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6727" w:rsidR="003D6D34" w:rsidP="00CD6727" w:rsidRDefault="003D6D34" w14:paraId="16D13E2F" w14:textId="6643C962">
      <w:pPr>
        <w:rPr>
          <w:rFonts w:asciiTheme="majorBidi" w:hAnsiTheme="majorBidi" w:cstheme="majorBidi"/>
          <w:sz w:val="24"/>
          <w:szCs w:val="24"/>
          <w:rtl/>
        </w:rPr>
      </w:pPr>
    </w:p>
    <w:p w:rsidRPr="00CD6727" w:rsidR="00EE490F" w:rsidP="00CD6727" w:rsidRDefault="00EE490F" w14:paraId="744B4C0A" w14:textId="0CB39E14">
      <w:pPr>
        <w:rPr>
          <w:rFonts w:asciiTheme="majorBidi" w:hAnsiTheme="majorBidi" w:cstheme="majorBidi"/>
          <w:sz w:val="24"/>
          <w:szCs w:val="24"/>
        </w:rPr>
      </w:pPr>
    </w:p>
    <w:p w:rsidRPr="00CD6727" w:rsidR="00EE490F" w:rsidP="00CD6727" w:rsidRDefault="00EE490F" w14:paraId="07B119F7" w14:textId="5E14FE73">
      <w:pPr>
        <w:rPr>
          <w:rFonts w:asciiTheme="majorBidi" w:hAnsiTheme="majorBidi" w:cstheme="majorBidi"/>
          <w:sz w:val="24"/>
          <w:szCs w:val="24"/>
        </w:rPr>
      </w:pPr>
    </w:p>
    <w:p w:rsidRPr="00CD6727" w:rsidR="00EE490F" w:rsidP="00CD6727" w:rsidRDefault="00EE490F" w14:paraId="303DD5CC" w14:textId="7AFA83E7">
      <w:pPr>
        <w:rPr>
          <w:rFonts w:asciiTheme="majorBidi" w:hAnsiTheme="majorBidi" w:cstheme="majorBidi"/>
          <w:sz w:val="24"/>
          <w:szCs w:val="24"/>
        </w:rPr>
      </w:pPr>
    </w:p>
    <w:p w:rsidRPr="00CD6727" w:rsidR="0006651A" w:rsidP="00CD6727" w:rsidRDefault="0006651A" w14:paraId="1A312285" w14:textId="77777777">
      <w:pPr>
        <w:rPr>
          <w:rFonts w:asciiTheme="majorBidi" w:hAnsiTheme="majorBidi" w:cstheme="majorBidi"/>
          <w:sz w:val="24"/>
          <w:szCs w:val="24"/>
        </w:rPr>
      </w:pPr>
    </w:p>
    <w:p w:rsidRPr="00CD6727" w:rsidR="0006651A" w:rsidP="00CD6727" w:rsidRDefault="0006651A" w14:paraId="046557BB" w14:textId="77777777">
      <w:pPr>
        <w:rPr>
          <w:rFonts w:asciiTheme="majorBidi" w:hAnsiTheme="majorBidi" w:cstheme="majorBidi"/>
          <w:sz w:val="24"/>
          <w:szCs w:val="24"/>
        </w:rPr>
      </w:pPr>
    </w:p>
    <w:p w:rsidRPr="00CD6727" w:rsidR="00EE490F" w:rsidP="00CD6727" w:rsidRDefault="00EE490F" w14:paraId="4F3FCE5F" w14:textId="49A119CD">
      <w:pPr>
        <w:rPr>
          <w:rFonts w:asciiTheme="majorBidi" w:hAnsiTheme="majorBidi" w:cstheme="majorBidi"/>
          <w:sz w:val="24"/>
          <w:szCs w:val="24"/>
        </w:rPr>
      </w:pPr>
    </w:p>
    <w:p w:rsidRPr="00CD6727" w:rsidR="00EE490F" w:rsidP="00CD6727" w:rsidRDefault="00EE490F" w14:paraId="5DDCF57E" w14:textId="79D9F29E">
      <w:pPr>
        <w:rPr>
          <w:rFonts w:asciiTheme="majorBidi" w:hAnsiTheme="majorBidi" w:cstheme="majorBidi"/>
          <w:sz w:val="24"/>
          <w:szCs w:val="24"/>
        </w:rPr>
      </w:pPr>
    </w:p>
    <w:p w:rsidRPr="00CD6727" w:rsidR="00EE490F" w:rsidP="00CD6727" w:rsidRDefault="00EE490F" w14:paraId="00C2BA98" w14:textId="1947F4F5">
      <w:pPr>
        <w:rPr>
          <w:rFonts w:asciiTheme="majorBidi" w:hAnsiTheme="majorBidi" w:cstheme="majorBidi"/>
          <w:sz w:val="24"/>
          <w:szCs w:val="24"/>
        </w:rPr>
      </w:pPr>
    </w:p>
    <w:p w:rsidRPr="00CD6727" w:rsidR="006973C7" w:rsidP="00CD6727" w:rsidRDefault="006973C7" w14:paraId="53249601" w14:textId="77B0D899">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CD6727" w:rsidR="00D7486B" w:rsidTr="0006651A" w14:paraId="72F8793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3A8DF4E3" w14:textId="6769A47D">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382227" w:rsidR="00382227">
                  <w:rPr>
                    <w:rStyle w:val="Style1Char"/>
                    <w:rFonts w:asciiTheme="majorBidi" w:hAnsiTheme="majorBidi" w:cstheme="majorBidi"/>
                    <w:sz w:val="24"/>
                    <w:szCs w:val="24"/>
                  </w:rPr>
                  <w:t>Listening</w:t>
                </w:r>
                <w:r w:rsidR="00382227">
                  <w:rPr>
                    <w:rStyle w:val="Style1Char"/>
                    <w:rFonts w:asciiTheme="majorBidi" w:hAnsiTheme="majorBidi" w:cstheme="majorBidi"/>
                    <w:sz w:val="24"/>
                    <w:szCs w:val="24"/>
                  </w:rPr>
                  <w:t xml:space="preserve"> </w:t>
                </w:r>
                <w:r w:rsidRPr="00382227" w:rsidR="00382227">
                  <w:rPr>
                    <w:rStyle w:val="Style1Char"/>
                    <w:rFonts w:asciiTheme="majorBidi" w:hAnsiTheme="majorBidi" w:cstheme="majorBidi"/>
                    <w:sz w:val="24"/>
                    <w:szCs w:val="24"/>
                  </w:rPr>
                  <w:t>and</w:t>
                </w:r>
                <w:r w:rsidR="00382227">
                  <w:rPr>
                    <w:rStyle w:val="Style1Char"/>
                    <w:rFonts w:asciiTheme="majorBidi" w:hAnsiTheme="majorBidi" w:cstheme="majorBidi"/>
                    <w:sz w:val="24"/>
                    <w:szCs w:val="24"/>
                  </w:rPr>
                  <w:t xml:space="preserve"> </w:t>
                </w:r>
                <w:r w:rsidRPr="00382227" w:rsidR="00382227">
                  <w:rPr>
                    <w:rStyle w:val="Style1Char"/>
                    <w:rFonts w:asciiTheme="majorBidi" w:hAnsiTheme="majorBidi" w:cstheme="majorBidi"/>
                    <w:sz w:val="24"/>
                    <w:szCs w:val="24"/>
                  </w:rPr>
                  <w:t>Speaking</w:t>
                </w:r>
                <w:r w:rsidR="00382227">
                  <w:rPr>
                    <w:rStyle w:val="Style1Char"/>
                    <w:rFonts w:asciiTheme="majorBidi" w:hAnsiTheme="majorBidi" w:cstheme="majorBidi"/>
                    <w:sz w:val="24"/>
                    <w:szCs w:val="24"/>
                  </w:rPr>
                  <w:t xml:space="preserve"> </w:t>
                </w:r>
                <w:r w:rsidRPr="00382227" w:rsidR="00382227">
                  <w:rPr>
                    <w:rStyle w:val="Style1Char"/>
                    <w:rFonts w:asciiTheme="majorBidi" w:hAnsiTheme="majorBidi" w:cstheme="majorBidi"/>
                    <w:sz w:val="24"/>
                    <w:szCs w:val="24"/>
                  </w:rPr>
                  <w:t>2</w:t>
                </w:r>
              </w:sdtContent>
            </w:sdt>
          </w:p>
        </w:tc>
      </w:tr>
      <w:tr w:rsidRPr="00CD6727" w:rsidR="00D7486B" w:rsidTr="0006651A" w14:paraId="3210656C"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414FEBA8" w14:textId="18C2C9B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Pr="00382227" w:rsidR="00382227">
              <w:rPr>
                <w:rStyle w:val="Style1Char"/>
                <w:rFonts w:asciiTheme="majorBidi" w:hAnsiTheme="majorBidi" w:cstheme="majorBidi"/>
                <w:sz w:val="24"/>
                <w:szCs w:val="24"/>
              </w:rPr>
              <w:t>ENG1</w:t>
            </w:r>
            <w:r w:rsidR="00A00419">
              <w:rPr>
                <w:rStyle w:val="Style1Char"/>
                <w:rFonts w:asciiTheme="majorBidi" w:hAnsiTheme="majorBidi" w:cstheme="majorBidi"/>
                <w:sz w:val="24"/>
                <w:szCs w:val="24"/>
              </w:rPr>
              <w:t>305</w:t>
            </w:r>
            <w:r w:rsidRPr="00382227" w:rsidR="00382227">
              <w:rPr>
                <w:rStyle w:val="Style1Char"/>
                <w:rFonts w:asciiTheme="majorBidi" w:hAnsiTheme="majorBidi" w:cstheme="majorBidi"/>
                <w:sz w:val="24"/>
                <w:szCs w:val="24"/>
              </w:rPr>
              <w:t>-3</w:t>
            </w:r>
            <w:r w:rsidR="00382227">
              <w:rPr>
                <w:rStyle w:val="Style1Char"/>
                <w:rFonts w:asciiTheme="majorBidi" w:hAnsiTheme="majorBidi" w:cstheme="majorBidi"/>
                <w:sz w:val="24"/>
                <w:szCs w:val="24"/>
              </w:rPr>
              <w:t xml:space="preserve"> </w:t>
            </w:r>
          </w:p>
        </w:tc>
      </w:tr>
      <w:tr w:rsidRPr="00CD6727" w:rsidR="00D7486B" w:rsidTr="0006651A" w14:paraId="06A4B0A0" w14:textId="77777777">
        <w:trPr>
          <w:trHeight w:val="576"/>
          <w:tblCellSpacing w:w="7" w:type="dxa"/>
          <w:jc w:val="center"/>
        </w:trPr>
        <w:tc>
          <w:tcPr>
            <w:tcW w:w="9604" w:type="dxa"/>
            <w:shd w:val="clear" w:color="auto" w:fill="F2F2F2" w:themeFill="background1" w:themeFillShade="F2"/>
            <w:vAlign w:val="center"/>
          </w:tcPr>
          <w:p w:rsidRPr="00CD6727" w:rsidR="00D7486B" w:rsidP="00DB0261" w:rsidRDefault="00D7486B" w14:paraId="3A0FAE76" w14:textId="6AA3000B">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Pr="00DB0261" w:rsidR="00DB0261">
              <w:rPr>
                <w:rFonts w:asciiTheme="majorBidi" w:hAnsiTheme="majorBidi" w:cstheme="majorBidi"/>
                <w:b/>
                <w:color w:val="52B5C2"/>
                <w:sz w:val="24"/>
                <w:szCs w:val="24"/>
              </w:rPr>
              <w:t xml:space="preserve"> + Bachelor of Arts in Translation</w:t>
            </w:r>
          </w:p>
        </w:tc>
      </w:tr>
      <w:tr w:rsidRPr="00CD6727" w:rsidR="00D7486B" w:rsidTr="0006651A" w14:paraId="044F268C" w14:textId="77777777">
        <w:trPr>
          <w:trHeight w:val="576"/>
          <w:tblCellSpacing w:w="7" w:type="dxa"/>
          <w:jc w:val="center"/>
        </w:trPr>
        <w:tc>
          <w:tcPr>
            <w:tcW w:w="9604" w:type="dxa"/>
            <w:shd w:val="clear" w:color="auto" w:fill="D9D9D9" w:themeFill="background1" w:themeFillShade="D9"/>
            <w:vAlign w:val="center"/>
          </w:tcPr>
          <w:p w:rsidRPr="00CD6727" w:rsidR="00D7486B" w:rsidP="00FC315F" w:rsidRDefault="00D7486B" w14:paraId="77188FBC" w14:textId="4B50D129">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FC315F" w:rsidR="00FC315F">
              <w:rPr>
                <w:rFonts w:asciiTheme="majorBidi" w:hAnsiTheme="majorBidi" w:cstheme="majorBidi"/>
                <w:b/>
                <w:color w:val="52B5C2"/>
                <w:sz w:val="24"/>
                <w:szCs w:val="24"/>
              </w:rPr>
              <w:t>Department of English and Department of Translation</w:t>
            </w:r>
          </w:p>
        </w:tc>
      </w:tr>
      <w:tr w:rsidRPr="00CD6727" w:rsidR="00D7486B" w:rsidTr="0006651A" w14:paraId="209389F8"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6B867716" w14:textId="6E176E1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Pr="00CD6727" w:rsidR="00D7486B" w:rsidTr="0006651A" w14:paraId="1CF4EB17"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5720B60D" w14:textId="2F87D9B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Pr="00CD6727" w:rsidR="00D7486B" w:rsidTr="0006651A" w14:paraId="38A9ED2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7AEB8713" w14:textId="1155CE81">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00D8555A">
              <w:rPr>
                <w:rStyle w:val="Style1Char"/>
                <w:rFonts w:asciiTheme="majorBidi" w:hAnsiTheme="majorBidi" w:cstheme="majorBidi"/>
                <w:sz w:val="24"/>
                <w:szCs w:val="24"/>
              </w:rPr>
              <w:t>2</w:t>
            </w:r>
          </w:p>
        </w:tc>
      </w:tr>
      <w:tr w:rsidRPr="00CD6727" w:rsidR="00D7486B" w:rsidTr="0006651A" w14:paraId="170DA1D9"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69FC81D4" w14:textId="20CAFEBA">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DF1C86">
              <w:rPr>
                <w:rFonts w:asciiTheme="majorBidi" w:hAnsiTheme="majorBidi" w:cstheme="majorBidi"/>
                <w:b/>
                <w:color w:val="7B7B7B" w:themeColor="accent3" w:themeShade="BF"/>
                <w:sz w:val="24"/>
                <w:szCs w:val="24"/>
              </w:rPr>
              <w:t xml:space="preserve"> </w:t>
            </w:r>
            <w:r w:rsidR="00D8555A">
              <w:rPr>
                <w:rFonts w:asciiTheme="majorBidi" w:hAnsiTheme="majorBidi" w:cstheme="majorBidi"/>
                <w:b/>
                <w:color w:val="7B7B7B" w:themeColor="accent3" w:themeShade="BF"/>
                <w:sz w:val="24"/>
                <w:szCs w:val="24"/>
              </w:rPr>
              <w:t>15 November 2025</w:t>
            </w:r>
          </w:p>
        </w:tc>
      </w:tr>
    </w:tbl>
    <w:p w:rsidRPr="00CD6727" w:rsidR="006973C7" w:rsidP="00CD6727" w:rsidRDefault="006973C7" w14:paraId="5E744BAF" w14:textId="7B7D6772">
      <w:pPr>
        <w:pStyle w:val="BasicParagraph"/>
        <w:bidi w:val="0"/>
        <w:spacing w:line="360" w:lineRule="auto"/>
        <w:rPr>
          <w:rStyle w:val="a"/>
          <w:rFonts w:asciiTheme="majorBidi" w:hAnsiTheme="majorBidi" w:cstheme="majorBidi"/>
          <w:color w:val="4C3D8E"/>
          <w:sz w:val="24"/>
          <w:szCs w:val="24"/>
          <w:rtl/>
        </w:rPr>
      </w:pPr>
    </w:p>
    <w:p w:rsidRPr="00CD6727" w:rsidR="00D7486B" w:rsidP="00CD6727" w:rsidRDefault="00D7486B" w14:paraId="14F67455"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15FABE62" w14:textId="77777777">
      <w:pPr>
        <w:pStyle w:val="BasicParagraph"/>
        <w:bidi w:val="0"/>
        <w:spacing w:line="360" w:lineRule="auto"/>
        <w:rPr>
          <w:rStyle w:val="a"/>
          <w:rFonts w:asciiTheme="majorBidi" w:hAnsiTheme="majorBidi" w:cstheme="majorBidi"/>
          <w:color w:val="4C3D8E"/>
          <w:sz w:val="24"/>
          <w:szCs w:val="24"/>
          <w:rtl/>
        </w:rPr>
      </w:pPr>
    </w:p>
    <w:p w:rsidR="006973C7" w:rsidP="00CD6727" w:rsidRDefault="006973C7" w14:paraId="28DF5EA9"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AA8DFBE"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47D74A7" w14:textId="77777777">
      <w:pPr>
        <w:pStyle w:val="BasicParagraph"/>
        <w:bidi w:val="0"/>
        <w:spacing w:line="360" w:lineRule="auto"/>
        <w:rPr>
          <w:rStyle w:val="a"/>
          <w:rFonts w:asciiTheme="majorBidi" w:hAnsiTheme="majorBidi" w:cstheme="majorBidi"/>
          <w:color w:val="4C3D8E"/>
          <w:sz w:val="24"/>
          <w:szCs w:val="24"/>
        </w:rPr>
      </w:pPr>
    </w:p>
    <w:p w:rsidRPr="00CD6727" w:rsidR="00CD6727" w:rsidP="00CD6727" w:rsidRDefault="00CD6727" w14:paraId="563018F4"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42694D7D" w14:textId="77777777">
      <w:pPr>
        <w:pStyle w:val="BasicParagraph"/>
        <w:bidi w:val="0"/>
        <w:spacing w:line="360" w:lineRule="auto"/>
        <w:rPr>
          <w:rStyle w:val="a"/>
          <w:rFonts w:asciiTheme="majorBidi" w:hAnsiTheme="majorBidi" w:cstheme="majorBidi"/>
          <w:color w:val="4C3D8E"/>
          <w:sz w:val="24"/>
          <w:szCs w:val="24"/>
          <w:rtl/>
        </w:rPr>
      </w:pPr>
    </w:p>
    <w:bookmarkStart w:name="_Ref115691703" w:displacedByCustomXml="next" w:id="0"/>
    <w:sdt>
      <w:sdtPr>
        <w:id w:val="917285101"/>
        <w:docPartObj>
          <w:docPartGallery w:val="Table of Contents"/>
          <w:docPartUnique/>
        </w:docPartObj>
        <w:rPr>
          <w:rFonts w:ascii="Times New Roman" w:hAnsi="Times New Roman" w:eastAsia="Calibri" w:cs="AXtManalBLack" w:asciiTheme="majorBidi" w:hAnsiTheme="majorBidi" w:eastAsiaTheme="minorAscii"/>
          <w:b w:val="1"/>
          <w:bCs w:val="1"/>
          <w:color w:val="7030A0"/>
          <w:sz w:val="24"/>
          <w:szCs w:val="24"/>
        </w:rPr>
      </w:sdtPr>
      <w:sdtEndPr>
        <w:rPr>
          <w:rFonts w:ascii="Times New Roman" w:hAnsi="Times New Roman" w:eastAsia="Calibri" w:cs="AXtManalBLack" w:asciiTheme="majorBidi" w:hAnsiTheme="majorBidi" w:eastAsiaTheme="minorAscii"/>
          <w:b w:val="1"/>
          <w:bCs w:val="1"/>
          <w:noProof/>
          <w:color w:val="auto"/>
          <w:sz w:val="24"/>
          <w:szCs w:val="24"/>
        </w:rPr>
      </w:sdtEndPr>
      <w:sdtContent>
        <w:p w:rsidRPr="00CD6727" w:rsidR="00B01629" w:rsidP="00CD6727" w:rsidRDefault="00B01629" w14:paraId="516E035F" w14:textId="563D296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rsidR="003B1430" w:rsidRDefault="00B01629" w14:paraId="5B4B9D49" w14:textId="2EC1BEE5">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history="1" w:anchor="_Toc182563007">
            <w:r w:rsidRPr="00464FE3" w:rsidR="003B1430">
              <w:rPr>
                <w:rStyle w:val="Hyperlink"/>
                <w:rFonts w:asciiTheme="majorBidi" w:hAnsiTheme="majorBidi"/>
                <w:b/>
                <w:bCs/>
                <w:noProof/>
                <w:lang w:bidi="ar-YE"/>
              </w:rPr>
              <w:t>A. General information about the course:</w:t>
            </w:r>
            <w:r w:rsidR="003B1430">
              <w:rPr>
                <w:noProof/>
                <w:webHidden/>
              </w:rPr>
              <w:tab/>
            </w:r>
            <w:r w:rsidR="003B1430">
              <w:rPr>
                <w:noProof/>
                <w:webHidden/>
              </w:rPr>
              <w:fldChar w:fldCharType="begin"/>
            </w:r>
            <w:r w:rsidR="003B1430">
              <w:rPr>
                <w:noProof/>
                <w:webHidden/>
              </w:rPr>
              <w:instrText xml:space="preserve"> PAGEREF _Toc182563007 \h </w:instrText>
            </w:r>
            <w:r w:rsidR="003B1430">
              <w:rPr>
                <w:noProof/>
                <w:webHidden/>
              </w:rPr>
            </w:r>
            <w:r w:rsidR="003B1430">
              <w:rPr>
                <w:noProof/>
                <w:webHidden/>
              </w:rPr>
              <w:fldChar w:fldCharType="separate"/>
            </w:r>
            <w:r w:rsidR="003B1430">
              <w:rPr>
                <w:noProof/>
                <w:webHidden/>
              </w:rPr>
              <w:t>3</w:t>
            </w:r>
            <w:r w:rsidR="003B1430">
              <w:rPr>
                <w:noProof/>
                <w:webHidden/>
              </w:rPr>
              <w:fldChar w:fldCharType="end"/>
            </w:r>
          </w:hyperlink>
        </w:p>
        <w:p w:rsidR="003B1430" w:rsidRDefault="003B1430" w14:paraId="7EDDF1C7" w14:textId="599B4804">
          <w:pPr>
            <w:pStyle w:val="TOC1"/>
            <w:tabs>
              <w:tab w:val="right" w:leader="dot" w:pos="9628"/>
            </w:tabs>
            <w:rPr>
              <w:rFonts w:eastAsiaTheme="minorEastAsia"/>
              <w:noProof/>
              <w:kern w:val="2"/>
              <w:sz w:val="24"/>
              <w:szCs w:val="24"/>
              <w14:ligatures w14:val="standardContextual"/>
            </w:rPr>
          </w:pPr>
          <w:hyperlink w:history="1" w:anchor="_Toc182563008">
            <w:r w:rsidRPr="00464FE3">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_Toc182563008 \h </w:instrText>
            </w:r>
            <w:r>
              <w:rPr>
                <w:noProof/>
                <w:webHidden/>
              </w:rPr>
            </w:r>
            <w:r>
              <w:rPr>
                <w:noProof/>
                <w:webHidden/>
              </w:rPr>
              <w:fldChar w:fldCharType="separate"/>
            </w:r>
            <w:r>
              <w:rPr>
                <w:noProof/>
                <w:webHidden/>
              </w:rPr>
              <w:t>4</w:t>
            </w:r>
            <w:r>
              <w:rPr>
                <w:noProof/>
                <w:webHidden/>
              </w:rPr>
              <w:fldChar w:fldCharType="end"/>
            </w:r>
          </w:hyperlink>
        </w:p>
        <w:p w:rsidR="003B1430" w:rsidRDefault="003B1430" w14:paraId="23914D97" w14:textId="4F9CE9FD">
          <w:pPr>
            <w:pStyle w:val="TOC1"/>
            <w:tabs>
              <w:tab w:val="right" w:leader="dot" w:pos="9628"/>
            </w:tabs>
            <w:rPr>
              <w:rFonts w:eastAsiaTheme="minorEastAsia"/>
              <w:noProof/>
              <w:kern w:val="2"/>
              <w:sz w:val="24"/>
              <w:szCs w:val="24"/>
              <w14:ligatures w14:val="standardContextual"/>
            </w:rPr>
          </w:pPr>
          <w:hyperlink w:history="1" w:anchor="_Toc182563009">
            <w:r w:rsidRPr="00464FE3">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_Toc182563009 \h </w:instrText>
            </w:r>
            <w:r>
              <w:rPr>
                <w:noProof/>
                <w:webHidden/>
              </w:rPr>
            </w:r>
            <w:r>
              <w:rPr>
                <w:noProof/>
                <w:webHidden/>
              </w:rPr>
              <w:fldChar w:fldCharType="separate"/>
            </w:r>
            <w:r>
              <w:rPr>
                <w:noProof/>
                <w:webHidden/>
              </w:rPr>
              <w:t>8</w:t>
            </w:r>
            <w:r>
              <w:rPr>
                <w:noProof/>
                <w:webHidden/>
              </w:rPr>
              <w:fldChar w:fldCharType="end"/>
            </w:r>
          </w:hyperlink>
        </w:p>
        <w:p w:rsidR="003B1430" w:rsidRDefault="003B1430" w14:paraId="185A5BB8" w14:textId="59952FAC">
          <w:pPr>
            <w:pStyle w:val="TOC1"/>
            <w:tabs>
              <w:tab w:val="right" w:leader="dot" w:pos="9628"/>
            </w:tabs>
            <w:rPr>
              <w:rFonts w:eastAsiaTheme="minorEastAsia"/>
              <w:noProof/>
              <w:kern w:val="2"/>
              <w:sz w:val="24"/>
              <w:szCs w:val="24"/>
              <w14:ligatures w14:val="standardContextual"/>
            </w:rPr>
          </w:pPr>
          <w:hyperlink w:history="1" w:anchor="_Toc182563010">
            <w:r w:rsidRPr="00464FE3">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_Toc182563010 \h </w:instrText>
            </w:r>
            <w:r>
              <w:rPr>
                <w:noProof/>
                <w:webHidden/>
              </w:rPr>
            </w:r>
            <w:r>
              <w:rPr>
                <w:noProof/>
                <w:webHidden/>
              </w:rPr>
              <w:fldChar w:fldCharType="separate"/>
            </w:r>
            <w:r>
              <w:rPr>
                <w:noProof/>
                <w:webHidden/>
              </w:rPr>
              <w:t>10</w:t>
            </w:r>
            <w:r>
              <w:rPr>
                <w:noProof/>
                <w:webHidden/>
              </w:rPr>
              <w:fldChar w:fldCharType="end"/>
            </w:r>
          </w:hyperlink>
        </w:p>
        <w:p w:rsidR="003B1430" w:rsidRDefault="003B1430" w14:paraId="5D7D6EB8" w14:textId="2C98B73E">
          <w:pPr>
            <w:pStyle w:val="TOC1"/>
            <w:tabs>
              <w:tab w:val="right" w:leader="dot" w:pos="9628"/>
            </w:tabs>
            <w:rPr>
              <w:rFonts w:eastAsiaTheme="minorEastAsia"/>
              <w:noProof/>
              <w:kern w:val="2"/>
              <w:sz w:val="24"/>
              <w:szCs w:val="24"/>
              <w14:ligatures w14:val="standardContextual"/>
            </w:rPr>
          </w:pPr>
          <w:hyperlink w:history="1" w:anchor="_Toc182563011">
            <w:r w:rsidRPr="00464FE3">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_Toc182563011 \h </w:instrText>
            </w:r>
            <w:r>
              <w:rPr>
                <w:noProof/>
                <w:webHidden/>
              </w:rPr>
            </w:r>
            <w:r>
              <w:rPr>
                <w:noProof/>
                <w:webHidden/>
              </w:rPr>
              <w:fldChar w:fldCharType="separate"/>
            </w:r>
            <w:r>
              <w:rPr>
                <w:noProof/>
                <w:webHidden/>
              </w:rPr>
              <w:t>14</w:t>
            </w:r>
            <w:r>
              <w:rPr>
                <w:noProof/>
                <w:webHidden/>
              </w:rPr>
              <w:fldChar w:fldCharType="end"/>
            </w:r>
          </w:hyperlink>
        </w:p>
        <w:p w:rsidR="003B1430" w:rsidRDefault="003B1430" w14:paraId="300D709F" w14:textId="21DD54DB">
          <w:pPr>
            <w:pStyle w:val="TOC1"/>
            <w:tabs>
              <w:tab w:val="right" w:leader="dot" w:pos="9628"/>
            </w:tabs>
            <w:rPr>
              <w:rFonts w:eastAsiaTheme="minorEastAsia"/>
              <w:noProof/>
              <w:kern w:val="2"/>
              <w:sz w:val="24"/>
              <w:szCs w:val="24"/>
              <w14:ligatures w14:val="standardContextual"/>
            </w:rPr>
          </w:pPr>
          <w:hyperlink w:history="1" w:anchor="_Toc182563012">
            <w:r w:rsidRPr="00464FE3">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_Toc182563012 \h </w:instrText>
            </w:r>
            <w:r>
              <w:rPr>
                <w:noProof/>
                <w:webHidden/>
              </w:rPr>
            </w:r>
            <w:r>
              <w:rPr>
                <w:noProof/>
                <w:webHidden/>
              </w:rPr>
              <w:fldChar w:fldCharType="separate"/>
            </w:r>
            <w:r>
              <w:rPr>
                <w:noProof/>
                <w:webHidden/>
              </w:rPr>
              <w:t>15</w:t>
            </w:r>
            <w:r>
              <w:rPr>
                <w:noProof/>
                <w:webHidden/>
              </w:rPr>
              <w:fldChar w:fldCharType="end"/>
            </w:r>
          </w:hyperlink>
        </w:p>
        <w:p w:rsidR="003B1430" w:rsidRDefault="003B1430" w14:paraId="0EA64D32" w14:textId="09602F2E">
          <w:pPr>
            <w:pStyle w:val="TOC1"/>
            <w:tabs>
              <w:tab w:val="right" w:leader="dot" w:pos="9628"/>
            </w:tabs>
            <w:rPr>
              <w:rFonts w:eastAsiaTheme="minorEastAsia"/>
              <w:noProof/>
              <w:kern w:val="2"/>
              <w:sz w:val="24"/>
              <w:szCs w:val="24"/>
              <w14:ligatures w14:val="standardContextual"/>
            </w:rPr>
          </w:pPr>
          <w:hyperlink w:history="1" w:anchor="_Toc182563013">
            <w:r w:rsidRPr="00464FE3">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_Toc182563013 \h </w:instrText>
            </w:r>
            <w:r>
              <w:rPr>
                <w:noProof/>
                <w:webHidden/>
              </w:rPr>
            </w:r>
            <w:r>
              <w:rPr>
                <w:noProof/>
                <w:webHidden/>
              </w:rPr>
              <w:fldChar w:fldCharType="separate"/>
            </w:r>
            <w:r>
              <w:rPr>
                <w:noProof/>
                <w:webHidden/>
              </w:rPr>
              <w:t>16</w:t>
            </w:r>
            <w:r>
              <w:rPr>
                <w:noProof/>
                <w:webHidden/>
              </w:rPr>
              <w:fldChar w:fldCharType="end"/>
            </w:r>
          </w:hyperlink>
        </w:p>
        <w:p w:rsidRPr="00CD6727" w:rsidR="00B01629" w:rsidP="00CD6727" w:rsidRDefault="00B01629" w14:paraId="048425A3" w14:textId="1CEC2AF1">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rsidRPr="00CD6727" w:rsidR="00600C13" w:rsidP="00CD6727" w:rsidRDefault="00600C13" w14:paraId="244792EB" w14:textId="77BAE11B">
      <w:pPr>
        <w:pStyle w:val="BasicParagraph"/>
        <w:bidi w:val="0"/>
        <w:spacing w:line="360" w:lineRule="auto"/>
        <w:rPr>
          <w:rStyle w:val="a"/>
          <w:rFonts w:asciiTheme="majorBidi" w:hAnsiTheme="majorBidi" w:eastAsiaTheme="majorEastAsia" w:cstheme="majorBidi"/>
          <w:color w:val="4C3D8E"/>
          <w:sz w:val="24"/>
          <w:szCs w:val="24"/>
        </w:rPr>
      </w:pPr>
      <w:r w:rsidRPr="00CD6727">
        <w:rPr>
          <w:rStyle w:val="a"/>
          <w:rFonts w:asciiTheme="majorBidi" w:hAnsiTheme="majorBidi" w:cstheme="majorBidi"/>
          <w:color w:val="4C3D8E"/>
          <w:sz w:val="24"/>
          <w:szCs w:val="24"/>
        </w:rPr>
        <w:br w:type="page"/>
      </w:r>
    </w:p>
    <w:p w:rsidRPr="00CD6727" w:rsidR="00600C13" w:rsidP="00CD6727" w:rsidRDefault="00600C13" w14:paraId="256E6C9E" w14:textId="77777777">
      <w:pPr>
        <w:spacing w:after="0"/>
        <w:rPr>
          <w:rStyle w:val="a"/>
          <w:rFonts w:asciiTheme="majorBidi" w:hAnsiTheme="majorBidi" w:cstheme="majorBidi"/>
          <w:color w:val="4C3D8E"/>
          <w:sz w:val="24"/>
          <w:szCs w:val="24"/>
          <w:lang w:bidi="ar-YE"/>
        </w:rPr>
      </w:pPr>
    </w:p>
    <w:p w:rsidRPr="00CD6727" w:rsidR="005031B0" w:rsidP="00CD6727" w:rsidRDefault="00ED020D" w14:paraId="31A16AAD" w14:textId="121F01E2">
      <w:pPr>
        <w:pStyle w:val="Heading1"/>
        <w:spacing w:before="0" w:after="240"/>
        <w:rPr>
          <w:rStyle w:val="a"/>
          <w:rFonts w:asciiTheme="majorBidi" w:hAnsiTheme="majorBidi" w:cstheme="majorBidi"/>
          <w:b/>
          <w:bCs/>
          <w:color w:val="4C3D8E"/>
          <w:sz w:val="24"/>
          <w:szCs w:val="24"/>
          <w:lang w:bidi="ar-YE"/>
        </w:rPr>
      </w:pPr>
      <w:bookmarkStart w:name="_Ref115692052" w:id="1"/>
      <w:bookmarkStart w:name="_Toc182563007" w:id="2"/>
      <w:r w:rsidRPr="00CD6727">
        <w:rPr>
          <w:rStyle w:val="a"/>
          <w:rFonts w:asciiTheme="majorBidi" w:hAnsiTheme="majorBidi" w:cstheme="majorBidi"/>
          <w:b/>
          <w:bCs/>
          <w:color w:val="4C3D8E"/>
          <w:sz w:val="24"/>
          <w:szCs w:val="24"/>
          <w:lang w:bidi="ar-YE"/>
        </w:rPr>
        <w:t xml:space="preserve">A. </w:t>
      </w:r>
      <w:bookmarkEnd w:id="1"/>
      <w:bookmarkEnd w:id="0"/>
      <w:r w:rsidRPr="00CD6727" w:rsidR="00D7486B">
        <w:rPr>
          <w:rStyle w:val="a"/>
          <w:rFonts w:asciiTheme="majorBidi" w:hAnsiTheme="majorBidi" w:cstheme="majorBidi"/>
          <w:b/>
          <w:bCs/>
          <w:color w:val="4C3D8E"/>
          <w:sz w:val="24"/>
          <w:szCs w:val="24"/>
          <w:lang w:bidi="ar-YE"/>
        </w:rPr>
        <w:t>G</w:t>
      </w:r>
      <w:r w:rsidRPr="00CD6727" w:rsidR="00582DA3">
        <w:rPr>
          <w:rStyle w:val="a"/>
          <w:rFonts w:asciiTheme="majorBidi" w:hAnsiTheme="majorBidi" w:cstheme="majorBidi"/>
          <w:b/>
          <w:bCs/>
          <w:color w:val="4C3D8E"/>
          <w:sz w:val="24"/>
          <w:szCs w:val="24"/>
          <w:lang w:bidi="ar-YE"/>
        </w:rPr>
        <w:t xml:space="preserve">eneral information </w:t>
      </w:r>
      <w:r w:rsidRPr="00CD6727" w:rsidR="00D7486B">
        <w:rPr>
          <w:rStyle w:val="a"/>
          <w:rFonts w:asciiTheme="majorBidi" w:hAnsiTheme="majorBidi" w:cstheme="majorBidi"/>
          <w:b/>
          <w:bCs/>
          <w:color w:val="4C3D8E"/>
          <w:sz w:val="24"/>
          <w:szCs w:val="24"/>
          <w:lang w:bidi="ar-YE"/>
        </w:rPr>
        <w:t>about the course:</w:t>
      </w:r>
      <w:bookmarkEnd w:id="2"/>
    </w:p>
    <w:p w:rsidRPr="00CD6727" w:rsidR="00073DAC" w:rsidP="00CD6727" w:rsidRDefault="00073DAC" w14:paraId="4BEF90AE" w14:textId="6E57F0A3">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Pr="00CD6727" w:rsidR="00DB0E18">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CD6727" w:rsidR="0039498A" w:rsidTr="72DF3D9F"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CD6727" w:rsidR="0039498A" w:rsidP="00327D02" w:rsidRDefault="007658C7" w14:paraId="14578A53" w14:textId="74F3535B">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Pr="00327D02" w:rsidR="00327D02">
              <w:rPr>
                <w:rFonts w:asciiTheme="majorBidi" w:hAnsiTheme="majorBidi" w:cstheme="majorBidi"/>
                <w:sz w:val="24"/>
                <w:szCs w:val="24"/>
              </w:rPr>
              <w:t>(3)</w:t>
            </w:r>
          </w:p>
        </w:tc>
      </w:tr>
      <w:tr w:rsidRPr="00CD6727" w:rsidR="0039498A" w:rsidTr="72DF3D9F"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CD6727" w:rsidR="0039498A" w:rsidP="00CD6727" w:rsidRDefault="0039498A" w14:paraId="402CAB1B" w14:textId="77777777">
            <w:pPr>
              <w:shd w:val="clear" w:color="auto" w:fill="F2F2F2" w:themeFill="background1" w:themeFillShade="F2"/>
              <w:rPr>
                <w:rFonts w:asciiTheme="majorBidi" w:hAnsiTheme="majorBidi" w:cstheme="majorBidi"/>
                <w:b w:val="0"/>
                <w:bCs w:val="0"/>
                <w:color w:val="000000" w:themeColor="text1"/>
                <w:sz w:val="24"/>
                <w:szCs w:val="24"/>
                <w:rtl/>
              </w:rPr>
            </w:pPr>
          </w:p>
        </w:tc>
      </w:tr>
      <w:tr w:rsidRPr="00CD6727" w:rsidR="0039498A" w:rsidTr="72DF3D9F"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39498A" w:rsidP="00CD6727" w:rsidRDefault="007658C7" w14:paraId="64A3A575" w14:textId="102C8642">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Pr="00CD6727" w:rsidR="00D71F88" w:rsidTr="72DF3D9F"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6B3343A7" w14:textId="355E7E3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CD6727" w:rsidR="00D71F88" w:rsidP="00CD6727" w:rsidRDefault="00024DBC"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University</w:t>
            </w:r>
            <w:r w:rsidRPr="00CD6727" w:rsidR="00D71F88">
              <w:rPr>
                <w:rFonts w:asciiTheme="majorBidi" w:hAnsiTheme="majorBidi" w:cstheme="majorBidi"/>
                <w:color w:val="000000" w:themeColor="text1"/>
                <w:sz w:val="24"/>
                <w:szCs w:val="24"/>
                <w:rtl/>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024DBC" w14:paraId="19603663" w14:textId="6063A7D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EndPr/>
              <w:sdtContent>
                <w:r w:rsidR="0097123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CD6727" w:rsidR="00D71F88" w:rsidP="00CD6727" w:rsidRDefault="00024DBC" w14:paraId="1B133CF3" w14:textId="03FE68D5">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EndPr/>
              <w:sdtContent>
                <w:r w:rsidR="0097123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024DBC" w14:paraId="199BD55A" w14:textId="276470F9">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EndPr/>
              <w:sdtContent>
                <w:r w:rsidR="0097123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CD6727" w:rsidR="00D71F88" w:rsidP="00CD6727" w:rsidRDefault="00024DBC"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Others</w:t>
            </w:r>
          </w:p>
        </w:tc>
      </w:tr>
      <w:tr w:rsidRPr="00CD6727" w:rsidR="00D71F88" w:rsidTr="72DF3D9F"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550E3300" w14:textId="29350142">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CD6727" w:rsidR="00D71F88" w:rsidP="00CD6727" w:rsidRDefault="00024DBC"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EndPr/>
              <w:sdtContent>
                <w:r w:rsidR="00CD672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CD6727" w:rsidR="00D71F88" w:rsidP="00CD6727" w:rsidRDefault="00024DBC"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Elective</w:t>
            </w:r>
          </w:p>
        </w:tc>
      </w:tr>
      <w:tr w:rsidRPr="00CD6727" w:rsidR="00D71F88" w:rsidTr="72DF3D9F"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00CD6727" w:rsidRDefault="00D71F88" w14:paraId="770D75CE" w14:textId="64A18BC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3. Level/year at which this course is offered: (</w:t>
            </w:r>
            <w:r w:rsidRPr="00327D02" w:rsidR="00327D02">
              <w:rPr>
                <w:rFonts w:asciiTheme="majorBidi" w:hAnsiTheme="majorBidi" w:cstheme="majorBidi"/>
                <w:color w:val="FFFFFF" w:themeColor="background1"/>
                <w:sz w:val="24"/>
                <w:szCs w:val="24"/>
              </w:rPr>
              <w:t>Semester 2 - Year 1</w:t>
            </w:r>
            <w:r w:rsidRPr="00CD6727">
              <w:rPr>
                <w:rFonts w:asciiTheme="majorBidi" w:hAnsiTheme="majorBidi" w:cstheme="majorBidi"/>
                <w:color w:val="FFFFFF" w:themeColor="background1"/>
                <w:sz w:val="24"/>
                <w:szCs w:val="24"/>
              </w:rPr>
              <w:t>)</w:t>
            </w:r>
          </w:p>
        </w:tc>
      </w:tr>
      <w:tr w:rsidRPr="00CD6727" w:rsidR="00D71F88" w:rsidTr="72DF3D9F"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00CD6727" w:rsidRDefault="00206212" w14:paraId="314F2E47" w14:textId="25D0BDC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Pr="00CD6727" w:rsidR="00D71F88">
              <w:rPr>
                <w:rFonts w:asciiTheme="majorBidi" w:hAnsiTheme="majorBidi" w:cstheme="majorBidi"/>
                <w:color w:val="FFFFFF" w:themeColor="background1"/>
                <w:sz w:val="24"/>
                <w:szCs w:val="24"/>
              </w:rPr>
              <w:t xml:space="preserve">Course </w:t>
            </w:r>
            <w:r w:rsidRPr="00CD6727" w:rsidR="001D3A21">
              <w:rPr>
                <w:rFonts w:asciiTheme="majorBidi" w:hAnsiTheme="majorBidi" w:cstheme="majorBidi"/>
                <w:color w:val="FFFFFF" w:themeColor="background1"/>
                <w:sz w:val="24"/>
                <w:szCs w:val="24"/>
              </w:rPr>
              <w:t xml:space="preserve">General </w:t>
            </w:r>
            <w:r w:rsidRPr="00CD6727" w:rsidR="00D71F88">
              <w:rPr>
                <w:rFonts w:asciiTheme="majorBidi" w:hAnsiTheme="majorBidi" w:cstheme="majorBidi"/>
                <w:color w:val="FFFFFF" w:themeColor="background1"/>
                <w:sz w:val="24"/>
                <w:szCs w:val="24"/>
              </w:rPr>
              <w:t>Description:</w:t>
            </w:r>
          </w:p>
        </w:tc>
      </w:tr>
      <w:tr w:rsidRPr="00CD6727" w:rsidR="00D71F88" w:rsidTr="72DF3D9F"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1A407D" w:rsidR="001A407D" w:rsidP="72DF3D9F" w:rsidRDefault="001A407D" w14:paraId="54A0DD4B" w14:textId="7EA27A88">
            <w:pPr>
              <w:pStyle w:val="Normal"/>
              <w:spacing w:before="100" w:beforeAutospacing="on" w:after="100" w:afterAutospacing="on"/>
              <w:rPr>
                <w:b w:val="0"/>
                <w:bCs w:val="0"/>
                <w:sz w:val="24"/>
                <w:szCs w:val="24"/>
              </w:rPr>
            </w:pPr>
            <w:r w:rsidRPr="72DF3D9F" w:rsidR="001A407D">
              <w:rPr>
                <w:b w:val="0"/>
                <w:bCs w:val="0"/>
                <w:sz w:val="24"/>
                <w:szCs w:val="24"/>
              </w:rPr>
              <w:t xml:space="preserve">Listening and Speaking </w:t>
            </w:r>
            <w:r w:rsidRPr="72DF3D9F" w:rsidR="001A407D">
              <w:rPr>
                <w:rFonts w:ascii="Calibri" w:hAnsi="Calibri" w:eastAsia="Calibri" w:cs="Arial" w:asciiTheme="minorAscii" w:hAnsiTheme="minorAscii" w:eastAsiaTheme="minorAscii" w:cstheme="minorBidi"/>
                <w:b w:val="0"/>
                <w:bCs w:val="0"/>
                <w:color w:val="auto"/>
                <w:sz w:val="24"/>
                <w:szCs w:val="24"/>
                <w:lang w:eastAsia="en-US" w:bidi="ar-SA"/>
              </w:rPr>
              <w:t>2</w:t>
            </w:r>
            <w:r w:rsidRPr="72DF3D9F" w:rsidR="5BC7F538">
              <w:rPr>
                <w:rFonts w:ascii="Calibri" w:hAnsi="Calibri" w:eastAsia="Calibri" w:cs="Arial" w:asciiTheme="minorAscii" w:hAnsiTheme="minorAscii" w:eastAsiaTheme="minorAscii" w:cstheme="minorBidi"/>
                <w:b w:val="0"/>
                <w:bCs w:val="0"/>
                <w:color w:val="auto"/>
                <w:sz w:val="24"/>
                <w:szCs w:val="24"/>
                <w:lang w:eastAsia="en-US" w:bidi="ar-SA"/>
              </w:rPr>
              <w:t xml:space="preserve"> (</w:t>
            </w:r>
            <w:r w:rsidRPr="72DF3D9F" w:rsidR="5BC7F538">
              <w:rPr>
                <w:rFonts w:ascii="Calibri" w:hAnsi="Calibri" w:eastAsia="Calibri" w:cs="Arial" w:asciiTheme="minorAscii" w:hAnsiTheme="minorAscii" w:eastAsiaTheme="minorAscii" w:cstheme="minorBidi"/>
                <w:b w:val="0"/>
                <w:bCs w:val="0"/>
                <w:color w:val="auto"/>
                <w:sz w:val="24"/>
                <w:szCs w:val="24"/>
                <w:lang w:eastAsia="en-US" w:bidi="ar-SA"/>
              </w:rPr>
              <w:t>ENG1305-3)</w:t>
            </w:r>
            <w:r w:rsidRPr="72DF3D9F" w:rsidR="001A407D">
              <w:rPr>
                <w:rFonts w:ascii="Calibri" w:hAnsi="Calibri" w:eastAsia="Calibri" w:cs="Arial" w:asciiTheme="minorAscii" w:hAnsiTheme="minorAscii" w:eastAsiaTheme="minorAscii" w:cstheme="minorBidi"/>
                <w:b w:val="0"/>
                <w:bCs w:val="0"/>
                <w:color w:val="auto"/>
                <w:sz w:val="24"/>
                <w:szCs w:val="24"/>
                <w:lang w:eastAsia="en-US" w:bidi="ar-SA"/>
              </w:rPr>
              <w:t xml:space="preserve"> fu</w:t>
            </w:r>
            <w:r w:rsidRPr="72DF3D9F" w:rsidR="001A407D">
              <w:rPr>
                <w:b w:val="0"/>
                <w:bCs w:val="0"/>
                <w:sz w:val="24"/>
                <w:szCs w:val="24"/>
              </w:rPr>
              <w:t xml:space="preserve">rther develops students’ </w:t>
            </w:r>
            <w:r w:rsidRPr="72DF3D9F" w:rsidR="001A407D">
              <w:rPr>
                <w:b w:val="0"/>
                <w:bCs w:val="0"/>
                <w:sz w:val="24"/>
                <w:szCs w:val="24"/>
              </w:rPr>
              <w:t>proficiency</w:t>
            </w:r>
            <w:r w:rsidRPr="72DF3D9F" w:rsidR="001A407D">
              <w:rPr>
                <w:b w:val="0"/>
                <w:bCs w:val="0"/>
                <w:sz w:val="24"/>
                <w:szCs w:val="24"/>
              </w:rPr>
              <w:t xml:space="preserve"> in English auditory and oral communication by building on the competencies </w:t>
            </w:r>
            <w:r w:rsidRPr="72DF3D9F" w:rsidR="001A407D">
              <w:rPr>
                <w:b w:val="0"/>
                <w:bCs w:val="0"/>
                <w:sz w:val="24"/>
                <w:szCs w:val="24"/>
              </w:rPr>
              <w:t>acquired</w:t>
            </w:r>
            <w:r w:rsidRPr="72DF3D9F" w:rsidR="001A407D">
              <w:rPr>
                <w:b w:val="0"/>
                <w:bCs w:val="0"/>
                <w:sz w:val="24"/>
                <w:szCs w:val="24"/>
              </w:rPr>
              <w:t xml:space="preserve"> in Listening and Speaking 1. The course provides students with structured opportunities to </w:t>
            </w:r>
            <w:r w:rsidRPr="72DF3D9F" w:rsidR="001A407D">
              <w:rPr>
                <w:b w:val="0"/>
                <w:bCs w:val="0"/>
                <w:sz w:val="24"/>
                <w:szCs w:val="24"/>
              </w:rPr>
              <w:t>comprehend</w:t>
            </w:r>
            <w:r w:rsidRPr="72DF3D9F" w:rsidR="001A407D">
              <w:rPr>
                <w:b w:val="0"/>
                <w:bCs w:val="0"/>
                <w:sz w:val="24"/>
                <w:szCs w:val="24"/>
              </w:rPr>
              <w:t>, analyze, and respond to spoken English across a wide variety of real-world contexts. Emphasis is placed on understanding more complex grammatical and discourse features in spoken texts, strengthening listening strategies, and refining speaking performance for clearer, more confident, and purposeful communication.</w:t>
            </w:r>
          </w:p>
          <w:p w:rsidRPr="001A407D" w:rsidR="001A407D" w:rsidP="001A407D" w:rsidRDefault="001A407D" w14:paraId="3A566F5F" w14:textId="77777777">
            <w:pPr>
              <w:spacing w:before="100" w:beforeAutospacing="1" w:after="100" w:afterAutospacing="1"/>
              <w:rPr>
                <w:b w:val="0"/>
                <w:bCs w:val="0"/>
                <w:sz w:val="24"/>
                <w:szCs w:val="24"/>
              </w:rPr>
            </w:pPr>
            <w:r w:rsidRPr="001A407D">
              <w:rPr>
                <w:b w:val="0"/>
                <w:bCs w:val="0"/>
                <w:sz w:val="24"/>
                <w:szCs w:val="24"/>
              </w:rPr>
              <w:t xml:space="preserve">Students explore engaging themes—such as festivals, technology, climate, sports, business, and global cultures—through </w:t>
            </w:r>
            <w:proofErr w:type="gramStart"/>
            <w:r w:rsidRPr="001A407D">
              <w:rPr>
                <w:b w:val="0"/>
                <w:bCs w:val="0"/>
                <w:sz w:val="24"/>
                <w:szCs w:val="24"/>
              </w:rPr>
              <w:t>a progression</w:t>
            </w:r>
            <w:proofErr w:type="gramEnd"/>
            <w:r w:rsidRPr="001A407D">
              <w:rPr>
                <w:b w:val="0"/>
                <w:bCs w:val="0"/>
                <w:sz w:val="24"/>
                <w:szCs w:val="24"/>
              </w:rPr>
              <w:t xml:space="preserve"> of listening tasks, guided discussions, collaborative activities, and individual presentations. These topics expose learners to diverse accents, registers, and communicative situations, helping them develop the ability to interpret meaning, identify attitudes, construct arguments, and articulate ideas with accuracy and fluency.</w:t>
            </w:r>
          </w:p>
          <w:p w:rsidRPr="005A16BF" w:rsidR="005A16BF" w:rsidP="72DF3D9F" w:rsidRDefault="001A407D" w14:paraId="0DE43DED" w14:textId="2DC36200">
            <w:pPr>
              <w:spacing w:before="100" w:beforeAutospacing="on" w:after="100" w:afterAutospacing="on"/>
              <w:rPr>
                <w:b w:val="0"/>
                <w:bCs w:val="0"/>
                <w:sz w:val="24"/>
                <w:szCs w:val="24"/>
              </w:rPr>
            </w:pPr>
            <w:r w:rsidRPr="72DF3D9F" w:rsidR="001A407D">
              <w:rPr>
                <w:b w:val="0"/>
                <w:bCs w:val="0"/>
                <w:sz w:val="24"/>
                <w:szCs w:val="24"/>
              </w:rPr>
              <w:t xml:space="preserve">Through practical, task-based activities and continuous assessment, the course bridges classroom learning with authentic communicative demands. </w:t>
            </w:r>
          </w:p>
        </w:tc>
      </w:tr>
      <w:tr w:rsidRPr="00CD6727" w:rsidR="00A47B98" w:rsidTr="72DF3D9F"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0E13CFD7" w14:textId="29432BD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552D8B" w:rsidTr="72DF3D9F" w14:paraId="7547DC31"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552D8B" w:rsidP="00CD6727" w:rsidRDefault="003B1430" w14:paraId="1811932D" w14:textId="6124109B">
            <w:pPr>
              <w:ind w:right="43"/>
              <w:rPr>
                <w:rFonts w:asciiTheme="majorBidi" w:hAnsiTheme="majorBidi" w:cstheme="majorBidi"/>
                <w:color w:val="FFFFFF" w:themeColor="background1"/>
                <w:sz w:val="24"/>
                <w:szCs w:val="24"/>
              </w:rPr>
            </w:pPr>
            <w:r w:rsidRPr="003B1430">
              <w:rPr>
                <w:rFonts w:asciiTheme="majorBidi" w:hAnsiTheme="majorBidi" w:cstheme="majorBidi"/>
                <w:b w:val="0"/>
                <w:bCs w:val="0"/>
                <w:sz w:val="24"/>
                <w:szCs w:val="24"/>
              </w:rPr>
              <w:t>ENG1301-3 Listening and Speaking 1</w:t>
            </w:r>
          </w:p>
        </w:tc>
      </w:tr>
      <w:tr w:rsidRPr="00CD6727" w:rsidR="00A47B98" w:rsidTr="72DF3D9F"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34C69400" w14:textId="5F3CB97A">
            <w:pPr>
              <w:ind w:right="43"/>
              <w:rPr>
                <w:rFonts w:asciiTheme="majorBidi" w:hAnsiTheme="majorBidi" w:cstheme="majorBidi"/>
                <w:color w:val="FFFFFF" w:themeColor="background1"/>
                <w:sz w:val="24"/>
                <w:szCs w:val="24"/>
              </w:rPr>
            </w:pPr>
            <w:bookmarkStart w:name="_Hlk511560069" w:id="3"/>
            <w:r w:rsidRPr="00CD6727">
              <w:rPr>
                <w:rFonts w:asciiTheme="majorBidi" w:hAnsiTheme="majorBidi" w:cstheme="majorBidi"/>
                <w:color w:val="FFFFFF" w:themeColor="background1"/>
                <w:sz w:val="24"/>
                <w:szCs w:val="24"/>
              </w:rPr>
              <w:t xml:space="preserve">6. </w:t>
            </w:r>
            <w:r w:rsidRPr="00CD6727" w:rsidR="00425EF4">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552D8B" w:rsidTr="72DF3D9F" w14:paraId="704F48B7"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552D8B" w:rsidP="00CD6727" w:rsidRDefault="00971237" w14:paraId="3D1F2EB2" w14:textId="6513FB06">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Pr="00CD6727" w:rsidR="00A47B98" w:rsidTr="72DF3D9F"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46556DBF" w14:textId="26714F6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Pr="00CD6727" w:rsidR="00A47B98" w:rsidTr="72DF3D9F"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5376FC" w:rsidR="005376FC" w:rsidP="72DF3D9F" w:rsidRDefault="005376FC" w14:paraId="1C93E8F4" w14:textId="22A6E963">
            <w:pPr>
              <w:pStyle w:val="Normal"/>
              <w:shd w:val="clear" w:color="auto" w:fill="F2F2F2" w:themeFill="background1" w:themeFillShade="F2"/>
              <w:rPr>
                <w:rFonts w:ascii="Times New Roman" w:hAnsi="Times New Roman" w:cs="Times New Roman" w:asciiTheme="majorBidi" w:hAnsiTheme="majorBidi" w:cstheme="majorBidi"/>
                <w:b w:val="0"/>
                <w:bCs w:val="0"/>
                <w:color w:val="000000" w:themeColor="text1"/>
                <w:sz w:val="24"/>
                <w:szCs w:val="24"/>
              </w:rPr>
            </w:pPr>
            <w:r w:rsidRPr="72DF3D9F" w:rsidR="005376FC">
              <w:rPr>
                <w:rFonts w:ascii="Times New Roman" w:hAnsi="Times New Roman" w:cs="Times New Roman" w:asciiTheme="majorBidi" w:hAnsiTheme="majorBidi" w:cstheme="majorBidi"/>
                <w:b w:val="0"/>
                <w:bCs w:val="0"/>
                <w:color w:val="000000" w:themeColor="text1" w:themeTint="FF" w:themeShade="FF"/>
                <w:sz w:val="24"/>
                <w:szCs w:val="24"/>
              </w:rPr>
              <w:t xml:space="preserve"> </w:t>
            </w:r>
            <w:r w:rsidRPr="72DF3D9F" w:rsidR="003B1430">
              <w:rPr>
                <w:rFonts w:ascii="Times New Roman" w:hAnsi="Times New Roman" w:cs="Times New Roman" w:asciiTheme="majorBidi" w:hAnsiTheme="majorBidi" w:cstheme="majorBidi"/>
                <w:b w:val="0"/>
                <w:bCs w:val="0"/>
                <w:color w:val="000000" w:themeColor="text1" w:themeTint="FF" w:themeShade="FF"/>
                <w:sz w:val="24"/>
                <w:szCs w:val="24"/>
              </w:rPr>
              <w:t xml:space="preserve"> </w:t>
            </w:r>
            <w:r w:rsidRPr="72DF3D9F" w:rsidR="005376FC">
              <w:rPr>
                <w:rFonts w:ascii="Times New Roman" w:hAnsi="Times New Roman" w:cs="Times New Roman" w:asciiTheme="majorBidi" w:hAnsiTheme="majorBidi" w:cstheme="majorBidi"/>
                <w:b w:val="0"/>
                <w:bCs w:val="0"/>
                <w:color w:val="000000" w:themeColor="text1" w:themeTint="FF" w:themeShade="FF"/>
                <w:sz w:val="24"/>
                <w:szCs w:val="24"/>
              </w:rPr>
              <w:t>Listening and Speak</w:t>
            </w:r>
            <w:r w:rsidRPr="72DF3D9F" w:rsidR="005376FC">
              <w:rPr>
                <w:rFonts w:ascii="Times New Roman" w:hAnsi="Times New Roman" w:eastAsia="Calibri" w:cs="Times New Roman" w:asciiTheme="majorBidi" w:hAnsiTheme="majorBidi" w:eastAsiaTheme="minorAscii" w:cstheme="majorBidi"/>
                <w:b w:val="0"/>
                <w:bCs w:val="0"/>
                <w:color w:val="000000" w:themeColor="text1" w:themeTint="FF" w:themeShade="FF"/>
                <w:sz w:val="24"/>
                <w:szCs w:val="24"/>
                <w:lang w:eastAsia="en-US" w:bidi="ar-SA"/>
              </w:rPr>
              <w:t xml:space="preserve">ing </w:t>
            </w:r>
            <w:r w:rsidRPr="72DF3D9F" w:rsidR="17BC833A">
              <w:rPr>
                <w:rFonts w:ascii="Times New Roman" w:hAnsi="Times New Roman" w:eastAsia="Calibri" w:cs="Times New Roman" w:asciiTheme="majorBidi" w:hAnsiTheme="majorBidi" w:eastAsiaTheme="minorAscii" w:cstheme="majorBidi"/>
                <w:b w:val="0"/>
                <w:bCs w:val="0"/>
                <w:color w:val="000000" w:themeColor="text1" w:themeTint="FF" w:themeShade="FF"/>
                <w:sz w:val="24"/>
                <w:szCs w:val="24"/>
                <w:lang w:eastAsia="en-US" w:bidi="ar-SA"/>
              </w:rPr>
              <w:t>(</w:t>
            </w:r>
            <w:r w:rsidRPr="72DF3D9F" w:rsidR="17BC833A">
              <w:rPr>
                <w:rFonts w:ascii="Times New Roman" w:hAnsi="Times New Roman" w:eastAsia="Calibri" w:cs="Times New Roman" w:asciiTheme="majorBidi" w:hAnsiTheme="majorBidi" w:eastAsiaTheme="minorAscii" w:cstheme="majorBidi"/>
                <w:b w:val="0"/>
                <w:bCs w:val="0"/>
                <w:color w:val="000000" w:themeColor="text1" w:themeTint="FF" w:themeShade="FF"/>
                <w:sz w:val="24"/>
                <w:szCs w:val="24"/>
                <w:lang w:eastAsia="en-US" w:bidi="ar-SA"/>
              </w:rPr>
              <w:t xml:space="preserve">ENG1305-3) </w:t>
            </w:r>
            <w:r w:rsidRPr="72DF3D9F" w:rsidR="005376FC">
              <w:rPr>
                <w:rFonts w:ascii="Times New Roman" w:hAnsi="Times New Roman" w:eastAsia="Calibri" w:cs="Times New Roman" w:asciiTheme="majorBidi" w:hAnsiTheme="majorBidi" w:eastAsiaTheme="minorAscii" w:cstheme="majorBidi"/>
                <w:b w:val="0"/>
                <w:bCs w:val="0"/>
                <w:color w:val="000000" w:themeColor="text1" w:themeTint="FF" w:themeShade="FF"/>
                <w:sz w:val="24"/>
                <w:szCs w:val="24"/>
                <w:lang w:eastAsia="en-US" w:bidi="ar-SA"/>
              </w:rPr>
              <w:t>a</w:t>
            </w:r>
            <w:r w:rsidRPr="72DF3D9F" w:rsidR="005376FC">
              <w:rPr>
                <w:rFonts w:ascii="Times New Roman" w:hAnsi="Times New Roman" w:cs="Times New Roman" w:asciiTheme="majorBidi" w:hAnsiTheme="majorBidi" w:cstheme="majorBidi"/>
                <w:b w:val="0"/>
                <w:bCs w:val="0"/>
                <w:color w:val="000000" w:themeColor="text1" w:themeTint="FF" w:themeShade="FF"/>
                <w:sz w:val="24"/>
                <w:szCs w:val="24"/>
              </w:rPr>
              <w:t>ims to:</w:t>
            </w:r>
          </w:p>
          <w:p w:rsidRPr="005376FC" w:rsidR="005376FC" w:rsidP="005376FC" w:rsidRDefault="005376FC" w14:paraId="0D3B126C" w14:textId="019CF568">
            <w:pPr>
              <w:shd w:val="clear" w:color="auto" w:fill="F2F2F2" w:themeFill="background1" w:themeFillShade="F2"/>
              <w:rPr>
                <w:rFonts w:asciiTheme="majorBidi" w:hAnsiTheme="majorBidi" w:cstheme="majorBidi"/>
                <w:b w:val="0"/>
                <w:bCs w:val="0"/>
                <w:color w:val="000000" w:themeColor="text1"/>
                <w:sz w:val="24"/>
                <w:szCs w:val="24"/>
              </w:rPr>
            </w:pPr>
          </w:p>
          <w:p w:rsidRPr="005376FC" w:rsidR="005376FC" w:rsidP="005376FC" w:rsidRDefault="005376FC" w14:paraId="2E3E6D50"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Develop students’ ability to comprehend, interpret, and evaluate spoken English across a variety of academic and real-world contexts.</w:t>
            </w:r>
          </w:p>
          <w:p w:rsidRPr="005376FC" w:rsidR="005376FC" w:rsidP="005376FC" w:rsidRDefault="005376FC" w14:paraId="2BF452C2"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Enhance speaking fluency, accuracy, and clarity, enabling students to express ideas coherently, participate effectively in discussions, and deliver organized presentations.</w:t>
            </w:r>
          </w:p>
          <w:p w:rsidRPr="005376FC" w:rsidR="005376FC" w:rsidP="005376FC" w:rsidRDefault="005376FC" w14:paraId="571794E6"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Promote the use of appropriate grammatical structures, discourse markers, and communicative strategies in both formal and informal interaction.</w:t>
            </w:r>
          </w:p>
          <w:p w:rsidRPr="005376FC" w:rsidR="005376FC" w:rsidP="005376FC" w:rsidRDefault="005376FC" w14:paraId="3EB80CC7"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Foster cultural and linguistic awareness by exposing students to diverse topics, viewpoints, and communication styles.</w:t>
            </w:r>
          </w:p>
          <w:p w:rsidRPr="005376FC" w:rsidR="005376FC" w:rsidP="005376FC" w:rsidRDefault="005376FC" w14:paraId="35CF043D"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Encourage learner autonomy through the integration of digital tools, self-monitoring strategies, and reflective practices that support continuous improvement.</w:t>
            </w:r>
          </w:p>
          <w:p w:rsidRPr="005376FC" w:rsidR="005376FC" w:rsidP="005376FC" w:rsidRDefault="005376FC" w14:paraId="61E258BF" w14:textId="77777777">
            <w:pPr>
              <w:numPr>
                <w:ilvl w:val="0"/>
                <w:numId w:val="41"/>
              </w:numPr>
              <w:shd w:val="clear" w:color="auto" w:fill="F2F2F2" w:themeFill="background1" w:themeFillShade="F2"/>
              <w:rPr>
                <w:rFonts w:asciiTheme="majorBidi" w:hAnsiTheme="majorBidi" w:cstheme="majorBidi"/>
                <w:b w:val="0"/>
                <w:bCs w:val="0"/>
                <w:color w:val="000000" w:themeColor="text1"/>
                <w:sz w:val="24"/>
                <w:szCs w:val="24"/>
              </w:rPr>
            </w:pPr>
            <w:r w:rsidRPr="005376FC">
              <w:rPr>
                <w:rFonts w:asciiTheme="majorBidi" w:hAnsiTheme="majorBidi" w:cstheme="majorBidi"/>
                <w:b w:val="0"/>
                <w:bCs w:val="0"/>
                <w:color w:val="000000" w:themeColor="text1"/>
                <w:sz w:val="24"/>
                <w:szCs w:val="24"/>
              </w:rPr>
              <w:t>Equip students with the confidence and communicative competence necessary for advanced English courses and for effective communication in academic, professional, and everyday situations.</w:t>
            </w:r>
          </w:p>
          <w:p w:rsidRPr="005376FC" w:rsidR="005376FC" w:rsidP="005376FC" w:rsidRDefault="005376FC" w14:paraId="3FEFBE00" w14:textId="643231B1">
            <w:pPr>
              <w:shd w:val="clear" w:color="auto" w:fill="F2F2F2" w:themeFill="background1" w:themeFillShade="F2"/>
              <w:rPr>
                <w:rFonts w:asciiTheme="majorBidi" w:hAnsiTheme="majorBidi" w:cstheme="majorBidi"/>
                <w:b w:val="0"/>
                <w:bCs w:val="0"/>
                <w:color w:val="000000" w:themeColor="text1"/>
                <w:sz w:val="24"/>
                <w:szCs w:val="24"/>
                <w:rtl/>
              </w:rPr>
            </w:pPr>
          </w:p>
        </w:tc>
      </w:tr>
    </w:tbl>
    <w:p w:rsidR="003B1430" w:rsidP="00CD6727" w:rsidRDefault="003B1430" w14:paraId="35DEB6DD" w14:textId="77777777">
      <w:pPr>
        <w:rPr>
          <w:rStyle w:val="a"/>
          <w:rFonts w:asciiTheme="majorBidi" w:hAnsiTheme="majorBidi" w:cstheme="majorBidi"/>
          <w:b/>
          <w:bCs/>
          <w:color w:val="52B5C2"/>
          <w:sz w:val="24"/>
          <w:szCs w:val="24"/>
        </w:rPr>
      </w:pPr>
      <w:bookmarkStart w:name="_Ref115691940" w:id="4"/>
      <w:bookmarkStart w:name="_Hlk531080362" w:id="5"/>
    </w:p>
    <w:p w:rsidRPr="00CD6727" w:rsidR="00A44627" w:rsidP="00CD6727" w:rsidRDefault="004C1C63" w14:paraId="59B12B53" w14:textId="257FE0C5">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Pr="00CD6727" w:rsidR="00B97745">
        <w:rPr>
          <w:rStyle w:val="a"/>
          <w:rFonts w:asciiTheme="majorBidi" w:hAnsiTheme="majorBidi" w:cstheme="majorBidi"/>
          <w:b/>
          <w:bCs/>
          <w:color w:val="52B5C2"/>
          <w:sz w:val="24"/>
          <w:szCs w:val="24"/>
        </w:rPr>
        <w:t xml:space="preserve">. </w:t>
      </w:r>
      <w:r w:rsidRPr="00CD6727" w:rsidR="00203E75">
        <w:rPr>
          <w:rStyle w:val="a"/>
          <w:rFonts w:asciiTheme="majorBidi" w:hAnsiTheme="majorBidi" w:cstheme="majorBidi"/>
          <w:b/>
          <w:bCs/>
          <w:color w:val="52B5C2"/>
          <w:sz w:val="24"/>
          <w:szCs w:val="24"/>
        </w:rPr>
        <w:t xml:space="preserve">Teaching </w:t>
      </w:r>
      <w:r w:rsidRPr="00CD6727" w:rsidR="003E1699">
        <w:rPr>
          <w:rStyle w:val="a"/>
          <w:rFonts w:asciiTheme="majorBidi" w:hAnsiTheme="majorBidi" w:cstheme="majorBidi"/>
          <w:b/>
          <w:bCs/>
          <w:color w:val="52B5C2"/>
          <w:sz w:val="24"/>
          <w:szCs w:val="24"/>
        </w:rPr>
        <w:t>mode</w:t>
      </w:r>
      <w:r w:rsidRPr="00CD6727" w:rsidR="003E1699">
        <w:rPr>
          <w:rStyle w:val="a"/>
          <w:rFonts w:asciiTheme="majorBidi" w:hAnsiTheme="majorBidi" w:cstheme="majorBidi"/>
          <w:color w:val="00B050"/>
          <w:sz w:val="24"/>
          <w:szCs w:val="24"/>
        </w:rPr>
        <w:t xml:space="preserve"> </w:t>
      </w:r>
      <w:r w:rsidRPr="00CD6727" w:rsidR="003E1699">
        <w:rPr>
          <w:rStyle w:val="a"/>
          <w:rFonts w:asciiTheme="majorBidi" w:hAnsiTheme="majorBidi" w:cstheme="majorBidi"/>
          <w:color w:val="auto"/>
          <w:sz w:val="24"/>
          <w:szCs w:val="24"/>
        </w:rPr>
        <w:t>(</w:t>
      </w:r>
      <w:r w:rsidRPr="00CD6727" w:rsidR="00D556A0">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CD6727" w:rsidR="00086F56" w:rsidTr="00DB0E18" w14:paraId="3D9D317E" w14:textId="77777777">
        <w:trPr>
          <w:tblHeader/>
          <w:tblCellSpacing w:w="7" w:type="dxa"/>
          <w:jc w:val="center"/>
        </w:trPr>
        <w:tc>
          <w:tcPr>
            <w:tcW w:w="846" w:type="dxa"/>
            <w:shd w:val="clear" w:color="auto" w:fill="4C3D8E"/>
            <w:vAlign w:val="center"/>
          </w:tcPr>
          <w:bookmarkEnd w:id="5"/>
          <w:p w:rsidRPr="00CD6727" w:rsidR="00A4737E" w:rsidP="00CD6727" w:rsidRDefault="00B97745" w14:paraId="698E07A8" w14:textId="22BDC1AF">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rsidRPr="00CD6727" w:rsidR="00A4737E" w:rsidP="00CD6727" w:rsidRDefault="00B97745" w14:paraId="08C8AB33" w14:textId="2E1A924C">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rsidRPr="00CD6727" w:rsidR="00A4737E" w:rsidP="00CD6727" w:rsidRDefault="00B97745" w14:paraId="155C7DF9" w14:textId="459FF2E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rsidRPr="00CD6727" w:rsidR="00A4737E" w:rsidP="00CD6727" w:rsidRDefault="00B97745" w14:paraId="18598703" w14:textId="3198D232">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Pr="00CD6727" w:rsidR="003B1430" w:rsidTr="00DB0E18" w14:paraId="1171117D" w14:textId="77777777">
        <w:trPr>
          <w:trHeight w:val="260"/>
          <w:tblCellSpacing w:w="7" w:type="dxa"/>
          <w:jc w:val="center"/>
        </w:trPr>
        <w:tc>
          <w:tcPr>
            <w:tcW w:w="846" w:type="dxa"/>
            <w:shd w:val="clear" w:color="auto" w:fill="F2F2F2" w:themeFill="background1" w:themeFillShade="F2"/>
            <w:vAlign w:val="center"/>
          </w:tcPr>
          <w:p w:rsidRPr="00CD6727" w:rsidR="003B1430" w:rsidP="003B1430" w:rsidRDefault="003B1430" w14:paraId="5280797A" w14:textId="7D15F51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rsidRPr="00CD6727" w:rsidR="003B1430" w:rsidP="003B1430" w:rsidRDefault="003B1430" w14:paraId="25C11AD5" w14:textId="61A8558A">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rsidRPr="00CD6727" w:rsidR="003B1430" w:rsidP="003B1430" w:rsidRDefault="003B1430" w14:paraId="7C2F2B3A" w14:textId="1E1A9959">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rsidRPr="00CD6727" w:rsidR="003B1430" w:rsidP="003B1430" w:rsidRDefault="003B1430" w14:paraId="389A45B5" w14:textId="7D79B01D">
            <w:pPr>
              <w:spacing w:after="0"/>
              <w:rPr>
                <w:rFonts w:asciiTheme="majorBidi" w:hAnsiTheme="majorBidi" w:cstheme="majorBidi"/>
                <w:sz w:val="24"/>
                <w:szCs w:val="24"/>
              </w:rPr>
            </w:pPr>
            <w:r>
              <w:rPr>
                <w:rFonts w:cstheme="minorHAnsi"/>
              </w:rPr>
              <w:t>100%</w:t>
            </w:r>
          </w:p>
        </w:tc>
      </w:tr>
      <w:tr w:rsidRPr="00CD6727" w:rsidR="003B1430" w:rsidTr="00DB0E18" w14:paraId="56DA6F1D" w14:textId="77777777">
        <w:trPr>
          <w:trHeight w:val="260"/>
          <w:tblCellSpacing w:w="7" w:type="dxa"/>
          <w:jc w:val="center"/>
        </w:trPr>
        <w:tc>
          <w:tcPr>
            <w:tcW w:w="846" w:type="dxa"/>
            <w:shd w:val="clear" w:color="auto" w:fill="D9D9D9" w:themeFill="background1" w:themeFillShade="D9"/>
            <w:vAlign w:val="center"/>
          </w:tcPr>
          <w:p w:rsidRPr="00CD6727" w:rsidR="003B1430" w:rsidP="003B1430" w:rsidRDefault="003B1430" w14:paraId="39B8AEFE" w14:textId="4E6990E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rsidRPr="00CD6727" w:rsidR="003B1430" w:rsidP="003B1430" w:rsidRDefault="003B1430" w14:paraId="7D1E2428" w14:textId="11E67D5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rsidRPr="00CD6727" w:rsidR="003B1430" w:rsidP="003B1430" w:rsidRDefault="003B1430" w14:paraId="085E033A" w14:textId="40663EF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3B1430" w:rsidP="003B1430" w:rsidRDefault="003B1430" w14:paraId="19AE82BE" w14:textId="2D8B9D39">
            <w:pPr>
              <w:spacing w:after="0"/>
              <w:rPr>
                <w:rFonts w:asciiTheme="majorBidi" w:hAnsiTheme="majorBidi" w:cstheme="majorBidi"/>
                <w:sz w:val="24"/>
                <w:szCs w:val="24"/>
              </w:rPr>
            </w:pPr>
            <w:r>
              <w:rPr>
                <w:rFonts w:cstheme="minorHAnsi"/>
              </w:rPr>
              <w:t>-</w:t>
            </w:r>
          </w:p>
        </w:tc>
      </w:tr>
      <w:tr w:rsidRPr="00CD6727" w:rsidR="003B1430" w:rsidTr="00DB0E18" w14:paraId="5789A3EF" w14:textId="77777777">
        <w:trPr>
          <w:trHeight w:val="260"/>
          <w:tblCellSpacing w:w="7" w:type="dxa"/>
          <w:jc w:val="center"/>
        </w:trPr>
        <w:tc>
          <w:tcPr>
            <w:tcW w:w="846" w:type="dxa"/>
            <w:shd w:val="clear" w:color="auto" w:fill="F2F2F2" w:themeFill="background1" w:themeFillShade="F2"/>
            <w:vAlign w:val="center"/>
          </w:tcPr>
          <w:p w:rsidRPr="00CD6727" w:rsidR="003B1430" w:rsidP="003B1430" w:rsidRDefault="003B1430" w14:paraId="14E59F4D" w14:textId="42E81A39">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rsidRPr="00CD6727" w:rsidR="003B1430" w:rsidP="003B1430" w:rsidRDefault="003B1430" w14:paraId="5263C6F4" w14:textId="24EDDB78">
            <w:pPr>
              <w:spacing w:after="0"/>
              <w:rPr>
                <w:rFonts w:asciiTheme="majorBidi" w:hAnsiTheme="majorBidi" w:cstheme="majorBidi"/>
                <w:sz w:val="24"/>
                <w:szCs w:val="24"/>
              </w:rPr>
            </w:pPr>
            <w:r w:rsidRPr="00CD6727">
              <w:rPr>
                <w:rFonts w:asciiTheme="majorBidi" w:hAnsiTheme="majorBidi" w:cstheme="majorBidi"/>
                <w:sz w:val="24"/>
                <w:szCs w:val="24"/>
              </w:rPr>
              <w:t>Hybrid</w:t>
            </w:r>
          </w:p>
          <w:p w:rsidRPr="00CD6727" w:rsidR="003B1430" w:rsidP="003B1430" w:rsidRDefault="003B1430" w14:paraId="58D44FA3" w14:textId="7777777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rsidRPr="00CD6727" w:rsidR="003B1430" w:rsidP="003B1430" w:rsidRDefault="003B1430" w14:paraId="72203CA1" w14:textId="6400079D">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rsidRPr="00CD6727" w:rsidR="003B1430" w:rsidP="003B1430" w:rsidRDefault="003B1430" w14:paraId="59C2E7BE" w14:textId="601B4C5A">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rsidRPr="00CD6727" w:rsidR="003B1430" w:rsidP="003B1430" w:rsidRDefault="003B1430" w14:paraId="25415C96" w14:textId="124CFED3">
            <w:pPr>
              <w:spacing w:after="0"/>
              <w:rPr>
                <w:rFonts w:asciiTheme="majorBidi" w:hAnsiTheme="majorBidi" w:cstheme="majorBidi"/>
                <w:sz w:val="24"/>
                <w:szCs w:val="24"/>
              </w:rPr>
            </w:pPr>
            <w:r>
              <w:rPr>
                <w:rFonts w:cstheme="minorHAnsi"/>
              </w:rPr>
              <w:t>-</w:t>
            </w:r>
          </w:p>
        </w:tc>
      </w:tr>
      <w:tr w:rsidRPr="00CD6727" w:rsidR="003B1430" w:rsidTr="00DB0E18" w14:paraId="30826228" w14:textId="77777777">
        <w:trPr>
          <w:trHeight w:val="260"/>
          <w:tblCellSpacing w:w="7" w:type="dxa"/>
          <w:jc w:val="center"/>
        </w:trPr>
        <w:tc>
          <w:tcPr>
            <w:tcW w:w="846" w:type="dxa"/>
            <w:shd w:val="clear" w:color="auto" w:fill="D9D9D9" w:themeFill="background1" w:themeFillShade="D9"/>
            <w:vAlign w:val="center"/>
          </w:tcPr>
          <w:p w:rsidRPr="00CD6727" w:rsidR="003B1430" w:rsidP="003B1430" w:rsidRDefault="003B1430" w14:paraId="5662DF90" w14:textId="5D42DAAA">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rsidRPr="00CD6727" w:rsidR="003B1430" w:rsidP="003B1430" w:rsidRDefault="003B1430" w14:paraId="2A278C0D" w14:textId="66C9505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rsidRPr="00CD6727" w:rsidR="003B1430" w:rsidP="003B1430" w:rsidRDefault="003B1430" w14:paraId="4A34A869" w14:textId="2ED8AE3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3B1430" w:rsidP="003B1430" w:rsidRDefault="003B1430" w14:paraId="612DAE3E" w14:textId="49A0F582">
            <w:pPr>
              <w:spacing w:after="0"/>
              <w:rPr>
                <w:rFonts w:asciiTheme="majorBidi" w:hAnsiTheme="majorBidi" w:cstheme="majorBidi"/>
                <w:sz w:val="24"/>
                <w:szCs w:val="24"/>
              </w:rPr>
            </w:pPr>
            <w:r>
              <w:rPr>
                <w:rFonts w:cstheme="minorHAnsi"/>
              </w:rPr>
              <w:t>-</w:t>
            </w:r>
          </w:p>
        </w:tc>
      </w:tr>
    </w:tbl>
    <w:p w:rsidRPr="00CD6727" w:rsidR="00CD6727" w:rsidP="00CD6727" w:rsidRDefault="00CD6727" w14:paraId="74D44109" w14:textId="77777777">
      <w:pPr>
        <w:rPr>
          <w:rStyle w:val="a"/>
          <w:rFonts w:asciiTheme="majorBidi" w:hAnsiTheme="majorBidi" w:cstheme="majorBidi"/>
          <w:b/>
          <w:bCs/>
          <w:color w:val="52B5C2"/>
          <w:sz w:val="24"/>
          <w:szCs w:val="24"/>
        </w:rPr>
      </w:pPr>
      <w:bookmarkStart w:name="_Ref115691960" w:id="6"/>
    </w:p>
    <w:p w:rsidRPr="00CD6727" w:rsidR="008D0CEB" w:rsidP="00CD6727" w:rsidRDefault="004C1C63" w14:paraId="1FCFDB3D" w14:textId="585A601F">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Pr="00CD6727" w:rsidR="008D0CEB">
        <w:rPr>
          <w:rStyle w:val="a"/>
          <w:rFonts w:asciiTheme="majorBidi" w:hAnsiTheme="majorBidi" w:cstheme="majorBidi"/>
          <w:b/>
          <w:bCs/>
          <w:color w:val="52B5C2"/>
          <w:sz w:val="24"/>
          <w:szCs w:val="24"/>
        </w:rPr>
        <w:t>. Contact Hours</w:t>
      </w:r>
      <w:r w:rsidRPr="00CD6727" w:rsidR="008D0CEB">
        <w:rPr>
          <w:rStyle w:val="a"/>
          <w:rFonts w:asciiTheme="majorBidi" w:hAnsiTheme="majorBidi" w:cstheme="majorBidi"/>
          <w:color w:val="52B5C2"/>
          <w:sz w:val="24"/>
          <w:szCs w:val="24"/>
        </w:rPr>
        <w:t xml:space="preserve"> </w:t>
      </w:r>
      <w:r w:rsidRPr="00CD6727" w:rsidR="008D0CEB">
        <w:rPr>
          <w:rStyle w:val="a"/>
          <w:rFonts w:asciiTheme="majorBidi" w:hAnsiTheme="majorBidi" w:cstheme="majorBidi"/>
          <w:color w:val="auto"/>
          <w:sz w:val="24"/>
          <w:szCs w:val="24"/>
        </w:rPr>
        <w:t xml:space="preserve">(based on </w:t>
      </w:r>
      <w:r w:rsidRPr="00CD6727" w:rsidR="00C35654">
        <w:rPr>
          <w:rStyle w:val="a"/>
          <w:rFonts w:asciiTheme="majorBidi" w:hAnsiTheme="majorBidi" w:cstheme="majorBidi"/>
          <w:color w:val="auto"/>
          <w:sz w:val="24"/>
          <w:szCs w:val="24"/>
        </w:rPr>
        <w:t xml:space="preserve">the </w:t>
      </w:r>
      <w:r w:rsidRPr="00CD6727" w:rsidR="008D0CEB">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CD6727" w:rsidR="008D0CEB" w:rsidTr="00DB0E18" w14:paraId="6D7B8286" w14:textId="77777777">
        <w:trPr>
          <w:trHeight w:val="380"/>
          <w:tblCellSpacing w:w="7" w:type="dxa"/>
          <w:jc w:val="center"/>
        </w:trPr>
        <w:tc>
          <w:tcPr>
            <w:tcW w:w="841" w:type="dxa"/>
            <w:shd w:val="clear" w:color="auto" w:fill="4C3D8E"/>
            <w:vAlign w:val="center"/>
          </w:tcPr>
          <w:p w:rsidRPr="00CD6727" w:rsidR="008D0CEB" w:rsidP="00CD6727" w:rsidRDefault="008D0CEB" w14:paraId="589B95B7" w14:textId="7B1DC936">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rsidRPr="00CD6727" w:rsidR="008D0CEB" w:rsidP="00CD6727" w:rsidRDefault="008D0CEB" w14:paraId="63CB85BD" w14:textId="1EDC8F9A">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rsidRPr="00CD6727" w:rsidR="008D0CEB" w:rsidP="00CD6727" w:rsidRDefault="008D0CEB" w14:paraId="11D691F5" w14:textId="7147D44E">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8D0CEB" w:rsidTr="00DB0E18" w14:paraId="5D8E1F9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364B369B" w14:textId="5970A9EE">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E7AAFBF" w14:textId="74D424AC">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Pr="00CD6727" w:rsidR="001908A4">
              <w:rPr>
                <w:rFonts w:asciiTheme="majorBidi" w:hAnsiTheme="majorBidi" w:cstheme="majorBidi"/>
                <w:b/>
                <w:bCs/>
                <w:sz w:val="24"/>
                <w:szCs w:val="24"/>
              </w:rPr>
              <w:t>s</w:t>
            </w:r>
          </w:p>
        </w:tc>
        <w:tc>
          <w:tcPr>
            <w:tcW w:w="2022" w:type="dxa"/>
            <w:shd w:val="clear" w:color="auto" w:fill="F2F2F2" w:themeFill="background1" w:themeFillShade="F2"/>
            <w:vAlign w:val="center"/>
          </w:tcPr>
          <w:p w:rsidRPr="00CD6727" w:rsidR="008D0CEB" w:rsidP="00CD6727" w:rsidRDefault="003B1430" w14:paraId="43B5319D" w14:textId="33656810">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Pr="00CD6727" w:rsidR="008D0CEB" w:rsidTr="00DB0E18" w14:paraId="7347A519"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305EF1B2" w14:textId="5233EE18">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456B0D95" w14:textId="551DFF16">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rsidRPr="00CD6727" w:rsidR="008D0CEB" w:rsidP="00CD6727" w:rsidRDefault="003B1430" w14:paraId="36F4F7C1" w14:textId="64A32108">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5AF21E1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1E95ABF1" w14:textId="2D41F85E">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6EF1F9C4" w14:textId="132FA456">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rsidRPr="00CD6727" w:rsidR="008D0CEB" w:rsidP="00CD6727" w:rsidRDefault="003B1430" w14:paraId="5407BD67" w14:textId="61371B6E">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157326B"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15797363" w14:textId="56E20C55">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6F4C4952" w14:textId="571FB2EE">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rsidRPr="00CD6727" w:rsidR="008D0CEB" w:rsidP="00CD6727" w:rsidRDefault="003B1430" w14:paraId="5CA5BD02" w14:textId="1A242301">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CD6727" w:rsidR="008D0CEB" w:rsidP="00CD6727" w:rsidRDefault="008D0CEB" w14:paraId="0935EFCB" w14:textId="38FFFF15">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53CE5B5" w14:textId="4D57BDBA">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rsidRPr="00CD6727" w:rsidR="008D0CEB" w:rsidP="00CD6727" w:rsidRDefault="003B1430" w14:paraId="3C45477A" w14:textId="775FA13F">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AF47F7" w:rsidTr="008F559B" w14:paraId="487B99F6" w14:textId="77777777">
        <w:trPr>
          <w:trHeight w:val="440"/>
          <w:tblCellSpacing w:w="7" w:type="dxa"/>
          <w:jc w:val="center"/>
        </w:trPr>
        <w:tc>
          <w:tcPr>
            <w:tcW w:w="7589" w:type="dxa"/>
            <w:gridSpan w:val="2"/>
            <w:shd w:val="clear" w:color="auto" w:fill="52B5C2"/>
            <w:vAlign w:val="center"/>
          </w:tcPr>
          <w:p w:rsidRPr="00CD6727" w:rsidR="00AF47F7" w:rsidP="00CD6727" w:rsidRDefault="00AF47F7" w14:paraId="481605D8" w14:textId="1495656B">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rsidRPr="00CD6727" w:rsidR="00AF47F7" w:rsidP="00CD6727" w:rsidRDefault="003B1430" w14:paraId="0FEB0737" w14:textId="00DE20F6">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rsidRPr="00CD6727" w:rsidR="00DB0E18" w:rsidP="00CD6727" w:rsidRDefault="00DB0E18" w14:paraId="13BDA5AD" w14:textId="77777777">
      <w:pPr>
        <w:rPr>
          <w:rStyle w:val="a"/>
          <w:rFonts w:asciiTheme="majorBidi" w:hAnsiTheme="majorBidi" w:cstheme="majorBidi"/>
          <w:b/>
          <w:bCs/>
          <w:color w:val="4C3D8E"/>
          <w:sz w:val="24"/>
          <w:szCs w:val="24"/>
          <w:lang w:bidi="ar-YE"/>
        </w:rPr>
      </w:pPr>
      <w:bookmarkStart w:name="_Ref115691966" w:id="7"/>
    </w:p>
    <w:p w:rsidRPr="00CD6727" w:rsidR="006E3A65" w:rsidP="00CD6727" w:rsidRDefault="003C237F" w14:paraId="2454B126" w14:textId="0E6A0139">
      <w:pPr>
        <w:pStyle w:val="Heading1"/>
        <w:spacing w:before="0" w:after="240"/>
        <w:rPr>
          <w:rStyle w:val="a"/>
          <w:rFonts w:asciiTheme="majorBidi" w:hAnsiTheme="majorBidi" w:cstheme="majorBidi"/>
          <w:b/>
          <w:bCs/>
          <w:color w:val="4C3D8E"/>
          <w:sz w:val="24"/>
          <w:szCs w:val="24"/>
          <w:rtl/>
          <w:lang w:bidi="ar-YE"/>
        </w:rPr>
      </w:pPr>
      <w:bookmarkStart w:name="_Toc182563008" w:id="8"/>
      <w:r w:rsidRPr="00CD6727">
        <w:rPr>
          <w:rStyle w:val="a"/>
          <w:rFonts w:asciiTheme="majorBidi" w:hAnsiTheme="majorBidi" w:cstheme="majorBidi"/>
          <w:b/>
          <w:bCs/>
          <w:color w:val="4C3D8E"/>
          <w:sz w:val="24"/>
          <w:szCs w:val="24"/>
          <w:lang w:bidi="ar-YE"/>
        </w:rPr>
        <w:t>B. Course Learning Outcomes</w:t>
      </w:r>
      <w:r w:rsidRPr="00CD6727" w:rsidR="00E873A9">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605"/>
        <w:gridCol w:w="2580"/>
        <w:gridCol w:w="2189"/>
      </w:tblGrid>
      <w:tr w:rsidRPr="00CD6727" w:rsidR="000C3B90" w:rsidTr="72DF3D9F" w14:paraId="01D21B76" w14:textId="77777777">
        <w:trPr>
          <w:trHeight w:val="401"/>
          <w:tblHeader/>
          <w:tblCellSpacing w:w="7" w:type="dxa"/>
        </w:trPr>
        <w:tc>
          <w:tcPr>
            <w:tcW w:w="922" w:type="dxa"/>
            <w:shd w:val="clear" w:color="auto" w:fill="4C3D8E"/>
            <w:tcMar/>
            <w:vAlign w:val="center"/>
          </w:tcPr>
          <w:p w:rsidRPr="00CD6727" w:rsidR="000C3B90" w:rsidP="00CD6727" w:rsidRDefault="000C3B90" w14:paraId="6CB26889" w14:textId="157F74FF">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36" w:type="dxa"/>
            <w:shd w:val="clear" w:color="auto" w:fill="4C3D8E"/>
            <w:tcMar/>
            <w:vAlign w:val="center"/>
          </w:tcPr>
          <w:p w:rsidRPr="00CD6727" w:rsidR="000C3B90" w:rsidP="00CD6727" w:rsidRDefault="000C3B90" w14:paraId="1361384C" w14:textId="7D22A5A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1605" w:type="dxa"/>
            <w:shd w:val="clear" w:color="auto" w:fill="4C3D8E"/>
            <w:tcMar/>
          </w:tcPr>
          <w:p w:rsidRPr="00CD6727" w:rsidR="000C3B90" w:rsidP="00CD6727" w:rsidRDefault="000C3B90" w14:paraId="4E2656CC" w14:textId="46BAB8B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Pr="00CD6727" w:rsidR="00DB0DBA">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Pr="00CD6727" w:rsidR="001D3A21">
              <w:rPr>
                <w:rFonts w:asciiTheme="majorBidi" w:hAnsiTheme="majorBidi" w:cstheme="majorBidi"/>
                <w:b/>
                <w:bCs/>
                <w:color w:val="FFFFFF" w:themeColor="background1"/>
                <w:sz w:val="24"/>
                <w:szCs w:val="24"/>
                <w:lang w:bidi="ar-EG"/>
              </w:rPr>
              <w:t xml:space="preserve">the </w:t>
            </w:r>
            <w:r w:rsidRPr="00CD6727" w:rsidR="00D23847">
              <w:rPr>
                <w:rFonts w:asciiTheme="majorBidi" w:hAnsiTheme="majorBidi" w:cstheme="majorBidi"/>
                <w:b/>
                <w:bCs/>
                <w:color w:val="FFFFFF" w:themeColor="background1"/>
                <w:sz w:val="24"/>
                <w:szCs w:val="24"/>
                <w:lang w:bidi="ar-EG"/>
              </w:rPr>
              <w:t>program</w:t>
            </w:r>
          </w:p>
        </w:tc>
        <w:tc>
          <w:tcPr>
            <w:tcW w:w="2580" w:type="dxa"/>
            <w:shd w:val="clear" w:color="auto" w:fill="4C3D8E"/>
            <w:tcMar/>
            <w:vAlign w:val="center"/>
          </w:tcPr>
          <w:p w:rsidRPr="00CD6727" w:rsidR="000C3B90" w:rsidP="00CD6727" w:rsidRDefault="000C3B90" w14:paraId="2FDCBD48" w14:textId="222F913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2189" w:type="dxa"/>
            <w:shd w:val="clear" w:color="auto" w:fill="4C3D8E"/>
            <w:tcMar/>
            <w:vAlign w:val="center"/>
          </w:tcPr>
          <w:p w:rsidRPr="00CD6727" w:rsidR="000C3B90" w:rsidP="00CD6727" w:rsidRDefault="000C3B90" w14:paraId="42563F95" w14:textId="12F68479">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Pr="00CD6727" w:rsidR="006E3A65" w:rsidTr="72DF3D9F" w14:paraId="66AD43D5" w14:textId="77777777">
        <w:trPr>
          <w:tblCellSpacing w:w="7" w:type="dxa"/>
        </w:trPr>
        <w:tc>
          <w:tcPr>
            <w:tcW w:w="922" w:type="dxa"/>
            <w:shd w:val="clear" w:color="auto" w:fill="52B5C2"/>
            <w:tcMar/>
            <w:vAlign w:val="center"/>
          </w:tcPr>
          <w:p w:rsidRPr="00CD6727" w:rsidR="006E3A65" w:rsidP="00CD6727" w:rsidRDefault="006E3A65" w14:paraId="747439A8"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710" w:type="dxa"/>
            <w:gridSpan w:val="4"/>
            <w:shd w:val="clear" w:color="auto" w:fill="52B5C2"/>
            <w:tcMar/>
          </w:tcPr>
          <w:p w:rsidRPr="00CD6727" w:rsidR="006E3A65" w:rsidP="00CD6727" w:rsidRDefault="000C3B90" w14:paraId="29D4E04A" w14:textId="33D1C52A">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Pr="00CD6727" w:rsidR="00D86699" w:rsidTr="72DF3D9F" w14:paraId="2E821FBF" w14:textId="77777777">
        <w:trPr>
          <w:tblCellSpacing w:w="7" w:type="dxa"/>
        </w:trPr>
        <w:tc>
          <w:tcPr>
            <w:tcW w:w="922" w:type="dxa"/>
            <w:tcMar/>
            <w:vAlign w:val="center"/>
          </w:tcPr>
          <w:p w:rsidRPr="00CD6727" w:rsidR="00D86699" w:rsidP="00D86699" w:rsidRDefault="00D86699" w14:paraId="20103120" w14:textId="1BAF1CE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36" w:type="dxa"/>
            <w:tcMar/>
          </w:tcPr>
          <w:p w:rsidRPr="00DB1216" w:rsidR="00D86699" w:rsidP="00D86699" w:rsidRDefault="00D86699" w14:paraId="28395DEF" w14:textId="613B2B3D">
            <w:pPr>
              <w:spacing w:after="0"/>
              <w:rPr>
                <w:rFonts w:asciiTheme="majorBidi" w:hAnsiTheme="majorBidi" w:cstheme="majorBidi"/>
                <w:sz w:val="24"/>
                <w:szCs w:val="24"/>
              </w:rPr>
            </w:pPr>
            <w:r>
              <w:t xml:space="preserve">Identify main ideas, supporting details, and speaker attitudes in </w:t>
            </w:r>
            <w:proofErr w:type="gramStart"/>
            <w:r>
              <w:t>intermediate-level</w:t>
            </w:r>
            <w:proofErr w:type="gramEnd"/>
            <w:r>
              <w:t xml:space="preserve"> spoken texts.</w:t>
            </w:r>
          </w:p>
        </w:tc>
        <w:tc>
          <w:tcPr>
            <w:tcW w:w="1605" w:type="dxa"/>
            <w:tcMar/>
          </w:tcPr>
          <w:p w:rsidRPr="00DB1216" w:rsidR="00D86699" w:rsidP="00D86699" w:rsidRDefault="00D86699" w14:paraId="3BD57457" w14:textId="51F48F08">
            <w:pPr>
              <w:spacing w:after="0"/>
              <w:rPr>
                <w:rFonts w:asciiTheme="majorBidi" w:hAnsiTheme="majorBidi" w:cstheme="majorBidi"/>
                <w:sz w:val="24"/>
                <w:szCs w:val="24"/>
              </w:rPr>
            </w:pPr>
            <w:r>
              <w:t>K1</w:t>
            </w:r>
          </w:p>
        </w:tc>
        <w:tc>
          <w:tcPr>
            <w:tcW w:w="2580" w:type="dxa"/>
            <w:tcMar/>
          </w:tcPr>
          <w:p w:rsidRPr="00DB1216" w:rsidR="00D86699" w:rsidP="72DF3D9F" w:rsidRDefault="00D86699" w14:paraId="0449827D" w14:textId="38AD58B9">
            <w:pPr>
              <w:pStyle w:val="ListParagraph"/>
              <w:numPr>
                <w:ilvl w:val="0"/>
                <w:numId w:val="43"/>
              </w:numPr>
              <w:spacing w:after="0"/>
              <w:rPr/>
            </w:pPr>
            <w:r w:rsidR="600396D4">
              <w:rPr/>
              <w:t>Guided listening tasks</w:t>
            </w:r>
          </w:p>
          <w:p w:rsidRPr="00DB1216" w:rsidR="00D86699" w:rsidP="72DF3D9F" w:rsidRDefault="00D86699" w14:paraId="7D1850A0" w14:textId="20E0B720">
            <w:pPr>
              <w:pStyle w:val="ListParagraph"/>
              <w:numPr>
                <w:ilvl w:val="0"/>
                <w:numId w:val="43"/>
              </w:numPr>
              <w:spacing w:after="0"/>
              <w:rPr>
                <w:rFonts w:ascii="Times New Roman" w:hAnsi="Times New Roman" w:cs="Times New Roman" w:asciiTheme="majorBidi" w:hAnsiTheme="majorBidi" w:cstheme="majorBidi"/>
                <w:sz w:val="24"/>
                <w:szCs w:val="24"/>
              </w:rPr>
            </w:pPr>
            <w:r w:rsidR="600396D4">
              <w:rPr/>
              <w:t xml:space="preserve"> Instructor </w:t>
            </w:r>
            <w:r w:rsidR="600396D4">
              <w:rPr/>
              <w:t>modeling</w:t>
            </w:r>
            <w:r w:rsidR="40DC376E">
              <w:rPr/>
              <w:t xml:space="preserve"> </w:t>
            </w:r>
          </w:p>
          <w:p w:rsidRPr="00DB1216" w:rsidR="00D86699" w:rsidP="72DF3D9F" w:rsidRDefault="00D86699" w14:paraId="06DCF145" w14:textId="4DE51979">
            <w:pPr>
              <w:pStyle w:val="ListParagraph"/>
              <w:numPr>
                <w:ilvl w:val="0"/>
                <w:numId w:val="43"/>
              </w:numPr>
              <w:spacing w:after="0"/>
              <w:rPr>
                <w:rFonts w:ascii="Times New Roman" w:hAnsi="Times New Roman" w:cs="Times New Roman" w:asciiTheme="majorBidi" w:hAnsiTheme="majorBidi" w:cstheme="majorBidi"/>
                <w:sz w:val="24"/>
                <w:szCs w:val="24"/>
              </w:rPr>
            </w:pPr>
            <w:r w:rsidR="6683D371">
              <w:rPr/>
              <w:t>pre</w:t>
            </w:r>
            <w:r w:rsidR="6683D371">
              <w:rPr/>
              <w:t>-/</w:t>
            </w:r>
            <w:r w:rsidR="600396D4">
              <w:rPr/>
              <w:t>while-/post-listening activities</w:t>
            </w:r>
          </w:p>
        </w:tc>
        <w:tc>
          <w:tcPr>
            <w:tcW w:w="2189" w:type="dxa"/>
            <w:tcMar/>
          </w:tcPr>
          <w:p w:rsidR="006F2A35" w:rsidP="72DF3D9F" w:rsidRDefault="00D86699" w14:paraId="31C55BD5" w14:textId="1BF09F1B">
            <w:pPr>
              <w:pStyle w:val="ListParagraph"/>
              <w:numPr>
                <w:ilvl w:val="0"/>
                <w:numId w:val="43"/>
              </w:numPr>
              <w:spacing w:after="0"/>
              <w:rPr>
                <w:sz w:val="22"/>
                <w:szCs w:val="22"/>
              </w:rPr>
            </w:pPr>
            <w:r w:rsidR="600396D4">
              <w:rPr/>
              <w:t>Listening</w:t>
            </w:r>
            <w:r w:rsidR="600396D4">
              <w:rPr/>
              <w:t xml:space="preserve"> </w:t>
            </w:r>
            <w:r w:rsidR="600396D4">
              <w:rPr/>
              <w:t>quizzes</w:t>
            </w:r>
            <w:r w:rsidR="600396D4">
              <w:rPr/>
              <w:t xml:space="preserve"> </w:t>
            </w:r>
          </w:p>
          <w:p w:rsidR="006F2A35" w:rsidP="00D86699" w:rsidRDefault="006F2A35" w14:paraId="4D7DB139" w14:textId="77777777">
            <w:pPr>
              <w:spacing w:after="0"/>
            </w:pPr>
          </w:p>
          <w:p w:rsidRPr="00CD6727" w:rsidR="00D86699" w:rsidP="72DF3D9F" w:rsidRDefault="00D86699" w14:paraId="6520985D" w14:textId="6E671425">
            <w:pPr>
              <w:pStyle w:val="ListParagraph"/>
              <w:numPr>
                <w:ilvl w:val="0"/>
                <w:numId w:val="43"/>
              </w:numPr>
              <w:spacing w:after="0"/>
              <w:rPr>
                <w:rFonts w:ascii="Times New Roman" w:hAnsi="Times New Roman" w:cs="Times New Roman" w:asciiTheme="majorBidi" w:hAnsiTheme="majorBidi" w:cstheme="majorBidi"/>
                <w:b w:val="1"/>
                <w:bCs w:val="1"/>
                <w:sz w:val="24"/>
                <w:szCs w:val="24"/>
              </w:rPr>
            </w:pPr>
            <w:r w:rsidR="600396D4">
              <w:rPr/>
              <w:t>Midterm</w:t>
            </w:r>
            <w:r w:rsidR="47886AD3">
              <w:rPr/>
              <w:t xml:space="preserve"> exam</w:t>
            </w:r>
            <w:r w:rsidR="2BAA7D60">
              <w:rPr/>
              <w:t xml:space="preserve"> </w:t>
            </w:r>
          </w:p>
        </w:tc>
      </w:tr>
      <w:tr w:rsidRPr="00CD6727" w:rsidR="00D86699" w:rsidTr="72DF3D9F" w14:paraId="768CEEF6" w14:textId="77777777">
        <w:trPr>
          <w:tblCellSpacing w:w="7" w:type="dxa"/>
        </w:trPr>
        <w:tc>
          <w:tcPr>
            <w:tcW w:w="922" w:type="dxa"/>
            <w:tcMar/>
            <w:vAlign w:val="center"/>
          </w:tcPr>
          <w:p w:rsidRPr="00CD6727" w:rsidR="00D86699" w:rsidP="00D86699" w:rsidRDefault="00D86699" w14:paraId="5108B4CF" w14:textId="3D205A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36" w:type="dxa"/>
            <w:tcMar/>
          </w:tcPr>
          <w:p w:rsidRPr="00DB1216" w:rsidR="00D86699" w:rsidP="00D86699" w:rsidRDefault="00D86699" w14:paraId="560D3B8B" w14:textId="26C3EB26">
            <w:pPr>
              <w:spacing w:after="0"/>
              <w:rPr>
                <w:rFonts w:asciiTheme="majorBidi" w:hAnsiTheme="majorBidi" w:cstheme="majorBidi"/>
                <w:sz w:val="24"/>
                <w:szCs w:val="24"/>
              </w:rPr>
            </w:pPr>
            <w:r>
              <w:t xml:space="preserve">Recognize discourse markers, </w:t>
            </w:r>
            <w:r>
              <w:t>organizational patterns, and contextual cues in spoken English.</w:t>
            </w:r>
          </w:p>
        </w:tc>
        <w:tc>
          <w:tcPr>
            <w:tcW w:w="1605" w:type="dxa"/>
            <w:tcMar/>
          </w:tcPr>
          <w:p w:rsidRPr="002C10C5" w:rsidR="00D86699" w:rsidP="00D86699" w:rsidRDefault="00D86699" w14:paraId="54B2353C" w14:textId="18444B3B">
            <w:pPr>
              <w:spacing w:after="0"/>
              <w:rPr>
                <w:rFonts w:asciiTheme="majorBidi" w:hAnsiTheme="majorBidi" w:cstheme="majorBidi"/>
                <w:sz w:val="24"/>
                <w:szCs w:val="24"/>
              </w:rPr>
            </w:pPr>
            <w:r>
              <w:t>K4</w:t>
            </w:r>
          </w:p>
        </w:tc>
        <w:tc>
          <w:tcPr>
            <w:tcW w:w="2580" w:type="dxa"/>
            <w:tcMar/>
          </w:tcPr>
          <w:p w:rsidRPr="00DD1536" w:rsidR="00D86699" w:rsidP="72DF3D9F" w:rsidRDefault="00D86699" w14:paraId="4CC8CC6E" w14:textId="1E8DACF8">
            <w:pPr>
              <w:pStyle w:val="ListParagraph"/>
              <w:numPr>
                <w:ilvl w:val="0"/>
                <w:numId w:val="48"/>
              </w:numPr>
              <w:spacing w:after="0"/>
              <w:rPr/>
            </w:pPr>
            <w:r w:rsidR="600396D4">
              <w:rPr/>
              <w:t xml:space="preserve">Explicit </w:t>
            </w:r>
            <w:r w:rsidR="600396D4">
              <w:rPr/>
              <w:t>instruction</w:t>
            </w:r>
            <w:r w:rsidR="1576AE47">
              <w:rPr/>
              <w:t xml:space="preserve"> </w:t>
            </w:r>
          </w:p>
          <w:p w:rsidRPr="00DD1536" w:rsidR="00D86699" w:rsidP="72DF3D9F" w:rsidRDefault="00D86699" w14:paraId="48EB36DC" w14:textId="2999E64F">
            <w:pPr>
              <w:pStyle w:val="ListParagraph"/>
              <w:numPr>
                <w:ilvl w:val="0"/>
                <w:numId w:val="48"/>
              </w:numPr>
              <w:spacing w:after="0"/>
              <w:rPr/>
            </w:pPr>
            <w:r w:rsidR="600396D4">
              <w:rPr/>
              <w:t xml:space="preserve"> Note</w:t>
            </w:r>
            <w:r w:rsidRPr="72DF3D9F" w:rsidR="600396D4">
              <w:rPr>
                <w:rFonts w:ascii="Cambria Math" w:hAnsi="Cambria Math" w:cs="Cambria Math"/>
              </w:rPr>
              <w:t>‑</w:t>
            </w:r>
            <w:r w:rsidR="600396D4">
              <w:rPr/>
              <w:t>taking</w:t>
            </w:r>
          </w:p>
          <w:p w:rsidRPr="00DD1536" w:rsidR="00D86699" w:rsidP="72DF3D9F" w:rsidRDefault="00D86699" w14:paraId="53B134A8" w14:textId="6E54BDDF">
            <w:pPr>
              <w:pStyle w:val="ListParagraph"/>
              <w:numPr>
                <w:ilvl w:val="0"/>
                <w:numId w:val="48"/>
              </w:numPr>
              <w:spacing w:after="0"/>
              <w:rPr>
                <w:rFonts w:ascii="Times New Roman" w:hAnsi="Times New Roman" w:cs="Times New Roman" w:asciiTheme="majorBidi" w:hAnsiTheme="majorBidi" w:cstheme="majorBidi"/>
                <w:sz w:val="24"/>
                <w:szCs w:val="24"/>
              </w:rPr>
            </w:pPr>
            <w:r w:rsidR="600396D4">
              <w:rPr/>
              <w:t xml:space="preserve"> </w:t>
            </w:r>
            <w:r w:rsidR="600396D4">
              <w:rPr/>
              <w:t>Listening for transitions</w:t>
            </w:r>
          </w:p>
        </w:tc>
        <w:tc>
          <w:tcPr>
            <w:tcW w:w="2189" w:type="dxa"/>
            <w:tcMar/>
          </w:tcPr>
          <w:p w:rsidR="000873B1" w:rsidP="72DF3D9F" w:rsidRDefault="00D86699" w14:paraId="074A9F1D" w14:textId="03F278CB">
            <w:pPr>
              <w:pStyle w:val="ListParagraph"/>
              <w:numPr>
                <w:ilvl w:val="0"/>
                <w:numId w:val="48"/>
              </w:numPr>
              <w:spacing w:after="0"/>
              <w:rPr>
                <w:sz w:val="22"/>
                <w:szCs w:val="22"/>
              </w:rPr>
            </w:pPr>
            <w:r w:rsidR="600396D4">
              <w:rPr/>
              <w:t>Listening</w:t>
            </w:r>
            <w:r w:rsidR="600396D4">
              <w:rPr/>
              <w:t xml:space="preserve"> </w:t>
            </w:r>
            <w:r w:rsidR="600396D4">
              <w:rPr/>
              <w:t>quizzes</w:t>
            </w:r>
            <w:r w:rsidR="6D476CEF">
              <w:rPr/>
              <w:t xml:space="preserve"> </w:t>
            </w:r>
            <w:r w:rsidR="600396D4">
              <w:rPr/>
              <w:t xml:space="preserve"> </w:t>
            </w:r>
          </w:p>
          <w:p w:rsidRPr="00CD6727" w:rsidR="00D86699" w:rsidP="72DF3D9F" w:rsidRDefault="00D86699" w14:paraId="503E0685" w14:textId="44302D67">
            <w:pPr>
              <w:pStyle w:val="ListParagraph"/>
              <w:numPr>
                <w:ilvl w:val="0"/>
                <w:numId w:val="48"/>
              </w:numPr>
              <w:spacing w:after="0"/>
              <w:rPr>
                <w:rFonts w:ascii="Times New Roman" w:hAnsi="Times New Roman" w:cs="Times New Roman" w:asciiTheme="majorBidi" w:hAnsiTheme="majorBidi" w:cstheme="majorBidi"/>
                <w:b w:val="1"/>
                <w:bCs w:val="1"/>
                <w:sz w:val="24"/>
                <w:szCs w:val="24"/>
              </w:rPr>
            </w:pPr>
            <w:r w:rsidR="600396D4">
              <w:rPr/>
              <w:t>Structured tasks</w:t>
            </w:r>
            <w:r w:rsidR="53116E2F">
              <w:rPr/>
              <w:t xml:space="preserve"> </w:t>
            </w:r>
            <w:r w:rsidR="600396D4">
              <w:rPr/>
              <w:t xml:space="preserve"> </w:t>
            </w:r>
            <w:r w:rsidR="53116E2F">
              <w:rPr/>
              <w:t xml:space="preserve"> </w:t>
            </w:r>
          </w:p>
        </w:tc>
      </w:tr>
      <w:tr w:rsidRPr="00CD6727" w:rsidR="00D86699" w:rsidTr="72DF3D9F" w14:paraId="6FD9320F" w14:textId="77777777">
        <w:trPr>
          <w:tblCellSpacing w:w="7" w:type="dxa"/>
        </w:trPr>
        <w:tc>
          <w:tcPr>
            <w:tcW w:w="922" w:type="dxa"/>
            <w:tcMar/>
            <w:vAlign w:val="center"/>
          </w:tcPr>
          <w:p w:rsidRPr="00CD6727" w:rsidR="00D86699" w:rsidP="00D86699" w:rsidRDefault="00D86699" w14:paraId="17B83A9F" w14:textId="3D5D55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36" w:type="dxa"/>
            <w:tcMar/>
          </w:tcPr>
          <w:p w:rsidRPr="00FF71F0" w:rsidR="00D86699" w:rsidP="00D86699" w:rsidRDefault="00D86699" w14:paraId="11ADA4EE" w14:textId="74D91F0F">
            <w:pPr>
              <w:spacing w:after="0"/>
              <w:rPr>
                <w:rFonts w:asciiTheme="majorBidi" w:hAnsiTheme="majorBidi" w:cstheme="majorBidi"/>
                <w:sz w:val="24"/>
                <w:szCs w:val="24"/>
              </w:rPr>
            </w:pPr>
            <w:r>
              <w:t>Understand cultural, social, and situational factors affecting meaning in spoken communication.</w:t>
            </w:r>
          </w:p>
        </w:tc>
        <w:tc>
          <w:tcPr>
            <w:tcW w:w="1605" w:type="dxa"/>
            <w:tcMar/>
          </w:tcPr>
          <w:p w:rsidRPr="00CD6727" w:rsidR="00D86699" w:rsidP="00D86699" w:rsidRDefault="00D86699" w14:paraId="4D9CF6A8" w14:textId="4889886C">
            <w:pPr>
              <w:spacing w:after="0"/>
              <w:rPr>
                <w:rFonts w:asciiTheme="majorBidi" w:hAnsiTheme="majorBidi" w:cstheme="majorBidi"/>
                <w:b/>
                <w:bCs/>
                <w:sz w:val="24"/>
                <w:szCs w:val="24"/>
              </w:rPr>
            </w:pPr>
            <w:r>
              <w:t>K4</w:t>
            </w:r>
          </w:p>
        </w:tc>
        <w:tc>
          <w:tcPr>
            <w:tcW w:w="2580" w:type="dxa"/>
            <w:tcMar/>
          </w:tcPr>
          <w:p w:rsidRPr="00DD1536" w:rsidR="00D86699" w:rsidP="72DF3D9F" w:rsidRDefault="00D86699" w14:paraId="4A5F05EA" w14:textId="59BEE09B">
            <w:pPr>
              <w:spacing w:after="0"/>
              <w:rPr>
                <w:rFonts w:ascii="Times New Roman" w:hAnsi="Times New Roman" w:cs="Times New Roman" w:asciiTheme="majorBidi" w:hAnsiTheme="majorBidi" w:cstheme="majorBidi"/>
                <w:sz w:val="24"/>
                <w:szCs w:val="24"/>
              </w:rPr>
            </w:pPr>
            <w:r w:rsidR="600396D4">
              <w:rPr/>
              <w:t>Authentic audio/video</w:t>
            </w:r>
            <w:r w:rsidR="3290BE66">
              <w:rPr/>
              <w:t xml:space="preserve"> </w:t>
            </w:r>
          </w:p>
          <w:p w:rsidRPr="00DD1536" w:rsidR="00D86699" w:rsidP="72DF3D9F" w:rsidRDefault="00D86699" w14:paraId="0D354902" w14:textId="48E1A61B">
            <w:pPr>
              <w:spacing w:after="0"/>
              <w:rPr>
                <w:rFonts w:ascii="Times New Roman" w:hAnsi="Times New Roman" w:cs="Times New Roman" w:asciiTheme="majorBidi" w:hAnsiTheme="majorBidi" w:cstheme="majorBidi"/>
                <w:sz w:val="24"/>
                <w:szCs w:val="24"/>
              </w:rPr>
            </w:pPr>
            <w:r w:rsidR="600396D4">
              <w:rPr/>
              <w:t xml:space="preserve"> Cultural discussion</w:t>
            </w:r>
          </w:p>
          <w:p w:rsidRPr="00DD1536" w:rsidR="00D86699" w:rsidP="72DF3D9F" w:rsidRDefault="00D86699" w14:paraId="19AF6DB7" w14:textId="489A2175">
            <w:pPr>
              <w:spacing w:after="0"/>
              <w:rPr>
                <w:rFonts w:ascii="Times New Roman" w:hAnsi="Times New Roman" w:cs="Times New Roman" w:asciiTheme="majorBidi" w:hAnsiTheme="majorBidi" w:cstheme="majorBidi"/>
                <w:sz w:val="24"/>
                <w:szCs w:val="24"/>
              </w:rPr>
            </w:pPr>
            <w:r w:rsidR="600396D4">
              <w:rPr/>
              <w:t xml:space="preserve"> Comparative analysis</w:t>
            </w:r>
          </w:p>
        </w:tc>
        <w:tc>
          <w:tcPr>
            <w:tcW w:w="2189" w:type="dxa"/>
            <w:tcMar/>
          </w:tcPr>
          <w:p w:rsidRPr="00CD6727" w:rsidR="00D86699" w:rsidP="72DF3D9F" w:rsidRDefault="00D86699" w14:paraId="2A46FCFE" w14:textId="33028D4D">
            <w:pPr>
              <w:pStyle w:val="ListParagraph"/>
              <w:numPr>
                <w:ilvl w:val="0"/>
                <w:numId w:val="49"/>
              </w:numPr>
              <w:spacing w:after="0"/>
              <w:rPr/>
            </w:pPr>
            <w:r w:rsidR="600396D4">
              <w:rPr/>
              <w:t>Reflections Listening questions</w:t>
            </w:r>
          </w:p>
          <w:p w:rsidRPr="00CD6727" w:rsidR="00D86699" w:rsidP="72DF3D9F" w:rsidRDefault="00D86699" w14:paraId="7A10C16B" w14:textId="3F11E783">
            <w:pPr>
              <w:pStyle w:val="ListParagraph"/>
              <w:numPr>
                <w:ilvl w:val="0"/>
                <w:numId w:val="49"/>
              </w:numPr>
              <w:spacing w:after="0"/>
              <w:rPr>
                <w:rFonts w:ascii="Times New Roman" w:hAnsi="Times New Roman" w:cs="Times New Roman" w:asciiTheme="majorBidi" w:hAnsiTheme="majorBidi" w:cstheme="majorBidi"/>
                <w:b w:val="1"/>
                <w:bCs w:val="1"/>
                <w:sz w:val="24"/>
                <w:szCs w:val="24"/>
              </w:rPr>
            </w:pPr>
            <w:r w:rsidR="600396D4">
              <w:rPr/>
              <w:t xml:space="preserve"> Short responses</w:t>
            </w:r>
          </w:p>
        </w:tc>
      </w:tr>
      <w:tr w:rsidRPr="00CD6727" w:rsidR="00D86699" w:rsidTr="72DF3D9F" w14:paraId="4228CE46" w14:textId="77777777">
        <w:trPr>
          <w:tblCellSpacing w:w="7" w:type="dxa"/>
        </w:trPr>
        <w:tc>
          <w:tcPr>
            <w:tcW w:w="922" w:type="dxa"/>
            <w:tcMar/>
            <w:vAlign w:val="center"/>
          </w:tcPr>
          <w:p w:rsidR="00D86699" w:rsidP="00D86699" w:rsidRDefault="00D86699" w14:paraId="5EEB166F" w14:textId="0A514A6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36" w:type="dxa"/>
            <w:tcMar/>
          </w:tcPr>
          <w:p w:rsidRPr="00FF71F0" w:rsidR="00D86699" w:rsidP="00D86699" w:rsidRDefault="00D86699" w14:paraId="7BC8991B" w14:textId="7BE0AD67">
            <w:pPr>
              <w:spacing w:after="0"/>
              <w:rPr>
                <w:rFonts w:asciiTheme="majorBidi" w:hAnsiTheme="majorBidi" w:cstheme="majorBidi"/>
                <w:sz w:val="24"/>
                <w:szCs w:val="24"/>
              </w:rPr>
            </w:pPr>
            <w:r>
              <w:t>Identify vocabulary and grammatical forms used in intermediate spoken discourse.</w:t>
            </w:r>
          </w:p>
        </w:tc>
        <w:tc>
          <w:tcPr>
            <w:tcW w:w="1605" w:type="dxa"/>
            <w:tcMar/>
          </w:tcPr>
          <w:p w:rsidRPr="00CD6727" w:rsidR="00D86699" w:rsidP="00D86699" w:rsidRDefault="00D86699" w14:paraId="59A69984" w14:textId="75694685">
            <w:pPr>
              <w:spacing w:after="0"/>
              <w:rPr>
                <w:rFonts w:asciiTheme="majorBidi" w:hAnsiTheme="majorBidi" w:cstheme="majorBidi"/>
                <w:b/>
                <w:bCs/>
                <w:sz w:val="24"/>
                <w:szCs w:val="24"/>
              </w:rPr>
            </w:pPr>
            <w:r>
              <w:t>K1, K5</w:t>
            </w:r>
          </w:p>
        </w:tc>
        <w:tc>
          <w:tcPr>
            <w:tcW w:w="2580" w:type="dxa"/>
            <w:tcMar/>
          </w:tcPr>
          <w:p w:rsidRPr="00CD6727" w:rsidR="00D86699" w:rsidP="00D86699" w:rsidRDefault="00D86699" w14:paraId="675C4EC4" w14:textId="62C35121">
            <w:pPr>
              <w:spacing w:after="0"/>
              <w:rPr>
                <w:rFonts w:asciiTheme="majorBidi" w:hAnsiTheme="majorBidi" w:cstheme="majorBidi"/>
                <w:b/>
                <w:bCs/>
                <w:sz w:val="24"/>
                <w:szCs w:val="24"/>
              </w:rPr>
            </w:pPr>
            <w:r>
              <w:t>Vocabulary/grammar</w:t>
            </w:r>
            <w:r>
              <w:rPr>
                <w:rFonts w:ascii="Cambria Math" w:hAnsi="Cambria Math" w:cs="Cambria Math"/>
              </w:rPr>
              <w:t>‑</w:t>
            </w:r>
            <w:r>
              <w:t>focused listening; Instructor explanation; Practice tasks</w:t>
            </w:r>
          </w:p>
        </w:tc>
        <w:tc>
          <w:tcPr>
            <w:tcW w:w="2189" w:type="dxa"/>
            <w:tcMar/>
          </w:tcPr>
          <w:p w:rsidRPr="00CD6727" w:rsidR="00D86699" w:rsidP="72DF3D9F" w:rsidRDefault="00D86699" w14:paraId="1D4E5DCE" w14:textId="294A7EBC">
            <w:pPr>
              <w:pStyle w:val="ListParagraph"/>
              <w:numPr>
                <w:ilvl w:val="0"/>
                <w:numId w:val="50"/>
              </w:numPr>
              <w:suppressLineNumbers w:val="0"/>
              <w:bidi w:val="0"/>
              <w:spacing w:before="0" w:beforeAutospacing="off" w:after="0" w:afterAutospacing="off" w:line="259" w:lineRule="auto"/>
              <w:ind w:left="720" w:right="0" w:hanging="360"/>
              <w:jc w:val="left"/>
              <w:rPr>
                <w:rFonts w:ascii="Times New Roman" w:hAnsi="Times New Roman" w:cs="Times New Roman" w:asciiTheme="majorBidi" w:hAnsiTheme="majorBidi" w:cstheme="majorBidi"/>
                <w:b w:val="1"/>
                <w:bCs w:val="1"/>
                <w:sz w:val="24"/>
                <w:szCs w:val="24"/>
              </w:rPr>
            </w:pPr>
          </w:p>
          <w:p w:rsidRPr="00CD6727" w:rsidR="00D86699" w:rsidP="72DF3D9F" w:rsidRDefault="00D86699" w14:paraId="3011E077" w14:textId="43585A85">
            <w:pPr>
              <w:pStyle w:val="ListParagraph"/>
              <w:numPr>
                <w:ilvl w:val="0"/>
                <w:numId w:val="50"/>
              </w:numPr>
              <w:spacing w:after="0"/>
              <w:rPr/>
            </w:pPr>
            <w:r w:rsidR="600396D4">
              <w:rPr/>
              <w:t xml:space="preserve"> Grammar</w:t>
            </w:r>
            <w:r w:rsidRPr="72DF3D9F" w:rsidR="600396D4">
              <w:rPr>
                <w:rFonts w:ascii="Cambria Math" w:hAnsi="Cambria Math" w:cs="Cambria Math"/>
              </w:rPr>
              <w:t>‑</w:t>
            </w:r>
            <w:r w:rsidR="600396D4">
              <w:rPr/>
              <w:t>based</w:t>
            </w:r>
            <w:r w:rsidR="7C66D395">
              <w:rPr/>
              <w:t xml:space="preserve"> and vocabulary-based </w:t>
            </w:r>
            <w:r w:rsidR="600396D4">
              <w:rPr/>
              <w:t>listening</w:t>
            </w:r>
            <w:r w:rsidR="07C38CB3">
              <w:rPr/>
              <w:t xml:space="preserve"> </w:t>
            </w:r>
            <w:r w:rsidR="7B6E3BEA">
              <w:rPr/>
              <w:t xml:space="preserve"> </w:t>
            </w:r>
            <w:r w:rsidR="6112F18C">
              <w:rPr/>
              <w:t>quiz</w:t>
            </w:r>
          </w:p>
          <w:p w:rsidRPr="00CD6727" w:rsidR="00D86699" w:rsidP="72DF3D9F" w:rsidRDefault="00D86699" w14:paraId="1DCE0012" w14:textId="69990407">
            <w:pPr>
              <w:pStyle w:val="ListParagraph"/>
              <w:numPr>
                <w:ilvl w:val="0"/>
                <w:numId w:val="50"/>
              </w:numPr>
              <w:spacing w:after="0"/>
              <w:rPr/>
            </w:pPr>
            <w:r w:rsidR="600396D4">
              <w:rPr/>
              <w:t xml:space="preserve"> Midterm</w:t>
            </w:r>
            <w:r w:rsidR="55A09B2D">
              <w:rPr/>
              <w:t xml:space="preserve"> exam</w:t>
            </w:r>
          </w:p>
          <w:p w:rsidRPr="00CD6727" w:rsidR="00D86699" w:rsidP="72DF3D9F" w:rsidRDefault="00D86699" w14:paraId="5B46B208" w14:textId="0F800DBF">
            <w:pPr>
              <w:pStyle w:val="ListParagraph"/>
              <w:numPr>
                <w:ilvl w:val="0"/>
                <w:numId w:val="50"/>
              </w:numPr>
              <w:spacing w:after="0"/>
              <w:rPr/>
            </w:pPr>
            <w:r w:rsidR="55A09B2D">
              <w:rPr/>
              <w:t>Final exam</w:t>
            </w:r>
          </w:p>
        </w:tc>
      </w:tr>
      <w:tr w:rsidRPr="00CD6727" w:rsidR="006E3A65" w:rsidTr="72DF3D9F" w14:paraId="6ECE3C3F" w14:textId="77777777">
        <w:trPr>
          <w:tblCellSpacing w:w="7" w:type="dxa"/>
        </w:trPr>
        <w:tc>
          <w:tcPr>
            <w:tcW w:w="922" w:type="dxa"/>
            <w:shd w:val="clear" w:color="auto" w:fill="52B5C2"/>
            <w:tcMar/>
            <w:vAlign w:val="center"/>
          </w:tcPr>
          <w:p w:rsidRPr="00CD6727" w:rsidR="006E3A65" w:rsidP="00CD6727" w:rsidRDefault="006E3A65" w14:paraId="7A6263F4"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710" w:type="dxa"/>
            <w:gridSpan w:val="4"/>
            <w:shd w:val="clear" w:color="auto" w:fill="52B5C2"/>
            <w:tcMar/>
          </w:tcPr>
          <w:p w:rsidRPr="00CD6727" w:rsidR="006E3A65" w:rsidP="00CD6727" w:rsidRDefault="000C3B90" w14:paraId="2BA1873F" w14:textId="64AC7455">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Pr="00CD6727" w:rsidR="00542FF7" w:rsidTr="72DF3D9F" w14:paraId="7E4151D5" w14:textId="77777777">
        <w:trPr>
          <w:tblCellSpacing w:w="7" w:type="dxa"/>
        </w:trPr>
        <w:tc>
          <w:tcPr>
            <w:tcW w:w="922" w:type="dxa"/>
            <w:tcMar/>
            <w:vAlign w:val="center"/>
          </w:tcPr>
          <w:p w:rsidRPr="00CD6727" w:rsidR="00542FF7" w:rsidP="00542FF7" w:rsidRDefault="00542FF7" w14:paraId="78EA3E36" w14:textId="60358F7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36" w:type="dxa"/>
            <w:tcMar/>
          </w:tcPr>
          <w:p w:rsidRPr="00860910" w:rsidR="00542FF7" w:rsidP="00542FF7" w:rsidRDefault="00542FF7" w14:paraId="4D618B3D" w14:textId="7CFB9695">
            <w:pPr>
              <w:spacing w:after="0"/>
              <w:rPr>
                <w:rFonts w:asciiTheme="majorBidi" w:hAnsiTheme="majorBidi" w:cstheme="majorBidi"/>
                <w:sz w:val="24"/>
                <w:szCs w:val="24"/>
              </w:rPr>
            </w:pPr>
            <w:r>
              <w:t>Speak clearly and fluently using appropriate pronunciation, stress, and intonation.</w:t>
            </w:r>
          </w:p>
        </w:tc>
        <w:tc>
          <w:tcPr>
            <w:tcW w:w="1605" w:type="dxa"/>
            <w:tcMar/>
          </w:tcPr>
          <w:p w:rsidRPr="00860910" w:rsidR="00542FF7" w:rsidP="00542FF7" w:rsidRDefault="00542FF7" w14:paraId="3227731C" w14:textId="001AE848">
            <w:pPr>
              <w:spacing w:after="0"/>
              <w:rPr>
                <w:rFonts w:asciiTheme="majorBidi" w:hAnsiTheme="majorBidi" w:cstheme="majorBidi"/>
                <w:sz w:val="24"/>
                <w:szCs w:val="24"/>
              </w:rPr>
            </w:pPr>
            <w:r>
              <w:t>S3</w:t>
            </w:r>
          </w:p>
        </w:tc>
        <w:tc>
          <w:tcPr>
            <w:tcW w:w="2580" w:type="dxa"/>
            <w:tcMar/>
          </w:tcPr>
          <w:p w:rsidRPr="00703DC8" w:rsidR="00542FF7" w:rsidP="00542FF7" w:rsidRDefault="00542FF7" w14:paraId="2E77CBBF" w14:textId="234DBA78">
            <w:pPr>
              <w:spacing w:after="0"/>
              <w:rPr>
                <w:rFonts w:asciiTheme="majorBidi" w:hAnsiTheme="majorBidi" w:cstheme="majorBidi"/>
                <w:sz w:val="24"/>
                <w:szCs w:val="24"/>
              </w:rPr>
            </w:pPr>
            <w:r>
              <w:t>Pronunciation drills; Instructor modeling; Pair practice</w:t>
            </w:r>
          </w:p>
        </w:tc>
        <w:tc>
          <w:tcPr>
            <w:tcW w:w="2189" w:type="dxa"/>
            <w:tcMar/>
            <w:vAlign w:val="center"/>
          </w:tcPr>
          <w:p w:rsidRPr="00CD6727" w:rsidR="00542FF7" w:rsidP="72DF3D9F" w:rsidRDefault="00542FF7" w14:paraId="6E5DDEEC" w14:textId="4F82A97B">
            <w:pPr>
              <w:pStyle w:val="ListParagraph"/>
              <w:numPr>
                <w:ilvl w:val="0"/>
                <w:numId w:val="51"/>
              </w:numPr>
              <w:spacing w:after="0"/>
              <w:rPr>
                <w:rFonts w:ascii="Times New Roman" w:hAnsi="Times New Roman" w:cs="Times New Roman" w:asciiTheme="majorBidi" w:hAnsiTheme="majorBidi" w:cstheme="majorBidi"/>
                <w:b w:val="1"/>
                <w:bCs w:val="1"/>
                <w:sz w:val="24"/>
                <w:szCs w:val="24"/>
              </w:rPr>
            </w:pPr>
            <w:r w:rsidRPr="72DF3D9F" w:rsidR="10AEF148">
              <w:rPr>
                <w:rFonts w:ascii="Times New Roman" w:hAnsi="Times New Roman" w:cs="Times New Roman" w:asciiTheme="majorBidi" w:hAnsiTheme="majorBidi" w:cstheme="majorBidi"/>
                <w:sz w:val="24"/>
                <w:szCs w:val="24"/>
              </w:rPr>
              <w:t xml:space="preserve">Listening </w:t>
            </w:r>
            <w:r w:rsidRPr="72DF3D9F" w:rsidR="10AEF148">
              <w:rPr>
                <w:rFonts w:ascii="Times New Roman" w:hAnsi="Times New Roman" w:cs="Times New Roman" w:asciiTheme="majorBidi" w:hAnsiTheme="majorBidi" w:cstheme="majorBidi"/>
                <w:sz w:val="24"/>
                <w:szCs w:val="24"/>
              </w:rPr>
              <w:t>tests</w:t>
            </w:r>
          </w:p>
          <w:p w:rsidRPr="00CD6727" w:rsidR="00542FF7" w:rsidP="72DF3D9F" w:rsidRDefault="00542FF7" w14:paraId="44D0184E" w14:textId="00D3D6C9">
            <w:pPr>
              <w:pStyle w:val="ListParagraph"/>
              <w:numPr>
                <w:ilvl w:val="0"/>
                <w:numId w:val="51"/>
              </w:numPr>
              <w:spacing w:after="0"/>
              <w:rPr>
                <w:rFonts w:ascii="Times New Roman" w:hAnsi="Times New Roman" w:cs="Times New Roman" w:asciiTheme="majorBidi" w:hAnsiTheme="majorBidi" w:cstheme="majorBidi"/>
                <w:b w:val="1"/>
                <w:bCs w:val="1"/>
                <w:sz w:val="24"/>
                <w:szCs w:val="24"/>
              </w:rPr>
            </w:pPr>
            <w:r w:rsidRPr="72DF3D9F" w:rsidR="2FD08B28">
              <w:rPr>
                <w:rFonts w:ascii="Times New Roman" w:hAnsi="Times New Roman" w:cs="Times New Roman" w:asciiTheme="majorBidi" w:hAnsiTheme="majorBidi" w:cstheme="majorBidi"/>
                <w:sz w:val="24"/>
                <w:szCs w:val="24"/>
              </w:rPr>
              <w:t xml:space="preserve"> </w:t>
            </w:r>
            <w:r w:rsidRPr="72DF3D9F" w:rsidR="0A4D06FC">
              <w:rPr>
                <w:rFonts w:ascii="Times New Roman" w:hAnsi="Times New Roman" w:cs="Times New Roman" w:asciiTheme="majorBidi" w:hAnsiTheme="majorBidi" w:cstheme="majorBidi"/>
                <w:sz w:val="24"/>
                <w:szCs w:val="24"/>
              </w:rPr>
              <w:t>F</w:t>
            </w:r>
            <w:r w:rsidRPr="72DF3D9F" w:rsidR="10AEF148">
              <w:rPr>
                <w:rFonts w:ascii="Times New Roman" w:hAnsi="Times New Roman" w:cs="Times New Roman" w:asciiTheme="majorBidi" w:hAnsiTheme="majorBidi" w:cstheme="majorBidi"/>
                <w:sz w:val="24"/>
                <w:szCs w:val="24"/>
              </w:rPr>
              <w:t>inal exam</w:t>
            </w:r>
          </w:p>
        </w:tc>
      </w:tr>
      <w:tr w:rsidRPr="00CD6727" w:rsidR="00542FF7" w:rsidTr="72DF3D9F" w14:paraId="22769A13" w14:textId="77777777">
        <w:trPr>
          <w:tblCellSpacing w:w="7" w:type="dxa"/>
        </w:trPr>
        <w:tc>
          <w:tcPr>
            <w:tcW w:w="922" w:type="dxa"/>
            <w:tcMar/>
            <w:vAlign w:val="center"/>
          </w:tcPr>
          <w:p w:rsidRPr="00CD6727" w:rsidR="00542FF7" w:rsidP="00542FF7" w:rsidRDefault="00542FF7" w14:paraId="2AED4EFE" w14:textId="3F54F7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36" w:type="dxa"/>
            <w:tcMar/>
          </w:tcPr>
          <w:p w:rsidRPr="00930B15" w:rsidR="00542FF7" w:rsidP="00542FF7" w:rsidRDefault="00542FF7" w14:paraId="6CFC2E6D" w14:textId="5C5BE0B8">
            <w:pPr>
              <w:spacing w:after="0"/>
              <w:rPr>
                <w:rFonts w:asciiTheme="majorBidi" w:hAnsiTheme="majorBidi" w:cstheme="majorBidi"/>
                <w:sz w:val="24"/>
                <w:szCs w:val="24"/>
              </w:rPr>
            </w:pPr>
            <w:r>
              <w:t xml:space="preserve">Participate effectively in discussions, dialogues, </w:t>
            </w:r>
            <w:proofErr w:type="gramStart"/>
            <w:r>
              <w:t>and role</w:t>
            </w:r>
            <w:r>
              <w:rPr>
                <w:rFonts w:ascii="Cambria Math" w:hAnsi="Cambria Math" w:cs="Cambria Math"/>
              </w:rPr>
              <w:t>‑</w:t>
            </w:r>
            <w:r>
              <w:t>plays</w:t>
            </w:r>
            <w:proofErr w:type="gramEnd"/>
            <w:r>
              <w:t xml:space="preserve"> using functional language.</w:t>
            </w:r>
          </w:p>
        </w:tc>
        <w:tc>
          <w:tcPr>
            <w:tcW w:w="1605" w:type="dxa"/>
            <w:tcMar/>
          </w:tcPr>
          <w:p w:rsidRPr="00930B15" w:rsidR="00542FF7" w:rsidP="00542FF7" w:rsidRDefault="00542FF7" w14:paraId="218E08BB" w14:textId="755219DA">
            <w:pPr>
              <w:spacing w:after="0"/>
              <w:rPr>
                <w:rFonts w:asciiTheme="majorBidi" w:hAnsiTheme="majorBidi" w:cstheme="majorBidi"/>
                <w:sz w:val="24"/>
                <w:szCs w:val="24"/>
              </w:rPr>
            </w:pPr>
            <w:r>
              <w:t>S3, S6</w:t>
            </w:r>
          </w:p>
        </w:tc>
        <w:tc>
          <w:tcPr>
            <w:tcW w:w="2580" w:type="dxa"/>
            <w:tcMar/>
          </w:tcPr>
          <w:p w:rsidRPr="00CD6727" w:rsidR="00542FF7" w:rsidP="00542FF7" w:rsidRDefault="00542FF7" w14:paraId="60F1AE98" w14:textId="69B6A4E6">
            <w:pPr>
              <w:spacing w:after="0"/>
              <w:rPr>
                <w:rFonts w:asciiTheme="majorBidi" w:hAnsiTheme="majorBidi" w:cstheme="majorBidi"/>
                <w:b/>
                <w:bCs/>
                <w:sz w:val="24"/>
                <w:szCs w:val="24"/>
              </w:rPr>
            </w:pPr>
            <w:proofErr w:type="gramStart"/>
            <w:r>
              <w:t>Role</w:t>
            </w:r>
            <w:r>
              <w:rPr>
                <w:rFonts w:ascii="Cambria Math" w:hAnsi="Cambria Math" w:cs="Cambria Math"/>
              </w:rPr>
              <w:t>‑</w:t>
            </w:r>
            <w:r>
              <w:t>play</w:t>
            </w:r>
            <w:proofErr w:type="gramEnd"/>
            <w:r>
              <w:t>; Group discussion; Collaborative tasks</w:t>
            </w:r>
          </w:p>
        </w:tc>
        <w:tc>
          <w:tcPr>
            <w:tcW w:w="2189" w:type="dxa"/>
            <w:tcMar/>
            <w:vAlign w:val="center"/>
          </w:tcPr>
          <w:p w:rsidRPr="00CD6727" w:rsidR="00542FF7" w:rsidP="72DF3D9F" w:rsidRDefault="00542FF7" w14:paraId="7575798D" w14:textId="1DE25C85">
            <w:pPr>
              <w:pStyle w:val="ListParagraph"/>
              <w:numPr>
                <w:ilvl w:val="0"/>
                <w:numId w:val="54"/>
              </w:numPr>
              <w:spacing w:after="0"/>
              <w:rPr>
                <w:rFonts w:ascii="Times New Roman" w:hAnsi="Times New Roman" w:cs="Times New Roman" w:asciiTheme="majorBidi" w:hAnsiTheme="majorBidi" w:cstheme="majorBidi"/>
                <w:sz w:val="24"/>
                <w:szCs w:val="24"/>
              </w:rPr>
            </w:pPr>
            <w:r w:rsidRPr="72DF3D9F" w:rsidR="10AEF148">
              <w:rPr>
                <w:rFonts w:ascii="Times New Roman" w:hAnsi="Times New Roman" w:cs="Times New Roman" w:asciiTheme="majorBidi" w:hAnsiTheme="majorBidi" w:cstheme="majorBidi"/>
                <w:sz w:val="24"/>
                <w:szCs w:val="24"/>
              </w:rPr>
              <w:t>Speaking tasks</w:t>
            </w:r>
          </w:p>
          <w:p w:rsidRPr="00CD6727" w:rsidR="00542FF7" w:rsidP="72DF3D9F" w:rsidRDefault="00542FF7" w14:paraId="32C3F40E" w14:textId="7E7ABDD9">
            <w:pPr>
              <w:pStyle w:val="ListParagraph"/>
              <w:numPr>
                <w:ilvl w:val="0"/>
                <w:numId w:val="54"/>
              </w:numPr>
              <w:spacing w:after="0"/>
              <w:rPr>
                <w:rFonts w:ascii="Times New Roman" w:hAnsi="Times New Roman" w:cs="Times New Roman" w:asciiTheme="majorBidi" w:hAnsiTheme="majorBidi" w:cstheme="majorBidi"/>
                <w:b w:val="1"/>
                <w:bCs w:val="1"/>
                <w:sz w:val="24"/>
                <w:szCs w:val="24"/>
              </w:rPr>
            </w:pPr>
            <w:r w:rsidRPr="72DF3D9F" w:rsidR="337372BB">
              <w:rPr>
                <w:rFonts w:ascii="Times New Roman" w:hAnsi="Times New Roman" w:cs="Times New Roman" w:asciiTheme="majorBidi" w:hAnsiTheme="majorBidi" w:cstheme="majorBidi"/>
                <w:sz w:val="24"/>
                <w:szCs w:val="24"/>
              </w:rPr>
              <w:t>O</w:t>
            </w:r>
            <w:r w:rsidRPr="72DF3D9F" w:rsidR="10AEF148">
              <w:rPr>
                <w:rFonts w:ascii="Times New Roman" w:hAnsi="Times New Roman" w:cs="Times New Roman" w:asciiTheme="majorBidi" w:hAnsiTheme="majorBidi" w:cstheme="majorBidi"/>
                <w:sz w:val="24"/>
                <w:szCs w:val="24"/>
              </w:rPr>
              <w:t>ral assessment</w:t>
            </w:r>
          </w:p>
        </w:tc>
      </w:tr>
      <w:tr w:rsidRPr="00CD6727" w:rsidR="00542FF7" w:rsidTr="72DF3D9F" w14:paraId="5A90DBE0" w14:textId="77777777">
        <w:trPr>
          <w:tblCellSpacing w:w="7" w:type="dxa"/>
        </w:trPr>
        <w:tc>
          <w:tcPr>
            <w:tcW w:w="922" w:type="dxa"/>
            <w:tcMar/>
            <w:vAlign w:val="center"/>
          </w:tcPr>
          <w:p w:rsidRPr="00CD6727" w:rsidR="00542FF7" w:rsidP="00542FF7" w:rsidRDefault="00542FF7" w14:paraId="3B018E57" w14:textId="4FD02A4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36" w:type="dxa"/>
            <w:tcMar/>
          </w:tcPr>
          <w:p w:rsidRPr="00CD6727" w:rsidR="00542FF7" w:rsidP="00542FF7" w:rsidRDefault="00542FF7" w14:paraId="45BE655D" w14:textId="35851D16">
            <w:pPr>
              <w:spacing w:after="0"/>
              <w:rPr>
                <w:rFonts w:asciiTheme="majorBidi" w:hAnsiTheme="majorBidi" w:cstheme="majorBidi"/>
                <w:b/>
                <w:bCs/>
                <w:sz w:val="24"/>
                <w:szCs w:val="24"/>
              </w:rPr>
            </w:pPr>
            <w:r>
              <w:t>Summarize spoken information and present it coherently.</w:t>
            </w:r>
          </w:p>
        </w:tc>
        <w:tc>
          <w:tcPr>
            <w:tcW w:w="1605" w:type="dxa"/>
            <w:tcMar/>
          </w:tcPr>
          <w:p w:rsidRPr="00CD6727" w:rsidR="00542FF7" w:rsidP="00542FF7" w:rsidRDefault="00542FF7" w14:paraId="34437EBF" w14:textId="4EB9B32D">
            <w:pPr>
              <w:spacing w:after="0"/>
              <w:rPr>
                <w:rFonts w:asciiTheme="majorBidi" w:hAnsiTheme="majorBidi" w:cstheme="majorBidi"/>
                <w:b/>
                <w:bCs/>
                <w:sz w:val="24"/>
                <w:szCs w:val="24"/>
              </w:rPr>
            </w:pPr>
            <w:r>
              <w:t>S3</w:t>
            </w:r>
          </w:p>
        </w:tc>
        <w:tc>
          <w:tcPr>
            <w:tcW w:w="2580" w:type="dxa"/>
            <w:tcMar/>
          </w:tcPr>
          <w:p w:rsidRPr="00CD6727" w:rsidR="00542FF7" w:rsidP="00542FF7" w:rsidRDefault="00542FF7" w14:paraId="1C6236B0" w14:textId="451BAB8D">
            <w:pPr>
              <w:spacing w:after="0"/>
              <w:rPr>
                <w:rFonts w:asciiTheme="majorBidi" w:hAnsiTheme="majorBidi" w:cstheme="majorBidi"/>
                <w:b/>
                <w:bCs/>
                <w:sz w:val="24"/>
                <w:szCs w:val="24"/>
              </w:rPr>
            </w:pPr>
            <w:r>
              <w:t>Guided summarization; Outlines; Presentation skills</w:t>
            </w:r>
          </w:p>
        </w:tc>
        <w:tc>
          <w:tcPr>
            <w:tcW w:w="2189" w:type="dxa"/>
            <w:tcMar/>
            <w:vAlign w:val="center"/>
          </w:tcPr>
          <w:p w:rsidRPr="00CD6727" w:rsidR="00542FF7" w:rsidP="72DF3D9F" w:rsidRDefault="00542FF7" w14:paraId="14D4A432" w14:textId="67E954BD">
            <w:pPr>
              <w:pStyle w:val="ListParagraph"/>
              <w:numPr>
                <w:ilvl w:val="0"/>
                <w:numId w:val="53"/>
              </w:numPr>
              <w:spacing w:after="0"/>
              <w:rPr>
                <w:rFonts w:ascii="Times New Roman" w:hAnsi="Times New Roman" w:cs="Times New Roman" w:asciiTheme="majorBidi" w:hAnsiTheme="majorBidi" w:cstheme="majorBidi"/>
                <w:sz w:val="24"/>
                <w:szCs w:val="24"/>
              </w:rPr>
            </w:pPr>
            <w:r w:rsidRPr="72DF3D9F" w:rsidR="10AEF148">
              <w:rPr>
                <w:rFonts w:ascii="Times New Roman" w:hAnsi="Times New Roman" w:cs="Times New Roman" w:asciiTheme="majorBidi" w:hAnsiTheme="majorBidi" w:cstheme="majorBidi"/>
                <w:sz w:val="24"/>
                <w:szCs w:val="24"/>
              </w:rPr>
              <w:t>Oral presentations</w:t>
            </w:r>
          </w:p>
          <w:p w:rsidRPr="00CD6727" w:rsidR="00542FF7" w:rsidP="72DF3D9F" w:rsidRDefault="00542FF7" w14:paraId="7ED8B47B" w14:textId="34688D13">
            <w:pPr>
              <w:pStyle w:val="ListParagraph"/>
              <w:numPr>
                <w:ilvl w:val="0"/>
                <w:numId w:val="53"/>
              </w:numPr>
              <w:spacing w:after="0"/>
              <w:rPr>
                <w:rFonts w:ascii="Times New Roman" w:hAnsi="Times New Roman" w:cs="Times New Roman" w:asciiTheme="majorBidi" w:hAnsiTheme="majorBidi" w:cstheme="majorBidi"/>
                <w:b w:val="1"/>
                <w:bCs w:val="1"/>
                <w:sz w:val="24"/>
                <w:szCs w:val="24"/>
              </w:rPr>
            </w:pPr>
            <w:r w:rsidRPr="72DF3D9F" w:rsidR="20E89E1B">
              <w:rPr>
                <w:rFonts w:ascii="Times New Roman" w:hAnsi="Times New Roman" w:cs="Times New Roman" w:asciiTheme="majorBidi" w:hAnsiTheme="majorBidi" w:cstheme="majorBidi"/>
                <w:sz w:val="24"/>
                <w:szCs w:val="24"/>
              </w:rPr>
              <w:t>S</w:t>
            </w:r>
            <w:r w:rsidRPr="72DF3D9F" w:rsidR="10AEF148">
              <w:rPr>
                <w:rFonts w:ascii="Times New Roman" w:hAnsi="Times New Roman" w:cs="Times New Roman" w:asciiTheme="majorBidi" w:hAnsiTheme="majorBidi" w:cstheme="majorBidi"/>
                <w:sz w:val="24"/>
                <w:szCs w:val="24"/>
              </w:rPr>
              <w:t>peaking rubric</w:t>
            </w:r>
          </w:p>
        </w:tc>
      </w:tr>
      <w:tr w:rsidRPr="00CD6727" w:rsidR="008E3AB0" w:rsidTr="72DF3D9F" w14:paraId="3F374B39" w14:textId="77777777">
        <w:trPr>
          <w:tblCellSpacing w:w="7" w:type="dxa"/>
        </w:trPr>
        <w:tc>
          <w:tcPr>
            <w:tcW w:w="922" w:type="dxa"/>
            <w:tcMar/>
            <w:vAlign w:val="center"/>
          </w:tcPr>
          <w:p w:rsidR="008E3AB0" w:rsidP="008E3AB0" w:rsidRDefault="008E3AB0" w14:paraId="2645A881" w14:textId="13E637A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36" w:type="dxa"/>
            <w:tcMar/>
          </w:tcPr>
          <w:p w:rsidRPr="00CD6727" w:rsidR="008E3AB0" w:rsidP="008E3AB0" w:rsidRDefault="008E3AB0" w14:paraId="595E35CD" w14:textId="453D3985">
            <w:pPr>
              <w:spacing w:after="0"/>
              <w:rPr>
                <w:rFonts w:asciiTheme="majorBidi" w:hAnsiTheme="majorBidi" w:cstheme="majorBidi"/>
                <w:b/>
                <w:bCs/>
                <w:sz w:val="24"/>
                <w:szCs w:val="24"/>
              </w:rPr>
            </w:pPr>
            <w:r>
              <w:t>Apply listening strategies such as prediction, inference, and selective listening.</w:t>
            </w:r>
          </w:p>
        </w:tc>
        <w:tc>
          <w:tcPr>
            <w:tcW w:w="1605" w:type="dxa"/>
            <w:tcMar/>
          </w:tcPr>
          <w:p w:rsidRPr="00CD6727" w:rsidR="008E3AB0" w:rsidP="008E3AB0" w:rsidRDefault="008E3AB0" w14:paraId="0E42EA9E" w14:textId="58D488FE">
            <w:pPr>
              <w:spacing w:after="0"/>
              <w:rPr>
                <w:rFonts w:asciiTheme="majorBidi" w:hAnsiTheme="majorBidi" w:cstheme="majorBidi"/>
                <w:b/>
                <w:bCs/>
                <w:sz w:val="24"/>
                <w:szCs w:val="24"/>
              </w:rPr>
            </w:pPr>
            <w:r>
              <w:t>S1</w:t>
            </w:r>
          </w:p>
        </w:tc>
        <w:tc>
          <w:tcPr>
            <w:tcW w:w="2580" w:type="dxa"/>
            <w:tcMar/>
          </w:tcPr>
          <w:p w:rsidRPr="00D33406" w:rsidR="008E3AB0" w:rsidP="008E3AB0" w:rsidRDefault="008E3AB0" w14:paraId="382F6D84" w14:textId="6C9864C4">
            <w:pPr>
              <w:spacing w:after="0"/>
              <w:rPr>
                <w:rFonts w:asciiTheme="majorBidi" w:hAnsiTheme="majorBidi" w:cstheme="majorBidi"/>
                <w:sz w:val="24"/>
                <w:szCs w:val="24"/>
              </w:rPr>
            </w:pPr>
            <w:r>
              <w:t>Strategy</w:t>
            </w:r>
            <w:r>
              <w:rPr>
                <w:rFonts w:ascii="Cambria Math" w:hAnsi="Cambria Math" w:cs="Cambria Math"/>
              </w:rPr>
              <w:t>‑</w:t>
            </w:r>
            <w:r>
              <w:t>based listening; Multiple cycles; Task</w:t>
            </w:r>
            <w:r>
              <w:rPr>
                <w:rFonts w:ascii="Cambria Math" w:hAnsi="Cambria Math" w:cs="Cambria Math"/>
              </w:rPr>
              <w:t>‑</w:t>
            </w:r>
            <w:r>
              <w:t>based practice</w:t>
            </w:r>
          </w:p>
        </w:tc>
        <w:tc>
          <w:tcPr>
            <w:tcW w:w="2189" w:type="dxa"/>
            <w:tcMar/>
          </w:tcPr>
          <w:p w:rsidR="00542FF7" w:rsidP="72DF3D9F" w:rsidRDefault="008E3AB0" w14:paraId="01A707C0" w14:textId="1F8E92AD">
            <w:pPr>
              <w:pStyle w:val="ListParagraph"/>
              <w:numPr>
                <w:ilvl w:val="0"/>
                <w:numId w:val="52"/>
              </w:numPr>
              <w:spacing w:after="0"/>
              <w:rPr>
                <w:sz w:val="22"/>
                <w:szCs w:val="22"/>
              </w:rPr>
            </w:pPr>
            <w:r w:rsidR="62135B64">
              <w:rPr/>
              <w:t xml:space="preserve">Strategy </w:t>
            </w:r>
            <w:r w:rsidR="62135B64">
              <w:rPr/>
              <w:t>quizzes</w:t>
            </w:r>
            <w:r w:rsidR="62135B64">
              <w:rPr/>
              <w:t xml:space="preserve"> </w:t>
            </w:r>
          </w:p>
          <w:p w:rsidR="00542FF7" w:rsidP="72DF3D9F" w:rsidRDefault="00542FF7" w14:paraId="78450B5F" w14:textId="77777777">
            <w:pPr>
              <w:pStyle w:val="ListParagraph"/>
              <w:numPr>
                <w:ilvl w:val="0"/>
                <w:numId w:val="52"/>
              </w:numPr>
              <w:spacing w:after="0"/>
              <w:rPr/>
            </w:pPr>
            <w:r w:rsidR="10AEF148">
              <w:rPr/>
              <w:t>Midterm exam</w:t>
            </w:r>
          </w:p>
          <w:p w:rsidR="008E3AB0" w:rsidP="72DF3D9F" w:rsidRDefault="00542FF7" w14:paraId="00E7BBEF" w14:textId="5FA1D1CA">
            <w:pPr>
              <w:pStyle w:val="ListParagraph"/>
              <w:numPr>
                <w:ilvl w:val="0"/>
                <w:numId w:val="52"/>
              </w:numPr>
              <w:spacing w:after="0"/>
              <w:rPr/>
            </w:pPr>
            <w:r w:rsidR="10AEF148">
              <w:rPr/>
              <w:t xml:space="preserve">Final exam </w:t>
            </w:r>
          </w:p>
          <w:p w:rsidRPr="00D33406" w:rsidR="00542FF7" w:rsidP="008E3AB0" w:rsidRDefault="00542FF7" w14:paraId="0E892AB0" w14:textId="4A07BC46">
            <w:pPr>
              <w:spacing w:after="0"/>
              <w:rPr>
                <w:rFonts w:asciiTheme="majorBidi" w:hAnsiTheme="majorBidi" w:cstheme="majorBidi"/>
                <w:sz w:val="24"/>
                <w:szCs w:val="24"/>
              </w:rPr>
            </w:pPr>
          </w:p>
        </w:tc>
      </w:tr>
      <w:tr w:rsidRPr="00CD6727" w:rsidR="006E3A65" w:rsidTr="72DF3D9F" w14:paraId="2EE7B443" w14:textId="77777777">
        <w:trPr>
          <w:trHeight w:val="402"/>
          <w:tblCellSpacing w:w="7" w:type="dxa"/>
        </w:trPr>
        <w:tc>
          <w:tcPr>
            <w:tcW w:w="922" w:type="dxa"/>
            <w:shd w:val="clear" w:color="auto" w:fill="52B5C2"/>
            <w:tcMar/>
            <w:vAlign w:val="center"/>
          </w:tcPr>
          <w:p w:rsidRPr="00CD6727" w:rsidR="006E3A65" w:rsidP="00CD6727" w:rsidRDefault="006E3A65" w14:paraId="025010B2"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710" w:type="dxa"/>
            <w:gridSpan w:val="4"/>
            <w:shd w:val="clear" w:color="auto" w:fill="52B5C2"/>
            <w:tcMar/>
          </w:tcPr>
          <w:p w:rsidRPr="00D33406" w:rsidR="006E3A65" w:rsidP="00CD6727" w:rsidRDefault="000C3B90" w14:paraId="549D3ADB" w14:textId="50C45F0E">
            <w:pPr>
              <w:spacing w:after="0"/>
              <w:rPr>
                <w:rFonts w:asciiTheme="majorBidi" w:hAnsiTheme="majorBidi" w:cstheme="majorBidi"/>
                <w:color w:val="FFFFFF" w:themeColor="background1"/>
                <w:sz w:val="24"/>
                <w:szCs w:val="24"/>
                <w:rtl/>
              </w:rPr>
            </w:pPr>
            <w:r w:rsidRPr="00D33406">
              <w:rPr>
                <w:rFonts w:asciiTheme="majorBidi" w:hAnsiTheme="majorBidi" w:cstheme="majorBidi"/>
                <w:color w:val="FFFFFF" w:themeColor="background1"/>
                <w:sz w:val="24"/>
                <w:szCs w:val="24"/>
              </w:rPr>
              <w:t>Values, autonomy</w:t>
            </w:r>
            <w:r w:rsidRPr="00D33406" w:rsidR="00C35654">
              <w:rPr>
                <w:rFonts w:asciiTheme="majorBidi" w:hAnsiTheme="majorBidi" w:cstheme="majorBidi"/>
                <w:color w:val="FFFFFF" w:themeColor="background1"/>
                <w:sz w:val="24"/>
                <w:szCs w:val="24"/>
              </w:rPr>
              <w:t>,</w:t>
            </w:r>
            <w:r w:rsidRPr="00D33406">
              <w:rPr>
                <w:rFonts w:asciiTheme="majorBidi" w:hAnsiTheme="majorBidi" w:cstheme="majorBidi"/>
                <w:color w:val="FFFFFF" w:themeColor="background1"/>
                <w:sz w:val="24"/>
                <w:szCs w:val="24"/>
              </w:rPr>
              <w:t xml:space="preserve"> and responsibility</w:t>
            </w:r>
          </w:p>
        </w:tc>
      </w:tr>
      <w:tr w:rsidRPr="00CD6727" w:rsidR="002134F7" w:rsidTr="72DF3D9F" w14:paraId="631410A3" w14:textId="77777777">
        <w:trPr>
          <w:tblCellSpacing w:w="7" w:type="dxa"/>
        </w:trPr>
        <w:tc>
          <w:tcPr>
            <w:tcW w:w="922" w:type="dxa"/>
            <w:tcMar/>
            <w:vAlign w:val="center"/>
          </w:tcPr>
          <w:p w:rsidRPr="00CD6727" w:rsidR="002134F7" w:rsidP="002134F7" w:rsidRDefault="002134F7" w14:paraId="09FB2A83" w14:textId="5AE6F3A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36" w:type="dxa"/>
            <w:tcMar/>
          </w:tcPr>
          <w:p w:rsidRPr="008F7206" w:rsidR="002134F7" w:rsidP="002134F7" w:rsidRDefault="002134F7" w14:paraId="039A919A" w14:textId="7FE40111">
            <w:pPr>
              <w:spacing w:after="0"/>
              <w:rPr>
                <w:rFonts w:asciiTheme="majorBidi" w:hAnsiTheme="majorBidi" w:cstheme="majorBidi"/>
                <w:sz w:val="24"/>
                <w:szCs w:val="24"/>
              </w:rPr>
            </w:pPr>
            <w:r>
              <w:t>Demonstrate respectful, cooperative, and ethical participation in speaking/listening activities.</w:t>
            </w:r>
          </w:p>
        </w:tc>
        <w:tc>
          <w:tcPr>
            <w:tcW w:w="1605" w:type="dxa"/>
            <w:tcMar/>
          </w:tcPr>
          <w:p w:rsidRPr="00E1083A" w:rsidR="002134F7" w:rsidP="002134F7" w:rsidRDefault="002134F7" w14:paraId="5BD06249" w14:textId="3945C2D9">
            <w:pPr>
              <w:spacing w:after="0"/>
              <w:rPr>
                <w:rFonts w:asciiTheme="majorBidi" w:hAnsiTheme="majorBidi" w:cstheme="majorBidi"/>
                <w:sz w:val="24"/>
                <w:szCs w:val="24"/>
              </w:rPr>
            </w:pPr>
            <w:r>
              <w:t>V1, V2</w:t>
            </w:r>
          </w:p>
        </w:tc>
        <w:tc>
          <w:tcPr>
            <w:tcW w:w="2580" w:type="dxa"/>
            <w:tcMar/>
          </w:tcPr>
          <w:p w:rsidRPr="00D33406" w:rsidR="002134F7" w:rsidP="72DF3D9F" w:rsidRDefault="002134F7" w14:paraId="2D280065" w14:textId="4081EB8C">
            <w:pPr>
              <w:pStyle w:val="ListParagraph"/>
              <w:numPr>
                <w:ilvl w:val="0"/>
                <w:numId w:val="47"/>
              </w:numPr>
              <w:spacing w:after="0"/>
              <w:rPr/>
            </w:pPr>
            <w:r w:rsidR="380722F7">
              <w:rPr/>
              <w:t>Group work norms</w:t>
            </w:r>
          </w:p>
          <w:p w:rsidRPr="00D33406" w:rsidR="002134F7" w:rsidP="72DF3D9F" w:rsidRDefault="002134F7" w14:paraId="62F31588" w14:textId="69C1023F">
            <w:pPr>
              <w:pStyle w:val="ListParagraph"/>
              <w:numPr>
                <w:ilvl w:val="0"/>
                <w:numId w:val="47"/>
              </w:numPr>
              <w:spacing w:after="0"/>
              <w:rPr>
                <w:rFonts w:ascii="Times New Roman" w:hAnsi="Times New Roman" w:cs="Times New Roman" w:asciiTheme="majorBidi" w:hAnsiTheme="majorBidi" w:cstheme="majorBidi"/>
                <w:sz w:val="24"/>
                <w:szCs w:val="24"/>
              </w:rPr>
            </w:pPr>
            <w:r w:rsidR="380722F7">
              <w:rPr/>
              <w:t xml:space="preserve"> Peer feedback</w:t>
            </w:r>
            <w:r w:rsidR="40967E63">
              <w:rPr/>
              <w:t xml:space="preserve">  </w:t>
            </w:r>
            <w:r w:rsidR="380722F7">
              <w:rPr/>
              <w:t xml:space="preserve"> </w:t>
            </w:r>
          </w:p>
          <w:p w:rsidRPr="00D33406" w:rsidR="002134F7" w:rsidP="72DF3D9F" w:rsidRDefault="002134F7" w14:paraId="64578434" w14:textId="14A010E9">
            <w:pPr>
              <w:pStyle w:val="ListParagraph"/>
              <w:numPr>
                <w:ilvl w:val="0"/>
                <w:numId w:val="47"/>
              </w:numPr>
              <w:spacing w:after="0"/>
              <w:rPr>
                <w:rFonts w:ascii="Times New Roman" w:hAnsi="Times New Roman" w:cs="Times New Roman" w:asciiTheme="majorBidi" w:hAnsiTheme="majorBidi" w:cstheme="majorBidi"/>
                <w:sz w:val="24"/>
                <w:szCs w:val="24"/>
              </w:rPr>
            </w:pPr>
            <w:r w:rsidR="380722F7">
              <w:rPr/>
              <w:t>Cooperative tasks</w:t>
            </w:r>
          </w:p>
        </w:tc>
        <w:tc>
          <w:tcPr>
            <w:tcW w:w="2189" w:type="dxa"/>
            <w:tcMar/>
            <w:vAlign w:val="center"/>
          </w:tcPr>
          <w:p w:rsidRPr="00D33406" w:rsidR="002134F7" w:rsidP="72DF3D9F" w:rsidRDefault="002134F7" w14:paraId="7247A261" w14:textId="7CDF3890">
            <w:pPr>
              <w:pStyle w:val="ListParagraph"/>
              <w:numPr>
                <w:ilvl w:val="0"/>
                <w:numId w:val="46"/>
              </w:numPr>
              <w:spacing w:after="0"/>
              <w:rPr>
                <w:rFonts w:ascii="Times New Roman" w:hAnsi="Times New Roman" w:cs="Times New Roman" w:asciiTheme="majorBidi" w:hAnsiTheme="majorBidi" w:cstheme="majorBidi"/>
                <w:sz w:val="24"/>
                <w:szCs w:val="24"/>
              </w:rPr>
            </w:pPr>
            <w:r w:rsidRPr="72DF3D9F" w:rsidR="380722F7">
              <w:rPr>
                <w:rFonts w:ascii="Times New Roman" w:hAnsi="Times New Roman" w:cs="Times New Roman" w:asciiTheme="majorBidi" w:hAnsiTheme="majorBidi" w:cstheme="majorBidi"/>
                <w:sz w:val="24"/>
                <w:szCs w:val="24"/>
              </w:rPr>
              <w:t>Participation</w:t>
            </w:r>
            <w:r w:rsidRPr="72DF3D9F" w:rsidR="245EFB40">
              <w:rPr>
                <w:rFonts w:ascii="Times New Roman" w:hAnsi="Times New Roman" w:cs="Times New Roman" w:asciiTheme="majorBidi" w:hAnsiTheme="majorBidi" w:cstheme="majorBidi"/>
                <w:sz w:val="24"/>
                <w:szCs w:val="24"/>
              </w:rPr>
              <w:t xml:space="preserve"> </w:t>
            </w:r>
            <w:r w:rsidRPr="72DF3D9F" w:rsidR="380722F7">
              <w:rPr>
                <w:rFonts w:ascii="Times New Roman" w:hAnsi="Times New Roman" w:cs="Times New Roman" w:asciiTheme="majorBidi" w:hAnsiTheme="majorBidi" w:cstheme="majorBidi"/>
                <w:sz w:val="24"/>
                <w:szCs w:val="24"/>
              </w:rPr>
              <w:t xml:space="preserve"> </w:t>
            </w:r>
          </w:p>
          <w:p w:rsidRPr="00D33406" w:rsidR="002134F7" w:rsidP="72DF3D9F" w:rsidRDefault="002134F7" w14:paraId="0C779822" w14:textId="46D8B2AF">
            <w:pPr>
              <w:pStyle w:val="ListParagraph"/>
              <w:numPr>
                <w:ilvl w:val="0"/>
                <w:numId w:val="46"/>
              </w:numPr>
              <w:spacing w:after="0"/>
              <w:rPr>
                <w:rFonts w:ascii="Times New Roman" w:hAnsi="Times New Roman" w:cs="Times New Roman" w:asciiTheme="majorBidi" w:hAnsiTheme="majorBidi" w:cstheme="majorBidi"/>
                <w:sz w:val="24"/>
                <w:szCs w:val="24"/>
              </w:rPr>
            </w:pPr>
            <w:r w:rsidRPr="72DF3D9F" w:rsidR="7E329CD0">
              <w:rPr>
                <w:rFonts w:ascii="Times New Roman" w:hAnsi="Times New Roman" w:cs="Times New Roman" w:asciiTheme="majorBidi" w:hAnsiTheme="majorBidi" w:cstheme="majorBidi"/>
                <w:sz w:val="24"/>
                <w:szCs w:val="24"/>
              </w:rPr>
              <w:t>I</w:t>
            </w:r>
            <w:r w:rsidRPr="72DF3D9F" w:rsidR="380722F7">
              <w:rPr>
                <w:rFonts w:ascii="Times New Roman" w:hAnsi="Times New Roman" w:cs="Times New Roman" w:asciiTheme="majorBidi" w:hAnsiTheme="majorBidi" w:cstheme="majorBidi"/>
                <w:sz w:val="24"/>
                <w:szCs w:val="24"/>
              </w:rPr>
              <w:t>nstructor</w:t>
            </w:r>
            <w:r w:rsidRPr="72DF3D9F" w:rsidR="380722F7">
              <w:rPr>
                <w:rFonts w:ascii="Times New Roman" w:hAnsi="Times New Roman" w:cs="Times New Roman" w:asciiTheme="majorBidi" w:hAnsiTheme="majorBidi" w:cstheme="majorBidi"/>
                <w:sz w:val="24"/>
                <w:szCs w:val="24"/>
              </w:rPr>
              <w:t xml:space="preserve"> </w:t>
            </w:r>
            <w:r w:rsidRPr="72DF3D9F" w:rsidR="380722F7">
              <w:rPr>
                <w:rFonts w:ascii="Times New Roman" w:hAnsi="Times New Roman" w:cs="Times New Roman" w:asciiTheme="majorBidi" w:hAnsiTheme="majorBidi" w:cstheme="majorBidi"/>
                <w:sz w:val="24"/>
                <w:szCs w:val="24"/>
              </w:rPr>
              <w:t>observation</w:t>
            </w:r>
          </w:p>
        </w:tc>
      </w:tr>
      <w:tr w:rsidRPr="00CD6727" w:rsidR="002134F7" w:rsidTr="72DF3D9F" w14:paraId="3FE4025C" w14:textId="77777777">
        <w:trPr>
          <w:tblCellSpacing w:w="7" w:type="dxa"/>
        </w:trPr>
        <w:tc>
          <w:tcPr>
            <w:tcW w:w="922" w:type="dxa"/>
            <w:tcMar/>
            <w:vAlign w:val="center"/>
          </w:tcPr>
          <w:p w:rsidRPr="00CD6727" w:rsidR="002134F7" w:rsidP="002134F7" w:rsidRDefault="002134F7" w14:paraId="13CF3793" w14:textId="6B5B25CF">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36" w:type="dxa"/>
            <w:tcMar/>
          </w:tcPr>
          <w:p w:rsidRPr="00121176" w:rsidR="002134F7" w:rsidP="002134F7" w:rsidRDefault="002134F7" w14:paraId="0F93CDA2" w14:textId="1DA7A0B7">
            <w:pPr>
              <w:spacing w:after="0"/>
              <w:rPr>
                <w:rFonts w:asciiTheme="majorBidi" w:hAnsiTheme="majorBidi" w:cstheme="majorBidi"/>
                <w:sz w:val="24"/>
                <w:szCs w:val="24"/>
              </w:rPr>
            </w:pPr>
            <w:r>
              <w:t>Take responsibility for improving listening and speaking through self</w:t>
            </w:r>
            <w:r>
              <w:rPr>
                <w:rFonts w:ascii="Cambria Math" w:hAnsi="Cambria Math" w:cs="Cambria Math"/>
              </w:rPr>
              <w:t>‑</w:t>
            </w:r>
            <w:r>
              <w:t>evaluation.</w:t>
            </w:r>
          </w:p>
        </w:tc>
        <w:tc>
          <w:tcPr>
            <w:tcW w:w="1605" w:type="dxa"/>
            <w:tcMar/>
          </w:tcPr>
          <w:p w:rsidRPr="00121176" w:rsidR="002134F7" w:rsidP="002134F7" w:rsidRDefault="002134F7" w14:paraId="3444816A" w14:textId="56F60D5B">
            <w:pPr>
              <w:ind w:firstLine="720"/>
              <w:rPr>
                <w:rFonts w:asciiTheme="majorBidi" w:hAnsiTheme="majorBidi" w:cstheme="majorBidi"/>
                <w:sz w:val="24"/>
                <w:szCs w:val="24"/>
              </w:rPr>
            </w:pPr>
            <w:r>
              <w:t>V3</w:t>
            </w:r>
          </w:p>
        </w:tc>
        <w:tc>
          <w:tcPr>
            <w:tcW w:w="2580" w:type="dxa"/>
            <w:tcMar/>
          </w:tcPr>
          <w:p w:rsidRPr="00D33406" w:rsidR="002134F7" w:rsidP="72DF3D9F" w:rsidRDefault="002134F7" w14:paraId="39733F7C" w14:textId="4DA127C5">
            <w:pPr>
              <w:pStyle w:val="ListParagraph"/>
              <w:numPr>
                <w:ilvl w:val="0"/>
                <w:numId w:val="44"/>
              </w:numPr>
              <w:spacing w:after="0"/>
              <w:rPr/>
            </w:pPr>
            <w:r w:rsidR="380722F7">
              <w:rPr/>
              <w:t>Reflection</w:t>
            </w:r>
          </w:p>
          <w:p w:rsidRPr="00D33406" w:rsidR="002134F7" w:rsidP="72DF3D9F" w:rsidRDefault="002134F7" w14:paraId="799FC69A" w14:textId="45C61240">
            <w:pPr>
              <w:pStyle w:val="ListParagraph"/>
              <w:numPr>
                <w:ilvl w:val="0"/>
                <w:numId w:val="44"/>
              </w:numPr>
              <w:spacing w:after="0"/>
              <w:rPr/>
            </w:pPr>
            <w:r w:rsidR="380722F7">
              <w:rPr/>
              <w:t>Self</w:t>
            </w:r>
            <w:r w:rsidRPr="72DF3D9F" w:rsidR="380722F7">
              <w:rPr>
                <w:rFonts w:ascii="Cambria Math" w:hAnsi="Cambria Math" w:cs="Cambria Math"/>
              </w:rPr>
              <w:t>‑</w:t>
            </w:r>
            <w:r w:rsidR="380722F7">
              <w:rPr/>
              <w:t>assessment</w:t>
            </w:r>
          </w:p>
          <w:p w:rsidRPr="00D33406" w:rsidR="002134F7" w:rsidP="72DF3D9F" w:rsidRDefault="002134F7" w14:paraId="432596E0" w14:textId="239E8E0C">
            <w:pPr>
              <w:pStyle w:val="ListParagraph"/>
              <w:numPr>
                <w:ilvl w:val="0"/>
                <w:numId w:val="44"/>
              </w:numPr>
              <w:spacing w:after="0"/>
              <w:rPr>
                <w:rFonts w:ascii="Times New Roman" w:hAnsi="Times New Roman" w:cs="Times New Roman" w:asciiTheme="majorBidi" w:hAnsiTheme="majorBidi" w:cstheme="majorBidi"/>
                <w:sz w:val="24"/>
                <w:szCs w:val="24"/>
              </w:rPr>
            </w:pPr>
            <w:r w:rsidR="380722F7">
              <w:rPr/>
              <w:t>Goal-setting</w:t>
            </w:r>
          </w:p>
        </w:tc>
        <w:tc>
          <w:tcPr>
            <w:tcW w:w="2189" w:type="dxa"/>
            <w:tcMar/>
            <w:vAlign w:val="center"/>
          </w:tcPr>
          <w:p w:rsidRPr="00D33406" w:rsidR="002134F7" w:rsidP="72DF3D9F" w:rsidRDefault="002134F7" w14:paraId="30102FC5" w14:textId="24EE27B3">
            <w:pPr>
              <w:pStyle w:val="ListParagraph"/>
              <w:numPr>
                <w:ilvl w:val="0"/>
                <w:numId w:val="44"/>
              </w:numPr>
              <w:spacing w:after="0"/>
              <w:rPr>
                <w:rFonts w:ascii="Times New Roman" w:hAnsi="Times New Roman" w:cs="Times New Roman" w:asciiTheme="majorBidi" w:hAnsiTheme="majorBidi" w:cstheme="majorBidi"/>
                <w:sz w:val="24"/>
                <w:szCs w:val="24"/>
              </w:rPr>
            </w:pPr>
            <w:r w:rsidRPr="72DF3D9F" w:rsidR="380722F7">
              <w:rPr>
                <w:rFonts w:ascii="Times New Roman" w:hAnsi="Times New Roman" w:cs="Times New Roman" w:asciiTheme="majorBidi" w:hAnsiTheme="majorBidi" w:cstheme="majorBidi"/>
                <w:sz w:val="24"/>
                <w:szCs w:val="24"/>
              </w:rPr>
              <w:t xml:space="preserve">Attendance </w:t>
            </w:r>
          </w:p>
          <w:p w:rsidRPr="00D33406" w:rsidR="002134F7" w:rsidP="72DF3D9F" w:rsidRDefault="002134F7" w14:paraId="1419E146" w14:textId="2C2215A7">
            <w:pPr>
              <w:pStyle w:val="ListParagraph"/>
              <w:numPr>
                <w:ilvl w:val="0"/>
                <w:numId w:val="44"/>
              </w:numPr>
              <w:spacing w:after="0"/>
              <w:rPr>
                <w:rFonts w:ascii="Times New Roman" w:hAnsi="Times New Roman" w:cs="Times New Roman" w:asciiTheme="majorBidi" w:hAnsiTheme="majorBidi" w:cstheme="majorBidi"/>
                <w:sz w:val="24"/>
                <w:szCs w:val="24"/>
              </w:rPr>
            </w:pPr>
            <w:r w:rsidRPr="72DF3D9F" w:rsidR="241A1D66">
              <w:rPr>
                <w:rFonts w:ascii="Times New Roman" w:hAnsi="Times New Roman" w:cs="Times New Roman" w:asciiTheme="majorBidi" w:hAnsiTheme="majorBidi" w:cstheme="majorBidi"/>
                <w:sz w:val="24"/>
                <w:szCs w:val="24"/>
              </w:rPr>
              <w:t>P</w:t>
            </w:r>
            <w:r w:rsidRPr="72DF3D9F" w:rsidR="380722F7">
              <w:rPr>
                <w:rFonts w:ascii="Times New Roman" w:hAnsi="Times New Roman" w:cs="Times New Roman" w:asciiTheme="majorBidi" w:hAnsiTheme="majorBidi" w:cstheme="majorBidi"/>
                <w:sz w:val="24"/>
                <w:szCs w:val="24"/>
              </w:rPr>
              <w:t>articipation</w:t>
            </w:r>
          </w:p>
        </w:tc>
      </w:tr>
      <w:tr w:rsidRPr="00CD6727" w:rsidR="002134F7" w:rsidTr="72DF3D9F" w14:paraId="550AAE12" w14:textId="77777777">
        <w:trPr>
          <w:tblCellSpacing w:w="7" w:type="dxa"/>
        </w:trPr>
        <w:tc>
          <w:tcPr>
            <w:tcW w:w="922" w:type="dxa"/>
            <w:tcMar/>
            <w:vAlign w:val="center"/>
          </w:tcPr>
          <w:p w:rsidRPr="00CD6727" w:rsidR="002134F7" w:rsidP="002134F7" w:rsidRDefault="002134F7" w14:paraId="293B6BA6" w14:textId="5BCD45F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36" w:type="dxa"/>
            <w:tcMar/>
          </w:tcPr>
          <w:p w:rsidRPr="00E15434" w:rsidR="002134F7" w:rsidP="002134F7" w:rsidRDefault="002134F7" w14:paraId="679D8C2E" w14:textId="70ACB109">
            <w:pPr>
              <w:spacing w:after="0"/>
              <w:rPr>
                <w:rFonts w:asciiTheme="majorBidi" w:hAnsiTheme="majorBidi" w:cstheme="majorBidi"/>
                <w:sz w:val="24"/>
                <w:szCs w:val="24"/>
              </w:rPr>
            </w:pPr>
            <w:r>
              <w:t>Use spoken English appropriately and ethically in academic/social contexts.</w:t>
            </w:r>
          </w:p>
        </w:tc>
        <w:tc>
          <w:tcPr>
            <w:tcW w:w="1605" w:type="dxa"/>
            <w:tcMar/>
          </w:tcPr>
          <w:p w:rsidRPr="00CD6727" w:rsidR="002134F7" w:rsidP="002134F7" w:rsidRDefault="002134F7" w14:paraId="2217A87D" w14:textId="2C10952A">
            <w:pPr>
              <w:spacing w:after="0"/>
              <w:rPr>
                <w:rFonts w:asciiTheme="majorBidi" w:hAnsiTheme="majorBidi" w:cstheme="majorBidi"/>
                <w:b/>
                <w:bCs/>
                <w:sz w:val="24"/>
                <w:szCs w:val="24"/>
              </w:rPr>
            </w:pPr>
            <w:r>
              <w:t>V1</w:t>
            </w:r>
          </w:p>
        </w:tc>
        <w:tc>
          <w:tcPr>
            <w:tcW w:w="2580" w:type="dxa"/>
            <w:tcMar/>
          </w:tcPr>
          <w:p w:rsidRPr="00D33406" w:rsidR="002134F7" w:rsidP="72DF3D9F" w:rsidRDefault="002134F7" w14:paraId="329BC1ED" w14:textId="10BBCE28">
            <w:pPr>
              <w:pStyle w:val="ListParagraph"/>
              <w:numPr>
                <w:ilvl w:val="0"/>
                <w:numId w:val="45"/>
              </w:numPr>
              <w:spacing w:after="0"/>
              <w:rPr>
                <w:rFonts w:ascii="Times New Roman" w:hAnsi="Times New Roman" w:cs="Times New Roman" w:asciiTheme="majorBidi" w:hAnsiTheme="majorBidi" w:cstheme="majorBidi"/>
                <w:sz w:val="24"/>
                <w:szCs w:val="24"/>
              </w:rPr>
            </w:pPr>
            <w:r w:rsidR="380722F7">
              <w:rPr/>
              <w:t>Scenario</w:t>
            </w:r>
            <w:r w:rsidRPr="72DF3D9F" w:rsidR="380722F7">
              <w:rPr>
                <w:rFonts w:ascii="Cambria Math" w:hAnsi="Cambria Math" w:cs="Cambria Math"/>
              </w:rPr>
              <w:t>‑</w:t>
            </w:r>
            <w:r w:rsidR="380722F7">
              <w:rPr/>
              <w:t xml:space="preserve">based </w:t>
            </w:r>
            <w:r w:rsidR="380722F7">
              <w:rPr/>
              <w:t>tasks</w:t>
            </w:r>
            <w:r w:rsidR="565262B6">
              <w:rPr/>
              <w:t xml:space="preserve"> </w:t>
            </w:r>
            <w:r w:rsidR="380722F7">
              <w:rPr/>
              <w:t xml:space="preserve"> </w:t>
            </w:r>
          </w:p>
          <w:p w:rsidRPr="00D33406" w:rsidR="002134F7" w:rsidP="72DF3D9F" w:rsidRDefault="002134F7" w14:paraId="205D1ABA" w14:textId="0F19F591">
            <w:pPr>
              <w:pStyle w:val="ListParagraph"/>
              <w:numPr>
                <w:ilvl w:val="0"/>
                <w:numId w:val="45"/>
              </w:numPr>
              <w:spacing w:after="0"/>
              <w:rPr>
                <w:rFonts w:ascii="Times New Roman" w:hAnsi="Times New Roman" w:cs="Times New Roman" w:asciiTheme="majorBidi" w:hAnsiTheme="majorBidi" w:cstheme="majorBidi"/>
                <w:sz w:val="24"/>
                <w:szCs w:val="24"/>
              </w:rPr>
            </w:pPr>
            <w:r w:rsidR="380722F7">
              <w:rPr/>
              <w:t>Etiquette</w:t>
            </w:r>
            <w:r w:rsidR="380722F7">
              <w:rPr/>
              <w:t xml:space="preserve"> </w:t>
            </w:r>
            <w:r w:rsidR="380722F7">
              <w:rPr/>
              <w:t>instruction</w:t>
            </w:r>
            <w:r w:rsidR="4013248E">
              <w:rPr/>
              <w:t xml:space="preserve"> </w:t>
            </w:r>
            <w:r w:rsidR="380722F7">
              <w:rPr/>
              <w:t xml:space="preserve"> </w:t>
            </w:r>
          </w:p>
          <w:p w:rsidRPr="00D33406" w:rsidR="002134F7" w:rsidP="72DF3D9F" w:rsidRDefault="002134F7" w14:paraId="00A78CD8" w14:textId="67053355">
            <w:pPr>
              <w:pStyle w:val="ListParagraph"/>
              <w:numPr>
                <w:ilvl w:val="0"/>
                <w:numId w:val="45"/>
              </w:numPr>
              <w:spacing w:after="0"/>
              <w:rPr>
                <w:rFonts w:ascii="Times New Roman" w:hAnsi="Times New Roman" w:cs="Times New Roman" w:asciiTheme="majorBidi" w:hAnsiTheme="majorBidi" w:cstheme="majorBidi"/>
                <w:sz w:val="24"/>
                <w:szCs w:val="24"/>
              </w:rPr>
            </w:pPr>
            <w:r w:rsidR="380722F7">
              <w:rPr/>
              <w:t>Modeling</w:t>
            </w:r>
          </w:p>
        </w:tc>
        <w:tc>
          <w:tcPr>
            <w:tcW w:w="2189" w:type="dxa"/>
            <w:tcMar/>
            <w:vAlign w:val="center"/>
          </w:tcPr>
          <w:p w:rsidRPr="00D33406" w:rsidR="002134F7" w:rsidP="72DF3D9F" w:rsidRDefault="002134F7" w14:paraId="423DDAD4" w14:textId="0BEB65AE">
            <w:pPr>
              <w:pStyle w:val="ListParagraph"/>
              <w:numPr>
                <w:ilvl w:val="0"/>
                <w:numId w:val="45"/>
              </w:numPr>
              <w:spacing w:after="0"/>
              <w:rPr>
                <w:rFonts w:ascii="Times New Roman" w:hAnsi="Times New Roman" w:cs="Times New Roman" w:asciiTheme="majorBidi" w:hAnsiTheme="majorBidi" w:cstheme="majorBidi"/>
                <w:sz w:val="24"/>
                <w:szCs w:val="24"/>
              </w:rPr>
            </w:pPr>
            <w:r w:rsidRPr="72DF3D9F" w:rsidR="380722F7">
              <w:rPr>
                <w:rFonts w:ascii="Times New Roman" w:hAnsi="Times New Roman" w:cs="Times New Roman" w:asciiTheme="majorBidi" w:hAnsiTheme="majorBidi" w:cstheme="majorBidi"/>
                <w:sz w:val="24"/>
                <w:szCs w:val="24"/>
              </w:rPr>
              <w:t xml:space="preserve">Peer </w:t>
            </w:r>
            <w:r w:rsidRPr="72DF3D9F" w:rsidR="380722F7">
              <w:rPr>
                <w:rFonts w:ascii="Times New Roman" w:hAnsi="Times New Roman" w:cs="Times New Roman" w:asciiTheme="majorBidi" w:hAnsiTheme="majorBidi" w:cstheme="majorBidi"/>
                <w:sz w:val="24"/>
                <w:szCs w:val="24"/>
              </w:rPr>
              <w:t>assessment</w:t>
            </w:r>
            <w:r w:rsidRPr="72DF3D9F" w:rsidR="4425BF37">
              <w:rPr>
                <w:rFonts w:ascii="Times New Roman" w:hAnsi="Times New Roman" w:cs="Times New Roman" w:asciiTheme="majorBidi" w:hAnsiTheme="majorBidi" w:cstheme="majorBidi"/>
                <w:sz w:val="24"/>
                <w:szCs w:val="24"/>
              </w:rPr>
              <w:t xml:space="preserve"> </w:t>
            </w:r>
            <w:r w:rsidRPr="72DF3D9F" w:rsidR="380722F7">
              <w:rPr>
                <w:rFonts w:ascii="Times New Roman" w:hAnsi="Times New Roman" w:cs="Times New Roman" w:asciiTheme="majorBidi" w:hAnsiTheme="majorBidi" w:cstheme="majorBidi"/>
                <w:sz w:val="24"/>
                <w:szCs w:val="24"/>
              </w:rPr>
              <w:t xml:space="preserve"> </w:t>
            </w:r>
          </w:p>
          <w:p w:rsidRPr="00D33406" w:rsidR="002134F7" w:rsidP="72DF3D9F" w:rsidRDefault="002134F7" w14:paraId="36D2EE3F" w14:textId="1F19E85E">
            <w:pPr>
              <w:pStyle w:val="ListParagraph"/>
              <w:numPr>
                <w:ilvl w:val="0"/>
                <w:numId w:val="45"/>
              </w:numPr>
              <w:spacing w:after="0"/>
              <w:rPr>
                <w:rFonts w:ascii="Times New Roman" w:hAnsi="Times New Roman" w:cs="Times New Roman" w:asciiTheme="majorBidi" w:hAnsiTheme="majorBidi" w:cstheme="majorBidi"/>
                <w:sz w:val="24"/>
                <w:szCs w:val="24"/>
              </w:rPr>
            </w:pPr>
            <w:r w:rsidRPr="72DF3D9F" w:rsidR="195B56EC">
              <w:rPr>
                <w:rFonts w:ascii="Times New Roman" w:hAnsi="Times New Roman" w:cs="Times New Roman" w:asciiTheme="majorBidi" w:hAnsiTheme="majorBidi" w:cstheme="majorBidi"/>
                <w:sz w:val="24"/>
                <w:szCs w:val="24"/>
              </w:rPr>
              <w:t>P</w:t>
            </w:r>
            <w:r w:rsidRPr="72DF3D9F" w:rsidR="380722F7">
              <w:rPr>
                <w:rFonts w:ascii="Times New Roman" w:hAnsi="Times New Roman" w:cs="Times New Roman" w:asciiTheme="majorBidi" w:hAnsiTheme="majorBidi" w:cstheme="majorBidi"/>
                <w:sz w:val="24"/>
                <w:szCs w:val="24"/>
              </w:rPr>
              <w:t>articipation</w:t>
            </w:r>
          </w:p>
        </w:tc>
      </w:tr>
    </w:tbl>
    <w:p w:rsidR="00652624" w:rsidP="00CD6727" w:rsidRDefault="00080A29" w14:paraId="553BD124" w14:textId="0959F795">
      <w:pPr>
        <w:pStyle w:val="Heading1"/>
        <w:spacing w:before="0"/>
        <w:rPr>
          <w:rStyle w:val="a"/>
          <w:rFonts w:asciiTheme="majorBidi" w:hAnsiTheme="majorBidi" w:cstheme="majorBidi"/>
          <w:b/>
          <w:bCs/>
          <w:color w:val="4C3D8E"/>
          <w:sz w:val="24"/>
          <w:szCs w:val="24"/>
          <w:lang w:bidi="ar-YE"/>
        </w:rPr>
      </w:pPr>
      <w:bookmarkStart w:name="_Ref115691971" w:id="9"/>
      <w:bookmarkStart w:name="_Toc182563009" w:id="1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93"/>
        <w:gridCol w:w="7229"/>
        <w:gridCol w:w="1810"/>
      </w:tblGrid>
      <w:tr w:rsidRPr="003B6DF4" w:rsidR="003B1430" w:rsidTr="00305C5D" w14:paraId="0C874DE1" w14:textId="77777777">
        <w:trPr>
          <w:trHeight w:val="461"/>
          <w:tblCellSpacing w:w="7" w:type="dxa"/>
          <w:jc w:val="center"/>
        </w:trPr>
        <w:tc>
          <w:tcPr>
            <w:tcW w:w="572" w:type="dxa"/>
            <w:shd w:val="clear" w:color="auto" w:fill="4C3D8E"/>
            <w:vAlign w:val="center"/>
          </w:tcPr>
          <w:p w:rsidRPr="003B6DF4" w:rsidR="003B1430" w:rsidP="00305C5D" w:rsidRDefault="003B1430" w14:paraId="74E4DC65" w14:textId="77777777">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rsidRPr="003B6DF4" w:rsidR="003B1430" w:rsidP="00305C5D" w:rsidRDefault="003B1430" w14:paraId="0AE7F75F" w14:textId="77777777">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rsidRPr="003B6DF4" w:rsidR="003B1430" w:rsidP="00305C5D" w:rsidRDefault="003B1430" w14:paraId="0009A18D" w14:textId="77777777">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Pr="003B6DF4" w:rsidR="003B1430" w:rsidTr="003B1430" w14:paraId="4A454E68" w14:textId="77777777">
        <w:trPr>
          <w:tblCellSpacing w:w="7" w:type="dxa"/>
          <w:jc w:val="center"/>
        </w:trPr>
        <w:tc>
          <w:tcPr>
            <w:tcW w:w="572" w:type="dxa"/>
            <w:vAlign w:val="center"/>
          </w:tcPr>
          <w:p w:rsidRPr="003B6DF4" w:rsidR="003B1430" w:rsidP="00305C5D" w:rsidRDefault="003B1430" w14:paraId="3DC3784C" w14:textId="77777777">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vAlign w:val="center"/>
          </w:tcPr>
          <w:p w:rsidRPr="005A4365" w:rsidR="003B1430" w:rsidP="00305C5D" w:rsidRDefault="003B1430" w14:paraId="0EEACEA7" w14:textId="77777777">
            <w:pPr>
              <w:pBdr>
                <w:top w:val="nil"/>
                <w:left w:val="nil"/>
                <w:bottom w:val="nil"/>
                <w:right w:val="nil"/>
                <w:between w:val="nil"/>
              </w:pBdr>
              <w:spacing w:after="0" w:line="240" w:lineRule="auto"/>
              <w:rPr>
                <w:rFonts w:cstheme="minorHAnsi"/>
                <w:b/>
                <w:bCs/>
              </w:rPr>
            </w:pPr>
            <w:r w:rsidRPr="005A4365">
              <w:rPr>
                <w:rFonts w:cstheme="minorHAnsi"/>
                <w:b/>
                <w:bCs/>
              </w:rPr>
              <w:t>PLACES UNIT 1</w:t>
            </w:r>
          </w:p>
          <w:p w:rsidRPr="005A4365" w:rsidR="003B1430" w:rsidP="00305C5D" w:rsidRDefault="003B1430" w14:paraId="6106922A" w14:textId="77777777">
            <w:pPr>
              <w:pBdr>
                <w:top w:val="nil"/>
                <w:left w:val="nil"/>
                <w:bottom w:val="nil"/>
                <w:right w:val="nil"/>
                <w:between w:val="nil"/>
              </w:pBdr>
              <w:spacing w:after="0" w:line="240" w:lineRule="auto"/>
              <w:rPr>
                <w:rFonts w:cstheme="minorHAnsi"/>
              </w:rPr>
            </w:pPr>
          </w:p>
          <w:p w:rsidRPr="005A4365" w:rsidR="003B1430" w:rsidP="00305C5D" w:rsidRDefault="003B1430" w14:paraId="5422499F" w14:textId="77777777">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5A4365">
              <w:rPr>
                <w:rFonts w:cstheme="minorHAnsi"/>
              </w:rPr>
              <w:t>Predict content using visuals; distinguish fact from opinion.</w:t>
            </w:r>
          </w:p>
          <w:p w:rsidRPr="005A4365" w:rsidR="003B1430" w:rsidP="00305C5D" w:rsidRDefault="003B1430" w14:paraId="426F35F9"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Decide if ideas are relevant.</w:t>
            </w:r>
          </w:p>
          <w:p w:rsidRPr="005A4365" w:rsidR="003B1430" w:rsidP="00305C5D" w:rsidRDefault="003B1430" w14:paraId="3F7669CC"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past simple statements and questions.</w:t>
            </w:r>
          </w:p>
          <w:p w:rsidRPr="005A4365" w:rsidR="003B1430" w:rsidP="00305C5D" w:rsidRDefault="003B1430" w14:paraId="3CC596DE"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Signpost an opinion; organize information for a presentation.</w:t>
            </w:r>
          </w:p>
          <w:p w:rsidRPr="005A4365" w:rsidR="003B1430" w:rsidP="00305C5D" w:rsidRDefault="003B1430" w14:paraId="0339A1BD"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Give a presentation about an interesting place.</w:t>
            </w:r>
          </w:p>
          <w:p w:rsidRPr="003B6DF4" w:rsidR="003B1430" w:rsidP="00305C5D" w:rsidRDefault="003B1430" w14:paraId="54FE7007"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deciding if ideas are relevant</w:t>
            </w:r>
            <w:r w:rsidRPr="005A4365">
              <w:rPr>
                <w:rFonts w:cstheme="minorHAnsi"/>
              </w:rPr>
              <w:t>.</w:t>
            </w:r>
          </w:p>
        </w:tc>
        <w:tc>
          <w:tcPr>
            <w:tcW w:w="1789" w:type="dxa"/>
            <w:vAlign w:val="center"/>
          </w:tcPr>
          <w:p w:rsidR="003B1430" w:rsidP="00305C5D" w:rsidRDefault="003B1430" w14:paraId="401CA85E"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2673F73D" w14:textId="77777777">
            <w:pPr>
              <w:spacing w:after="0"/>
              <w:rPr>
                <w:rFonts w:cstheme="minorHAnsi"/>
                <w:sz w:val="21"/>
                <w:szCs w:val="21"/>
              </w:rPr>
            </w:pPr>
          </w:p>
          <w:p w:rsidRPr="00FE2035" w:rsidR="003B1430" w:rsidP="00305C5D" w:rsidRDefault="003B1430" w14:paraId="49E0B7E0" w14:textId="77777777">
            <w:pPr>
              <w:spacing w:after="0"/>
              <w:rPr>
                <w:rFonts w:cstheme="minorHAnsi"/>
                <w:sz w:val="21"/>
                <w:szCs w:val="21"/>
              </w:rPr>
            </w:pPr>
            <w:r w:rsidRPr="00FE2035">
              <w:rPr>
                <w:rFonts w:cstheme="minorHAnsi"/>
                <w:sz w:val="21"/>
                <w:szCs w:val="21"/>
              </w:rPr>
              <w:t>Speaking: 2.5 hours</w:t>
            </w:r>
          </w:p>
          <w:p w:rsidR="003B1430" w:rsidP="00305C5D" w:rsidRDefault="003B1430" w14:paraId="4CFAE89C" w14:textId="77777777">
            <w:pPr>
              <w:spacing w:after="0"/>
              <w:rPr>
                <w:rFonts w:cstheme="minorHAnsi"/>
                <w:sz w:val="21"/>
                <w:szCs w:val="21"/>
              </w:rPr>
            </w:pPr>
          </w:p>
          <w:p w:rsidRPr="00FE2035" w:rsidR="003B1430" w:rsidP="00305C5D" w:rsidRDefault="003B1430" w14:paraId="50BA9983"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21A02590" w14:textId="77777777">
            <w:pPr>
              <w:spacing w:after="0"/>
              <w:jc w:val="lowKashida"/>
              <w:rPr>
                <w:rFonts w:cstheme="minorHAnsi"/>
                <w:sz w:val="21"/>
                <w:szCs w:val="21"/>
              </w:rPr>
            </w:pPr>
          </w:p>
          <w:p w:rsidRPr="003B6DF4" w:rsidR="003B1430" w:rsidP="00305C5D" w:rsidRDefault="003B1430" w14:paraId="17CDB92A" w14:textId="77777777">
            <w:pPr>
              <w:spacing w:after="0"/>
              <w:jc w:val="lowKashida"/>
              <w:rPr>
                <w:rFonts w:cstheme="minorHAnsi"/>
                <w:b/>
                <w:bCs/>
                <w:sz w:val="24"/>
                <w:szCs w:val="24"/>
              </w:rPr>
            </w:pPr>
            <w:r w:rsidRPr="00FE2035">
              <w:rPr>
                <w:rFonts w:cstheme="minorHAnsi"/>
                <w:b/>
                <w:bCs/>
                <w:sz w:val="21"/>
                <w:szCs w:val="21"/>
              </w:rPr>
              <w:t>Total: 5.5 hours</w:t>
            </w:r>
          </w:p>
        </w:tc>
      </w:tr>
      <w:tr w:rsidRPr="003B6DF4" w:rsidR="003B1430" w:rsidTr="003B1430" w14:paraId="26A4AFE4" w14:textId="77777777">
        <w:trPr>
          <w:tblCellSpacing w:w="7" w:type="dxa"/>
          <w:jc w:val="center"/>
        </w:trPr>
        <w:tc>
          <w:tcPr>
            <w:tcW w:w="572" w:type="dxa"/>
            <w:vAlign w:val="center"/>
          </w:tcPr>
          <w:p w:rsidRPr="003B6DF4" w:rsidR="003B1430" w:rsidP="00305C5D" w:rsidRDefault="003B1430" w14:paraId="5FDDD6ED" w14:textId="77777777">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vAlign w:val="center"/>
          </w:tcPr>
          <w:p w:rsidRPr="005A4365" w:rsidR="003B1430" w:rsidP="00305C5D" w:rsidRDefault="003B1430" w14:paraId="5C8B388F" w14:textId="77777777">
            <w:pPr>
              <w:pBdr>
                <w:top w:val="nil"/>
                <w:left w:val="nil"/>
                <w:bottom w:val="nil"/>
                <w:right w:val="nil"/>
                <w:between w:val="nil"/>
              </w:pBdr>
              <w:spacing w:after="0" w:line="240" w:lineRule="auto"/>
              <w:rPr>
                <w:rFonts w:cstheme="minorHAnsi"/>
                <w:b/>
                <w:bCs/>
                <w:color w:val="000000"/>
              </w:rPr>
            </w:pPr>
            <w:r w:rsidRPr="005A4365">
              <w:rPr>
                <w:rFonts w:cstheme="minorHAnsi"/>
                <w:b/>
                <w:bCs/>
                <w:color w:val="000000"/>
              </w:rPr>
              <w:t>FESTIVALS AND CELEBRATIONS UNIT 2</w:t>
            </w:r>
          </w:p>
          <w:p w:rsidRPr="005A4365" w:rsidR="003B1430" w:rsidP="00305C5D" w:rsidRDefault="003B1430" w14:paraId="6405A674" w14:textId="77777777">
            <w:pPr>
              <w:pBdr>
                <w:top w:val="nil"/>
                <w:left w:val="nil"/>
                <w:bottom w:val="nil"/>
                <w:right w:val="nil"/>
                <w:between w:val="nil"/>
              </w:pBdr>
              <w:spacing w:after="0" w:line="240" w:lineRule="auto"/>
              <w:rPr>
                <w:rFonts w:cstheme="minorHAnsi"/>
                <w:color w:val="000000"/>
              </w:rPr>
            </w:pPr>
          </w:p>
          <w:p w:rsidRPr="005A4365" w:rsidR="003B1430" w:rsidP="00305C5D" w:rsidRDefault="003B1430" w14:paraId="47CFAE8B" w14:textId="77777777">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5A4365">
              <w:rPr>
                <w:rFonts w:cstheme="minorHAnsi"/>
              </w:rPr>
              <w:t xml:space="preserve">Take notes; listen </w:t>
            </w:r>
            <w:proofErr w:type="gramStart"/>
            <w:r w:rsidRPr="005A4365">
              <w:rPr>
                <w:rFonts w:cstheme="minorHAnsi"/>
              </w:rPr>
              <w:t>for</w:t>
            </w:r>
            <w:proofErr w:type="gramEnd"/>
            <w:r w:rsidRPr="005A4365">
              <w:rPr>
                <w:rFonts w:cstheme="minorHAnsi"/>
              </w:rPr>
              <w:t xml:space="preserve"> main ideas.</w:t>
            </w:r>
          </w:p>
          <w:p w:rsidRPr="005A4365" w:rsidR="003B1430" w:rsidP="00305C5D" w:rsidRDefault="003B1430" w14:paraId="0567F4C0"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Create a persuasive argument.</w:t>
            </w:r>
          </w:p>
          <w:p w:rsidRPr="005A4365" w:rsidR="003B1430" w:rsidP="00305C5D" w:rsidRDefault="003B1430" w14:paraId="00250C99"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present tense question forms; use the present continuous.</w:t>
            </w:r>
          </w:p>
          <w:p w:rsidRPr="005A4365" w:rsidR="003B1430" w:rsidP="00305C5D" w:rsidRDefault="003B1430" w14:paraId="2860E874"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Make suggestions; agree and disagree.</w:t>
            </w:r>
          </w:p>
          <w:p w:rsidRPr="005A4365" w:rsidR="003B1430" w:rsidP="00305C5D" w:rsidRDefault="003B1430" w14:paraId="28C27DB0"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Choose an event from a festival and persuade your group to go to it.</w:t>
            </w:r>
          </w:p>
          <w:p w:rsidRPr="003B6DF4" w:rsidR="003B1430" w:rsidP="00305C5D" w:rsidRDefault="003B1430" w14:paraId="485C9F1B"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creating a persuasive argument</w:t>
            </w:r>
            <w:r w:rsidRPr="005A4365">
              <w:rPr>
                <w:rFonts w:cstheme="minorHAnsi"/>
              </w:rPr>
              <w:t>.</w:t>
            </w:r>
          </w:p>
        </w:tc>
        <w:tc>
          <w:tcPr>
            <w:tcW w:w="1789" w:type="dxa"/>
            <w:vAlign w:val="center"/>
          </w:tcPr>
          <w:p w:rsidR="003B1430" w:rsidP="00305C5D" w:rsidRDefault="003B1430" w14:paraId="2450A44E" w14:textId="77777777">
            <w:pPr>
              <w:spacing w:after="0"/>
              <w:rPr>
                <w:rFonts w:cstheme="minorHAnsi"/>
                <w:sz w:val="21"/>
                <w:szCs w:val="21"/>
              </w:rPr>
            </w:pPr>
            <w:r w:rsidRPr="00FE2035">
              <w:rPr>
                <w:rFonts w:cstheme="minorHAnsi"/>
                <w:sz w:val="21"/>
                <w:szCs w:val="21"/>
              </w:rPr>
              <w:t>Listening: 3 hours</w:t>
            </w:r>
          </w:p>
          <w:p w:rsidRPr="00FE2035" w:rsidR="003B1430" w:rsidP="00305C5D" w:rsidRDefault="003B1430" w14:paraId="44BC017A" w14:textId="77777777">
            <w:pPr>
              <w:spacing w:after="0"/>
              <w:rPr>
                <w:rFonts w:cstheme="minorHAnsi"/>
                <w:sz w:val="21"/>
                <w:szCs w:val="21"/>
              </w:rPr>
            </w:pPr>
          </w:p>
          <w:p w:rsidRPr="00FE2035" w:rsidR="003B1430" w:rsidP="00305C5D" w:rsidRDefault="003B1430" w14:paraId="7B91878C" w14:textId="77777777">
            <w:pPr>
              <w:spacing w:after="0"/>
              <w:rPr>
                <w:rFonts w:cstheme="minorHAnsi"/>
                <w:sz w:val="21"/>
                <w:szCs w:val="21"/>
              </w:rPr>
            </w:pPr>
            <w:r w:rsidRPr="00FE2035">
              <w:rPr>
                <w:rFonts w:cstheme="minorHAnsi"/>
                <w:sz w:val="21"/>
                <w:szCs w:val="21"/>
              </w:rPr>
              <w:t>Speaking: 1.5 hours</w:t>
            </w:r>
          </w:p>
          <w:p w:rsidR="003B1430" w:rsidP="00305C5D" w:rsidRDefault="003B1430" w14:paraId="190A0B16" w14:textId="77777777">
            <w:pPr>
              <w:spacing w:after="0"/>
              <w:rPr>
                <w:rFonts w:cstheme="minorHAnsi"/>
                <w:sz w:val="21"/>
                <w:szCs w:val="21"/>
              </w:rPr>
            </w:pPr>
          </w:p>
          <w:p w:rsidRPr="00FE2035" w:rsidR="003B1430" w:rsidP="00305C5D" w:rsidRDefault="003B1430" w14:paraId="3157FCF8"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179095DB" w14:textId="77777777">
            <w:pPr>
              <w:spacing w:after="0"/>
              <w:jc w:val="lowKashida"/>
              <w:rPr>
                <w:rFonts w:cstheme="minorHAnsi"/>
                <w:sz w:val="21"/>
                <w:szCs w:val="21"/>
              </w:rPr>
            </w:pPr>
          </w:p>
          <w:p w:rsidRPr="003B6DF4" w:rsidR="003B1430" w:rsidP="00305C5D" w:rsidRDefault="003B1430" w14:paraId="20D1AB48"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6AF3AE6A" w14:textId="77777777">
        <w:trPr>
          <w:tblCellSpacing w:w="7" w:type="dxa"/>
          <w:jc w:val="center"/>
        </w:trPr>
        <w:tc>
          <w:tcPr>
            <w:tcW w:w="572" w:type="dxa"/>
            <w:vAlign w:val="center"/>
          </w:tcPr>
          <w:p w:rsidRPr="003B6DF4" w:rsidR="003B1430" w:rsidP="00305C5D" w:rsidRDefault="003B1430" w14:paraId="16FC834A"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vAlign w:val="center"/>
          </w:tcPr>
          <w:p w:rsidRPr="005A4365" w:rsidR="003B1430" w:rsidP="00305C5D" w:rsidRDefault="003B1430" w14:paraId="70456FF8" w14:textId="77777777">
            <w:pPr>
              <w:pBdr>
                <w:top w:val="nil"/>
                <w:left w:val="nil"/>
                <w:bottom w:val="nil"/>
                <w:right w:val="nil"/>
                <w:between w:val="nil"/>
              </w:pBdr>
              <w:spacing w:after="0" w:line="240" w:lineRule="auto"/>
              <w:rPr>
                <w:rFonts w:cstheme="minorHAnsi"/>
                <w:b/>
                <w:bCs/>
              </w:rPr>
            </w:pPr>
            <w:r w:rsidRPr="005A4365">
              <w:rPr>
                <w:rFonts w:cstheme="minorHAnsi"/>
                <w:b/>
                <w:bCs/>
              </w:rPr>
              <w:t>THE INTERNET AND TECHNOLOGY UNIT 3</w:t>
            </w:r>
          </w:p>
          <w:p w:rsidR="003B1430" w:rsidP="00305C5D" w:rsidRDefault="003B1430" w14:paraId="32E55EE0" w14:textId="77777777">
            <w:pPr>
              <w:autoSpaceDE w:val="0"/>
              <w:autoSpaceDN w:val="0"/>
              <w:adjustRightInd w:val="0"/>
              <w:spacing w:after="0" w:line="240" w:lineRule="auto"/>
              <w:rPr>
                <w:rFonts w:cstheme="minorHAnsi"/>
                <w:b/>
                <w:bCs/>
              </w:rPr>
            </w:pPr>
          </w:p>
          <w:p w:rsidRPr="005A4365" w:rsidR="003B1430" w:rsidP="00305C5D" w:rsidRDefault="003B1430" w14:paraId="247592DD" w14:textId="77777777">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5A4365">
              <w:rPr>
                <w:rFonts w:cstheme="minorHAnsi"/>
              </w:rPr>
              <w:t>Listen for reasons.</w:t>
            </w:r>
          </w:p>
          <w:p w:rsidRPr="005A4365" w:rsidR="003B1430" w:rsidP="00305C5D" w:rsidRDefault="003B1430" w14:paraId="4D8FF9CE"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Evaluate advantages and disadvantages.</w:t>
            </w:r>
          </w:p>
          <w:p w:rsidRPr="005A4365" w:rsidR="003B1430" w:rsidP="00305C5D" w:rsidRDefault="003B1430" w14:paraId="276F45A7"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 xml:space="preserve">Use </w:t>
            </w:r>
            <w:r w:rsidRPr="005A4365">
              <w:rPr>
                <w:rFonts w:cstheme="minorHAnsi"/>
                <w:i/>
                <w:iCs/>
              </w:rPr>
              <w:t xml:space="preserve">can </w:t>
            </w:r>
            <w:r w:rsidRPr="005A4365">
              <w:rPr>
                <w:rFonts w:cstheme="minorHAnsi"/>
              </w:rPr>
              <w:t xml:space="preserve">/ </w:t>
            </w:r>
            <w:r w:rsidRPr="005A4365">
              <w:rPr>
                <w:rFonts w:cstheme="minorHAnsi"/>
                <w:i/>
                <w:iCs/>
              </w:rPr>
              <w:t>be able to</w:t>
            </w:r>
            <w:r w:rsidRPr="005A4365">
              <w:rPr>
                <w:rFonts w:cstheme="minorHAnsi"/>
              </w:rPr>
              <w:t>.</w:t>
            </w:r>
          </w:p>
          <w:p w:rsidRPr="005A4365" w:rsidR="003B1430" w:rsidP="00305C5D" w:rsidRDefault="003B1430" w14:paraId="72CFEE22"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Give a spoken report; give additional and contrasting information.</w:t>
            </w:r>
          </w:p>
          <w:p w:rsidRPr="005A4365" w:rsidR="003B1430" w:rsidP="00305C5D" w:rsidRDefault="003B1430" w14:paraId="2DEF7FB8"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Present a report about a device or technology.</w:t>
            </w:r>
          </w:p>
          <w:p w:rsidRPr="003B6DF4" w:rsidR="003B1430" w:rsidP="00305C5D" w:rsidRDefault="003B1430" w14:paraId="580388F0"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evaluating advantages and disadvantages</w:t>
            </w:r>
            <w:r w:rsidRPr="005A4365">
              <w:rPr>
                <w:rFonts w:cstheme="minorHAnsi"/>
              </w:rPr>
              <w:t>.</w:t>
            </w:r>
          </w:p>
        </w:tc>
        <w:tc>
          <w:tcPr>
            <w:tcW w:w="1789" w:type="dxa"/>
            <w:vAlign w:val="center"/>
          </w:tcPr>
          <w:p w:rsidR="003B1430" w:rsidP="00305C5D" w:rsidRDefault="003B1430" w14:paraId="1AA949E3"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6B84561D" w14:textId="77777777">
            <w:pPr>
              <w:spacing w:after="0"/>
              <w:rPr>
                <w:rFonts w:cstheme="minorHAnsi"/>
                <w:sz w:val="21"/>
                <w:szCs w:val="21"/>
              </w:rPr>
            </w:pPr>
          </w:p>
          <w:p w:rsidRPr="00FE2035" w:rsidR="003B1430" w:rsidP="00305C5D" w:rsidRDefault="003B1430" w14:paraId="4EE88FC5" w14:textId="77777777">
            <w:pPr>
              <w:spacing w:after="0"/>
              <w:rPr>
                <w:rFonts w:cstheme="minorHAnsi"/>
                <w:sz w:val="21"/>
                <w:szCs w:val="21"/>
              </w:rPr>
            </w:pPr>
            <w:r w:rsidRPr="00FE2035">
              <w:rPr>
                <w:rFonts w:cstheme="minorHAnsi"/>
                <w:sz w:val="21"/>
                <w:szCs w:val="21"/>
              </w:rPr>
              <w:t>Speaking: 2 hours</w:t>
            </w:r>
          </w:p>
          <w:p w:rsidR="003B1430" w:rsidP="00305C5D" w:rsidRDefault="003B1430" w14:paraId="4AE04E82" w14:textId="77777777">
            <w:pPr>
              <w:spacing w:after="0"/>
              <w:rPr>
                <w:rFonts w:cstheme="minorHAnsi"/>
                <w:sz w:val="21"/>
                <w:szCs w:val="21"/>
              </w:rPr>
            </w:pPr>
          </w:p>
          <w:p w:rsidRPr="00FE2035" w:rsidR="003B1430" w:rsidP="00305C5D" w:rsidRDefault="003B1430" w14:paraId="1A30B82E"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5A168637" w14:textId="77777777">
            <w:pPr>
              <w:spacing w:after="0"/>
              <w:jc w:val="lowKashida"/>
              <w:rPr>
                <w:rFonts w:cstheme="minorHAnsi"/>
                <w:sz w:val="21"/>
                <w:szCs w:val="21"/>
              </w:rPr>
            </w:pPr>
          </w:p>
          <w:p w:rsidRPr="003B6DF4" w:rsidR="003B1430" w:rsidP="00305C5D" w:rsidRDefault="003B1430" w14:paraId="2D27CD17"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16D29020" w14:textId="77777777">
        <w:trPr>
          <w:tblCellSpacing w:w="7" w:type="dxa"/>
          <w:jc w:val="center"/>
        </w:trPr>
        <w:tc>
          <w:tcPr>
            <w:tcW w:w="572" w:type="dxa"/>
            <w:vAlign w:val="center"/>
          </w:tcPr>
          <w:p w:rsidR="003B1430" w:rsidP="00305C5D" w:rsidRDefault="003B1430" w14:paraId="21770827"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vAlign w:val="center"/>
          </w:tcPr>
          <w:p w:rsidRPr="005A4365" w:rsidR="003B1430" w:rsidP="00305C5D" w:rsidRDefault="003B1430" w14:paraId="6E808C84" w14:textId="77777777">
            <w:pPr>
              <w:pBdr>
                <w:top w:val="nil"/>
                <w:left w:val="nil"/>
                <w:bottom w:val="nil"/>
                <w:right w:val="nil"/>
                <w:between w:val="nil"/>
              </w:pBdr>
              <w:spacing w:after="0" w:line="240" w:lineRule="auto"/>
              <w:rPr>
                <w:rFonts w:cstheme="minorHAnsi"/>
                <w:b/>
                <w:bCs/>
              </w:rPr>
            </w:pPr>
            <w:r w:rsidRPr="005A4365">
              <w:rPr>
                <w:rFonts w:cstheme="minorHAnsi"/>
                <w:b/>
                <w:bCs/>
              </w:rPr>
              <w:t>WEATHER AND CLIMATE UNIT 4</w:t>
            </w:r>
          </w:p>
          <w:p w:rsidR="003B1430" w:rsidP="00305C5D" w:rsidRDefault="003B1430" w14:paraId="549BA7AD" w14:textId="77777777">
            <w:pPr>
              <w:autoSpaceDE w:val="0"/>
              <w:autoSpaceDN w:val="0"/>
              <w:adjustRightInd w:val="0"/>
              <w:spacing w:after="0" w:line="240" w:lineRule="auto"/>
              <w:rPr>
                <w:rFonts w:cstheme="minorHAnsi"/>
                <w:b/>
                <w:bCs/>
              </w:rPr>
            </w:pPr>
          </w:p>
          <w:p w:rsidRPr="005A4365" w:rsidR="003B1430" w:rsidP="00305C5D" w:rsidRDefault="003B1430" w14:paraId="727C7E46" w14:textId="77777777">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5A4365">
              <w:rPr>
                <w:rFonts w:cstheme="minorHAnsi"/>
              </w:rPr>
              <w:t>Predict ideas from research.</w:t>
            </w:r>
          </w:p>
          <w:p w:rsidRPr="005A4365" w:rsidR="003B1430" w:rsidP="00305C5D" w:rsidRDefault="003B1430" w14:paraId="2D0528E2"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Evaluate effects.</w:t>
            </w:r>
          </w:p>
          <w:p w:rsidRPr="005A4365" w:rsidR="003B1430" w:rsidP="00305C5D" w:rsidRDefault="003B1430" w14:paraId="39FE3DD8"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gerunds and infinitives; use future forms.</w:t>
            </w:r>
          </w:p>
          <w:p w:rsidRPr="005A4365" w:rsidR="003B1430" w:rsidP="00305C5D" w:rsidRDefault="003B1430" w14:paraId="699755D7" w14:textId="77777777">
            <w:pPr>
              <w:autoSpaceDE w:val="0"/>
              <w:autoSpaceDN w:val="0"/>
              <w:adjustRightInd w:val="0"/>
              <w:spacing w:after="0" w:line="240" w:lineRule="auto"/>
              <w:rPr>
                <w:rFonts w:cstheme="minorHAnsi"/>
              </w:rPr>
            </w:pPr>
            <w:r w:rsidRPr="005A4365">
              <w:rPr>
                <w:rFonts w:cstheme="minorHAnsi"/>
                <w:b/>
                <w:bCs/>
              </w:rPr>
              <w:t>Speaking skill</w:t>
            </w:r>
            <w:r>
              <w:rPr>
                <w:rFonts w:cstheme="minorHAnsi"/>
                <w:b/>
                <w:bCs/>
              </w:rPr>
              <w:t>:</w:t>
            </w:r>
            <w:r w:rsidRPr="005A4365">
              <w:rPr>
                <w:rFonts w:cstheme="minorHAnsi"/>
                <w:b/>
                <w:bCs/>
              </w:rPr>
              <w:t xml:space="preserve"> </w:t>
            </w:r>
            <w:r w:rsidRPr="005A4365">
              <w:rPr>
                <w:rFonts w:cstheme="minorHAnsi"/>
              </w:rPr>
              <w:t>Use linking words to explain cause and effect.</w:t>
            </w:r>
          </w:p>
          <w:p w:rsidRPr="005A4365" w:rsidR="003B1430" w:rsidP="00305C5D" w:rsidRDefault="003B1430" w14:paraId="6DC51928"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Give a presentation about climate change.</w:t>
            </w:r>
          </w:p>
          <w:p w:rsidRPr="003B6DF4" w:rsidR="003B1430" w:rsidP="00305C5D" w:rsidRDefault="003B1430" w14:paraId="3D62FDA1"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evaluating effects</w:t>
            </w:r>
            <w:r w:rsidRPr="005A4365">
              <w:rPr>
                <w:rFonts w:cstheme="minorHAnsi"/>
              </w:rPr>
              <w:t>.</w:t>
            </w:r>
          </w:p>
        </w:tc>
        <w:tc>
          <w:tcPr>
            <w:tcW w:w="1789" w:type="dxa"/>
            <w:vAlign w:val="center"/>
          </w:tcPr>
          <w:p w:rsidR="003B1430" w:rsidP="00305C5D" w:rsidRDefault="003B1430" w14:paraId="19A8EB1F"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0050D1BE" w14:textId="77777777">
            <w:pPr>
              <w:spacing w:after="0"/>
              <w:rPr>
                <w:rFonts w:cstheme="minorHAnsi"/>
                <w:sz w:val="21"/>
                <w:szCs w:val="21"/>
              </w:rPr>
            </w:pPr>
          </w:p>
          <w:p w:rsidRPr="00FE2035" w:rsidR="003B1430" w:rsidP="00305C5D" w:rsidRDefault="003B1430" w14:paraId="378B1275" w14:textId="77777777">
            <w:pPr>
              <w:spacing w:after="0"/>
              <w:rPr>
                <w:rFonts w:cstheme="minorHAnsi"/>
                <w:sz w:val="21"/>
                <w:szCs w:val="21"/>
              </w:rPr>
            </w:pPr>
            <w:r w:rsidRPr="00FE2035">
              <w:rPr>
                <w:rFonts w:cstheme="minorHAnsi"/>
                <w:sz w:val="21"/>
                <w:szCs w:val="21"/>
              </w:rPr>
              <w:t>Speaking: 2 hours</w:t>
            </w:r>
          </w:p>
          <w:p w:rsidR="003B1430" w:rsidP="00305C5D" w:rsidRDefault="003B1430" w14:paraId="6D4FE154" w14:textId="77777777">
            <w:pPr>
              <w:spacing w:after="0"/>
              <w:rPr>
                <w:rFonts w:cstheme="minorHAnsi"/>
                <w:sz w:val="21"/>
                <w:szCs w:val="21"/>
              </w:rPr>
            </w:pPr>
            <w:r w:rsidRPr="00FE2035">
              <w:rPr>
                <w:rFonts w:cstheme="minorHAnsi"/>
                <w:sz w:val="21"/>
                <w:szCs w:val="21"/>
              </w:rPr>
              <w:t xml:space="preserve">Review and </w:t>
            </w:r>
          </w:p>
          <w:p w:rsidRPr="00FE2035" w:rsidR="003B1430" w:rsidP="00305C5D" w:rsidRDefault="003B1430" w14:paraId="2C843F0A" w14:textId="77777777">
            <w:pPr>
              <w:spacing w:after="0"/>
              <w:rPr>
                <w:rFonts w:cstheme="minorHAnsi"/>
                <w:sz w:val="21"/>
                <w:szCs w:val="21"/>
              </w:rPr>
            </w:pPr>
            <w:r w:rsidRPr="00FE2035">
              <w:rPr>
                <w:rFonts w:cstheme="minorHAnsi"/>
                <w:sz w:val="21"/>
                <w:szCs w:val="21"/>
              </w:rPr>
              <w:t>Practice: 0.5 hours</w:t>
            </w:r>
          </w:p>
          <w:p w:rsidR="003B1430" w:rsidP="00305C5D" w:rsidRDefault="003B1430" w14:paraId="68732F48" w14:textId="77777777">
            <w:pPr>
              <w:spacing w:after="0"/>
              <w:jc w:val="lowKashida"/>
              <w:rPr>
                <w:rFonts w:cstheme="minorHAnsi"/>
                <w:sz w:val="21"/>
                <w:szCs w:val="21"/>
              </w:rPr>
            </w:pPr>
          </w:p>
          <w:p w:rsidRPr="003B6DF4" w:rsidR="003B1430" w:rsidP="00305C5D" w:rsidRDefault="003B1430" w14:paraId="25E9D664"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350BE0B0" w14:textId="77777777">
        <w:trPr>
          <w:tblCellSpacing w:w="7" w:type="dxa"/>
          <w:jc w:val="center"/>
        </w:trPr>
        <w:tc>
          <w:tcPr>
            <w:tcW w:w="572" w:type="dxa"/>
            <w:vAlign w:val="center"/>
          </w:tcPr>
          <w:p w:rsidR="003B1430" w:rsidP="00305C5D" w:rsidRDefault="003B1430" w14:paraId="26EFCE47"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vAlign w:val="center"/>
          </w:tcPr>
          <w:p w:rsidRPr="005A4365" w:rsidR="003B1430" w:rsidP="00305C5D" w:rsidRDefault="003B1430" w14:paraId="58C94B8A" w14:textId="77777777">
            <w:pPr>
              <w:pBdr>
                <w:top w:val="nil"/>
                <w:left w:val="nil"/>
                <w:bottom w:val="nil"/>
                <w:right w:val="nil"/>
                <w:between w:val="nil"/>
              </w:pBdr>
              <w:spacing w:after="0" w:line="240" w:lineRule="auto"/>
              <w:rPr>
                <w:rFonts w:cstheme="minorHAnsi"/>
                <w:b/>
                <w:bCs/>
              </w:rPr>
            </w:pPr>
            <w:r w:rsidRPr="005A4365">
              <w:rPr>
                <w:rFonts w:cstheme="minorHAnsi"/>
                <w:b/>
                <w:bCs/>
              </w:rPr>
              <w:t>SPORTS AND COMPETITION UNIT 5</w:t>
            </w:r>
          </w:p>
          <w:p w:rsidR="003B1430" w:rsidP="00305C5D" w:rsidRDefault="003B1430" w14:paraId="3D63CD7E" w14:textId="77777777">
            <w:pPr>
              <w:autoSpaceDE w:val="0"/>
              <w:autoSpaceDN w:val="0"/>
              <w:adjustRightInd w:val="0"/>
              <w:spacing w:after="0" w:line="240" w:lineRule="auto"/>
              <w:rPr>
                <w:rFonts w:cstheme="minorHAnsi"/>
                <w:b/>
                <w:bCs/>
              </w:rPr>
            </w:pPr>
          </w:p>
          <w:p w:rsidRPr="005A4365" w:rsidR="003B1430" w:rsidP="00305C5D" w:rsidRDefault="003B1430" w14:paraId="38CF24E1" w14:textId="77777777">
            <w:pPr>
              <w:autoSpaceDE w:val="0"/>
              <w:autoSpaceDN w:val="0"/>
              <w:adjustRightInd w:val="0"/>
              <w:spacing w:after="0" w:line="240" w:lineRule="auto"/>
              <w:rPr>
                <w:rFonts w:cstheme="minorHAnsi"/>
              </w:rPr>
            </w:pPr>
            <w:r w:rsidRPr="005A4365">
              <w:rPr>
                <w:rFonts w:cstheme="minorHAnsi"/>
                <w:b/>
                <w:bCs/>
              </w:rPr>
              <w:t>Listening skills</w:t>
            </w:r>
            <w:r>
              <w:rPr>
                <w:rFonts w:cstheme="minorHAnsi"/>
                <w:b/>
                <w:bCs/>
              </w:rPr>
              <w:t>:</w:t>
            </w:r>
            <w:r w:rsidRPr="005A4365">
              <w:rPr>
                <w:rFonts w:cstheme="minorHAnsi"/>
                <w:b/>
                <w:bCs/>
              </w:rPr>
              <w:t xml:space="preserve"> </w:t>
            </w:r>
            <w:r w:rsidRPr="005A4365">
              <w:rPr>
                <w:rFonts w:cstheme="minorHAnsi"/>
              </w:rPr>
              <w:t>Listen for bias; listen for supporting opinions.</w:t>
            </w:r>
          </w:p>
          <w:p w:rsidRPr="005A4365" w:rsidR="003B1430" w:rsidP="00305C5D" w:rsidRDefault="003B1430" w14:paraId="7DC697DD"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Build a strong argument.</w:t>
            </w:r>
          </w:p>
          <w:p w:rsidRPr="005A4365" w:rsidR="003B1430" w:rsidP="00305C5D" w:rsidRDefault="003B1430" w14:paraId="46BCE81B"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the zero conditional and the first conditional; use adverbs of degree.</w:t>
            </w:r>
          </w:p>
          <w:p w:rsidRPr="005A4365" w:rsidR="003B1430" w:rsidP="00305C5D" w:rsidRDefault="003B1430" w14:paraId="58212029"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Emphasize a point; ask for and give clarification.</w:t>
            </w:r>
          </w:p>
          <w:p w:rsidRPr="005A4365" w:rsidR="003B1430" w:rsidP="00305C5D" w:rsidRDefault="003B1430" w14:paraId="09DBA242"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proofErr w:type="gramStart"/>
            <w:r w:rsidRPr="005A4365">
              <w:rPr>
                <w:rFonts w:cstheme="minorHAnsi"/>
              </w:rPr>
              <w:t>Have a discussion about</w:t>
            </w:r>
            <w:proofErr w:type="gramEnd"/>
            <w:r w:rsidRPr="005A4365">
              <w:rPr>
                <w:rFonts w:cstheme="minorHAnsi"/>
              </w:rPr>
              <w:t xml:space="preserve"> money in sport.</w:t>
            </w:r>
          </w:p>
          <w:p w:rsidRPr="003B6DF4" w:rsidR="003B1430" w:rsidP="00305C5D" w:rsidRDefault="003B1430" w14:paraId="49EC7DE4"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building a strong argument</w:t>
            </w:r>
            <w:r w:rsidRPr="005A4365">
              <w:rPr>
                <w:rFonts w:cstheme="minorHAnsi"/>
              </w:rPr>
              <w:t>.</w:t>
            </w:r>
          </w:p>
        </w:tc>
        <w:tc>
          <w:tcPr>
            <w:tcW w:w="1789" w:type="dxa"/>
            <w:vAlign w:val="center"/>
          </w:tcPr>
          <w:p w:rsidR="003B1430" w:rsidP="00305C5D" w:rsidRDefault="003B1430" w14:paraId="10A66B59"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5B70EECD" w14:textId="77777777">
            <w:pPr>
              <w:spacing w:after="0"/>
              <w:rPr>
                <w:rFonts w:cstheme="minorHAnsi"/>
                <w:sz w:val="21"/>
                <w:szCs w:val="21"/>
              </w:rPr>
            </w:pPr>
          </w:p>
          <w:p w:rsidRPr="00FE2035" w:rsidR="003B1430" w:rsidP="00305C5D" w:rsidRDefault="003B1430" w14:paraId="16861487" w14:textId="77777777">
            <w:pPr>
              <w:spacing w:after="0"/>
              <w:rPr>
                <w:rFonts w:cstheme="minorHAnsi"/>
                <w:sz w:val="21"/>
                <w:szCs w:val="21"/>
              </w:rPr>
            </w:pPr>
            <w:r w:rsidRPr="00FE2035">
              <w:rPr>
                <w:rFonts w:cstheme="minorHAnsi"/>
                <w:sz w:val="21"/>
                <w:szCs w:val="21"/>
              </w:rPr>
              <w:t>Speaking: 2 hours</w:t>
            </w:r>
          </w:p>
          <w:p w:rsidR="003B1430" w:rsidP="00305C5D" w:rsidRDefault="003B1430" w14:paraId="30CE41A8" w14:textId="77777777">
            <w:pPr>
              <w:spacing w:after="0"/>
              <w:rPr>
                <w:rFonts w:cstheme="minorHAnsi"/>
                <w:sz w:val="21"/>
                <w:szCs w:val="21"/>
              </w:rPr>
            </w:pPr>
          </w:p>
          <w:p w:rsidRPr="00FE2035" w:rsidR="003B1430" w:rsidP="00305C5D" w:rsidRDefault="003B1430" w14:paraId="73B98FDD"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30D0F637" w14:textId="77777777">
            <w:pPr>
              <w:spacing w:after="0"/>
              <w:jc w:val="lowKashida"/>
              <w:rPr>
                <w:rFonts w:cstheme="minorHAnsi"/>
                <w:sz w:val="21"/>
                <w:szCs w:val="21"/>
              </w:rPr>
            </w:pPr>
          </w:p>
          <w:p w:rsidRPr="003B6DF4" w:rsidR="003B1430" w:rsidP="00305C5D" w:rsidRDefault="003B1430" w14:paraId="5B82693B"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167BF2EB" w14:textId="77777777">
        <w:trPr>
          <w:tblCellSpacing w:w="7" w:type="dxa"/>
          <w:jc w:val="center"/>
        </w:trPr>
        <w:tc>
          <w:tcPr>
            <w:tcW w:w="572" w:type="dxa"/>
            <w:vAlign w:val="center"/>
          </w:tcPr>
          <w:p w:rsidR="003B1430" w:rsidP="00305C5D" w:rsidRDefault="003B1430" w14:paraId="23B79B21"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vAlign w:val="center"/>
          </w:tcPr>
          <w:p w:rsidRPr="005A4365" w:rsidR="003B1430" w:rsidP="00305C5D" w:rsidRDefault="003B1430" w14:paraId="55C6F6A3" w14:textId="77777777">
            <w:pPr>
              <w:pBdr>
                <w:top w:val="nil"/>
                <w:left w:val="nil"/>
                <w:bottom w:val="nil"/>
                <w:right w:val="nil"/>
                <w:between w:val="nil"/>
              </w:pBdr>
              <w:spacing w:after="0" w:line="240" w:lineRule="auto"/>
              <w:rPr>
                <w:rFonts w:cstheme="minorHAnsi"/>
                <w:b/>
                <w:bCs/>
              </w:rPr>
            </w:pPr>
            <w:r w:rsidRPr="005A4365">
              <w:rPr>
                <w:rFonts w:cstheme="minorHAnsi"/>
                <w:b/>
                <w:bCs/>
              </w:rPr>
              <w:t>BUSINESS UNIT 6</w:t>
            </w:r>
          </w:p>
          <w:p w:rsidR="003B1430" w:rsidP="00305C5D" w:rsidRDefault="003B1430" w14:paraId="4CF0A727" w14:textId="77777777">
            <w:pPr>
              <w:autoSpaceDE w:val="0"/>
              <w:autoSpaceDN w:val="0"/>
              <w:adjustRightInd w:val="0"/>
              <w:spacing w:after="0" w:line="240" w:lineRule="auto"/>
              <w:rPr>
                <w:rFonts w:cstheme="minorHAnsi"/>
                <w:b/>
                <w:bCs/>
              </w:rPr>
            </w:pPr>
          </w:p>
          <w:p w:rsidRPr="005A4365" w:rsidR="003B1430" w:rsidP="00305C5D" w:rsidRDefault="003B1430" w14:paraId="47495823" w14:textId="77777777">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5A4365">
              <w:rPr>
                <w:rFonts w:cstheme="minorHAnsi"/>
              </w:rPr>
              <w:t xml:space="preserve">Listen </w:t>
            </w:r>
            <w:proofErr w:type="gramStart"/>
            <w:r w:rsidRPr="005A4365">
              <w:rPr>
                <w:rFonts w:cstheme="minorHAnsi"/>
              </w:rPr>
              <w:t>for</w:t>
            </w:r>
            <w:proofErr w:type="gramEnd"/>
            <w:r w:rsidRPr="005A4365">
              <w:rPr>
                <w:rFonts w:cstheme="minorHAnsi"/>
              </w:rPr>
              <w:t xml:space="preserve"> numbers.</w:t>
            </w:r>
          </w:p>
          <w:p w:rsidRPr="005A4365" w:rsidR="003B1430" w:rsidP="00305C5D" w:rsidRDefault="003B1430" w14:paraId="63C70FCD"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Identify solutions to problems.</w:t>
            </w:r>
          </w:p>
          <w:p w:rsidRPr="005A4365" w:rsidR="003B1430" w:rsidP="00305C5D" w:rsidRDefault="003B1430" w14:paraId="66B62A8D"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comparatives and superlatives.</w:t>
            </w:r>
          </w:p>
          <w:p w:rsidRPr="005A4365" w:rsidR="003B1430" w:rsidP="00305C5D" w:rsidRDefault="003B1430" w14:paraId="758B3F75" w14:textId="77777777">
            <w:pPr>
              <w:autoSpaceDE w:val="0"/>
              <w:autoSpaceDN w:val="0"/>
              <w:adjustRightInd w:val="0"/>
              <w:spacing w:after="0" w:line="240" w:lineRule="auto"/>
              <w:rPr>
                <w:rFonts w:cstheme="minorHAnsi"/>
              </w:rPr>
            </w:pPr>
            <w:r w:rsidRPr="005A4365">
              <w:rPr>
                <w:rFonts w:cstheme="minorHAnsi"/>
                <w:b/>
                <w:bCs/>
              </w:rPr>
              <w:t xml:space="preserve">Speaking </w:t>
            </w:r>
            <w:proofErr w:type="gramStart"/>
            <w:r w:rsidRPr="005A4365">
              <w:rPr>
                <w:rFonts w:cstheme="minorHAnsi"/>
                <w:b/>
                <w:bCs/>
              </w:rPr>
              <w:t>skill</w:t>
            </w:r>
            <w:proofErr w:type="gramEnd"/>
            <w:r>
              <w:rPr>
                <w:rFonts w:cstheme="minorHAnsi"/>
                <w:b/>
                <w:bCs/>
              </w:rPr>
              <w:t>:</w:t>
            </w:r>
            <w:r w:rsidRPr="005A4365">
              <w:rPr>
                <w:rFonts w:cstheme="minorHAnsi"/>
                <w:b/>
                <w:bCs/>
              </w:rPr>
              <w:t xml:space="preserve"> </w:t>
            </w:r>
            <w:r w:rsidRPr="005A4365">
              <w:rPr>
                <w:rFonts w:cstheme="minorHAnsi"/>
              </w:rPr>
              <w:t>Give advice.</w:t>
            </w:r>
          </w:p>
          <w:p w:rsidRPr="005A4365" w:rsidR="003B1430" w:rsidP="00305C5D" w:rsidRDefault="003B1430" w14:paraId="7A0E5C58"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Give advice to a failing business.</w:t>
            </w:r>
          </w:p>
          <w:p w:rsidRPr="003B6DF4" w:rsidR="003B1430" w:rsidP="00305C5D" w:rsidRDefault="003B1430" w14:paraId="13F98B17"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identifying</w:t>
            </w:r>
            <w:r>
              <w:rPr>
                <w:rFonts w:cstheme="minorHAnsi"/>
                <w:b/>
                <w:bCs/>
              </w:rPr>
              <w:t xml:space="preserve"> </w:t>
            </w:r>
            <w:r w:rsidRPr="005A4365">
              <w:rPr>
                <w:rFonts w:cstheme="minorHAnsi"/>
                <w:b/>
                <w:bCs/>
              </w:rPr>
              <w:t>solutions to problems</w:t>
            </w:r>
            <w:r w:rsidRPr="005A4365">
              <w:rPr>
                <w:rFonts w:cstheme="minorHAnsi"/>
              </w:rPr>
              <w:t>.</w:t>
            </w:r>
          </w:p>
        </w:tc>
        <w:tc>
          <w:tcPr>
            <w:tcW w:w="1789" w:type="dxa"/>
            <w:vAlign w:val="center"/>
          </w:tcPr>
          <w:p w:rsidR="003B1430" w:rsidP="00305C5D" w:rsidRDefault="003B1430" w14:paraId="6759B337"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773D3838" w14:textId="77777777">
            <w:pPr>
              <w:spacing w:after="0"/>
              <w:rPr>
                <w:rFonts w:cstheme="minorHAnsi"/>
                <w:sz w:val="21"/>
                <w:szCs w:val="21"/>
              </w:rPr>
            </w:pPr>
          </w:p>
          <w:p w:rsidRPr="00FE2035" w:rsidR="003B1430" w:rsidP="00305C5D" w:rsidRDefault="003B1430" w14:paraId="02A2A420" w14:textId="77777777">
            <w:pPr>
              <w:spacing w:after="0"/>
              <w:rPr>
                <w:rFonts w:cstheme="minorHAnsi"/>
                <w:sz w:val="21"/>
                <w:szCs w:val="21"/>
              </w:rPr>
            </w:pPr>
            <w:r w:rsidRPr="00FE2035">
              <w:rPr>
                <w:rFonts w:cstheme="minorHAnsi"/>
                <w:sz w:val="21"/>
                <w:szCs w:val="21"/>
              </w:rPr>
              <w:t>Speaking: 2 hours</w:t>
            </w:r>
          </w:p>
          <w:p w:rsidR="003B1430" w:rsidP="00305C5D" w:rsidRDefault="003B1430" w14:paraId="347F02C4" w14:textId="77777777">
            <w:pPr>
              <w:spacing w:after="0"/>
              <w:rPr>
                <w:rFonts w:cstheme="minorHAnsi"/>
                <w:sz w:val="21"/>
                <w:szCs w:val="21"/>
              </w:rPr>
            </w:pPr>
          </w:p>
          <w:p w:rsidRPr="00FE2035" w:rsidR="003B1430" w:rsidP="00305C5D" w:rsidRDefault="003B1430" w14:paraId="0799FA51"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3924A921" w14:textId="77777777">
            <w:pPr>
              <w:spacing w:after="0"/>
              <w:jc w:val="lowKashida"/>
              <w:rPr>
                <w:rFonts w:cstheme="minorHAnsi"/>
                <w:sz w:val="21"/>
                <w:szCs w:val="21"/>
              </w:rPr>
            </w:pPr>
          </w:p>
          <w:p w:rsidRPr="003B6DF4" w:rsidR="003B1430" w:rsidP="00305C5D" w:rsidRDefault="003B1430" w14:paraId="4E791734"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2A6C3F07" w14:textId="77777777">
        <w:trPr>
          <w:tblCellSpacing w:w="7" w:type="dxa"/>
          <w:jc w:val="center"/>
        </w:trPr>
        <w:tc>
          <w:tcPr>
            <w:tcW w:w="572" w:type="dxa"/>
            <w:vAlign w:val="center"/>
          </w:tcPr>
          <w:p w:rsidR="003B1430" w:rsidP="00305C5D" w:rsidRDefault="003B1430" w14:paraId="2C22F0B9"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vAlign w:val="center"/>
          </w:tcPr>
          <w:p w:rsidR="003B1430" w:rsidP="00305C5D" w:rsidRDefault="003B1430" w14:paraId="5379AA65" w14:textId="77777777">
            <w:pPr>
              <w:pBdr>
                <w:top w:val="nil"/>
                <w:left w:val="nil"/>
                <w:bottom w:val="nil"/>
                <w:right w:val="nil"/>
                <w:between w:val="nil"/>
              </w:pBdr>
              <w:spacing w:after="0" w:line="240" w:lineRule="auto"/>
              <w:rPr>
                <w:rFonts w:cstheme="minorHAnsi"/>
                <w:b/>
                <w:bCs/>
              </w:rPr>
            </w:pPr>
            <w:r w:rsidRPr="005A4365">
              <w:rPr>
                <w:rFonts w:cstheme="minorHAnsi"/>
                <w:b/>
                <w:bCs/>
              </w:rPr>
              <w:t>PEOPLE UNIT 7</w:t>
            </w:r>
          </w:p>
          <w:p w:rsidRPr="005A4365" w:rsidR="003B1430" w:rsidP="00305C5D" w:rsidRDefault="003B1430" w14:paraId="7D8ABF93" w14:textId="77777777">
            <w:pPr>
              <w:pBdr>
                <w:top w:val="nil"/>
                <w:left w:val="nil"/>
                <w:bottom w:val="nil"/>
                <w:right w:val="nil"/>
                <w:between w:val="nil"/>
              </w:pBdr>
              <w:spacing w:after="0" w:line="240" w:lineRule="auto"/>
              <w:rPr>
                <w:rFonts w:cstheme="minorHAnsi"/>
                <w:b/>
                <w:bCs/>
              </w:rPr>
            </w:pPr>
          </w:p>
          <w:p w:rsidRPr="005A4365" w:rsidR="003B1430" w:rsidP="00305C5D" w:rsidRDefault="003B1430" w14:paraId="4EE47744" w14:textId="77777777">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5A4365">
              <w:rPr>
                <w:rFonts w:cstheme="minorHAnsi"/>
              </w:rPr>
              <w:t>Listen for attitude.</w:t>
            </w:r>
          </w:p>
          <w:p w:rsidRPr="005A4365" w:rsidR="003B1430" w:rsidP="00305C5D" w:rsidRDefault="003B1430" w14:paraId="2DC05820"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Evaluate the importance of information.</w:t>
            </w:r>
          </w:p>
          <w:p w:rsidRPr="005A4365" w:rsidR="003B1430" w:rsidP="00305C5D" w:rsidRDefault="003B1430" w14:paraId="47019718"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the past continuous and the past simple.</w:t>
            </w:r>
          </w:p>
          <w:p w:rsidRPr="005A4365" w:rsidR="003B1430" w:rsidP="00305C5D" w:rsidRDefault="003B1430" w14:paraId="230E5AE6"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Use correct time order; give examples and details.</w:t>
            </w:r>
          </w:p>
          <w:p w:rsidRPr="005A4365" w:rsidR="003B1430" w:rsidP="00305C5D" w:rsidRDefault="003B1430" w14:paraId="78C1E199"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Give a presentation about a remarkable person and his or her work.</w:t>
            </w:r>
          </w:p>
          <w:p w:rsidRPr="003B6DF4" w:rsidR="003B1430" w:rsidP="00305C5D" w:rsidRDefault="003B1430" w14:paraId="40F8A5B1" w14:textId="77777777">
            <w:pPr>
              <w:spacing w:after="0"/>
              <w:jc w:val="lowKashida"/>
              <w:rPr>
                <w:rFonts w:cstheme="minorHAnsi"/>
                <w:b/>
                <w:bCs/>
                <w:sz w:val="24"/>
                <w:szCs w:val="24"/>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evaluating the importance of information</w:t>
            </w:r>
            <w:r w:rsidRPr="005A4365">
              <w:rPr>
                <w:rFonts w:cstheme="minorHAnsi"/>
              </w:rPr>
              <w:t>.</w:t>
            </w:r>
          </w:p>
        </w:tc>
        <w:tc>
          <w:tcPr>
            <w:tcW w:w="1789" w:type="dxa"/>
            <w:vAlign w:val="center"/>
          </w:tcPr>
          <w:p w:rsidR="003B1430" w:rsidP="00305C5D" w:rsidRDefault="003B1430" w14:paraId="1DF93B90"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7D6EC8FE" w14:textId="77777777">
            <w:pPr>
              <w:spacing w:after="0"/>
              <w:rPr>
                <w:rFonts w:cstheme="minorHAnsi"/>
                <w:sz w:val="21"/>
                <w:szCs w:val="21"/>
              </w:rPr>
            </w:pPr>
          </w:p>
          <w:p w:rsidRPr="00FE2035" w:rsidR="003B1430" w:rsidP="00305C5D" w:rsidRDefault="003B1430" w14:paraId="1E21B5A2" w14:textId="77777777">
            <w:pPr>
              <w:spacing w:after="0"/>
              <w:rPr>
                <w:rFonts w:cstheme="minorHAnsi"/>
                <w:sz w:val="21"/>
                <w:szCs w:val="21"/>
              </w:rPr>
            </w:pPr>
            <w:r w:rsidRPr="00FE2035">
              <w:rPr>
                <w:rFonts w:cstheme="minorHAnsi"/>
                <w:sz w:val="21"/>
                <w:szCs w:val="21"/>
              </w:rPr>
              <w:t>Speaking: 2 hours</w:t>
            </w:r>
          </w:p>
          <w:p w:rsidR="003B1430" w:rsidP="00305C5D" w:rsidRDefault="003B1430" w14:paraId="0E41B6FC" w14:textId="77777777">
            <w:pPr>
              <w:spacing w:after="0"/>
              <w:rPr>
                <w:rFonts w:cstheme="minorHAnsi"/>
                <w:sz w:val="21"/>
                <w:szCs w:val="21"/>
              </w:rPr>
            </w:pPr>
          </w:p>
          <w:p w:rsidRPr="00FE2035" w:rsidR="003B1430" w:rsidP="00305C5D" w:rsidRDefault="003B1430" w14:paraId="0A159EB1" w14:textId="77777777">
            <w:pPr>
              <w:spacing w:after="0"/>
              <w:rPr>
                <w:rFonts w:cstheme="minorHAnsi"/>
                <w:sz w:val="21"/>
                <w:szCs w:val="21"/>
              </w:rPr>
            </w:pPr>
            <w:r w:rsidRPr="00FE2035">
              <w:rPr>
                <w:rFonts w:cstheme="minorHAnsi"/>
                <w:sz w:val="21"/>
                <w:szCs w:val="21"/>
              </w:rPr>
              <w:t>Review and Practice: 0.5 hours</w:t>
            </w:r>
          </w:p>
          <w:p w:rsidR="003B1430" w:rsidP="00305C5D" w:rsidRDefault="003B1430" w14:paraId="7A75A82A" w14:textId="77777777">
            <w:pPr>
              <w:spacing w:after="0"/>
              <w:jc w:val="lowKashida"/>
              <w:rPr>
                <w:rFonts w:cstheme="minorHAnsi"/>
                <w:sz w:val="21"/>
                <w:szCs w:val="21"/>
              </w:rPr>
            </w:pPr>
          </w:p>
          <w:p w:rsidRPr="003B6DF4" w:rsidR="003B1430" w:rsidP="00305C5D" w:rsidRDefault="003B1430" w14:paraId="0EC1587C" w14:textId="77777777">
            <w:pPr>
              <w:spacing w:after="0"/>
              <w:jc w:val="lowKashida"/>
              <w:rPr>
                <w:rFonts w:cstheme="minorHAnsi"/>
                <w:b/>
                <w:bCs/>
                <w:sz w:val="24"/>
                <w:szCs w:val="24"/>
              </w:rPr>
            </w:pPr>
            <w:r w:rsidRPr="00FE2035">
              <w:rPr>
                <w:rFonts w:cstheme="minorHAnsi"/>
                <w:b/>
                <w:bCs/>
                <w:sz w:val="21"/>
                <w:szCs w:val="21"/>
              </w:rPr>
              <w:t>Total: 5 hours</w:t>
            </w:r>
          </w:p>
        </w:tc>
      </w:tr>
      <w:tr w:rsidRPr="003B6DF4" w:rsidR="003B1430" w:rsidTr="003B1430" w14:paraId="12AF125F" w14:textId="77777777">
        <w:trPr>
          <w:tblCellSpacing w:w="7" w:type="dxa"/>
          <w:jc w:val="center"/>
        </w:trPr>
        <w:tc>
          <w:tcPr>
            <w:tcW w:w="572" w:type="dxa"/>
            <w:vAlign w:val="center"/>
          </w:tcPr>
          <w:p w:rsidR="003B1430" w:rsidP="00305C5D" w:rsidRDefault="003B1430" w14:paraId="15BAA8F1"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vAlign w:val="center"/>
          </w:tcPr>
          <w:p w:rsidRPr="005A4365" w:rsidR="003B1430" w:rsidP="00305C5D" w:rsidRDefault="003B1430" w14:paraId="34EFDE46" w14:textId="77777777">
            <w:pPr>
              <w:pBdr>
                <w:top w:val="nil"/>
                <w:left w:val="nil"/>
                <w:bottom w:val="nil"/>
                <w:right w:val="nil"/>
                <w:between w:val="nil"/>
              </w:pBdr>
              <w:spacing w:after="0" w:line="240" w:lineRule="auto"/>
              <w:rPr>
                <w:rFonts w:cstheme="minorHAnsi"/>
                <w:b/>
                <w:bCs/>
              </w:rPr>
            </w:pPr>
            <w:r w:rsidRPr="005A4365">
              <w:rPr>
                <w:rFonts w:cstheme="minorHAnsi"/>
                <w:b/>
                <w:bCs/>
              </w:rPr>
              <w:t>THE UNIVERSE UNIT 8</w:t>
            </w:r>
          </w:p>
          <w:p w:rsidRPr="005A4365" w:rsidR="003B1430" w:rsidP="00305C5D" w:rsidRDefault="003B1430" w14:paraId="712EEA29" w14:textId="77777777">
            <w:pPr>
              <w:pBdr>
                <w:top w:val="nil"/>
                <w:left w:val="nil"/>
                <w:bottom w:val="nil"/>
                <w:right w:val="nil"/>
                <w:between w:val="nil"/>
              </w:pBdr>
              <w:spacing w:after="0" w:line="240" w:lineRule="auto"/>
              <w:rPr>
                <w:rFonts w:cstheme="minorHAnsi"/>
              </w:rPr>
            </w:pPr>
          </w:p>
          <w:p w:rsidRPr="005A4365" w:rsidR="003B1430" w:rsidP="00305C5D" w:rsidRDefault="003B1430" w14:paraId="2FDA12B8" w14:textId="77777777">
            <w:pPr>
              <w:autoSpaceDE w:val="0"/>
              <w:autoSpaceDN w:val="0"/>
              <w:adjustRightInd w:val="0"/>
              <w:spacing w:after="0" w:line="240" w:lineRule="auto"/>
              <w:rPr>
                <w:rFonts w:cstheme="minorHAnsi"/>
              </w:rPr>
            </w:pPr>
            <w:r w:rsidRPr="005A4365">
              <w:rPr>
                <w:rFonts w:cstheme="minorHAnsi"/>
                <w:b/>
                <w:bCs/>
              </w:rPr>
              <w:t>Listening skill</w:t>
            </w:r>
            <w:r>
              <w:rPr>
                <w:rFonts w:cstheme="minorHAnsi"/>
                <w:b/>
                <w:bCs/>
              </w:rPr>
              <w:t>:</w:t>
            </w:r>
            <w:r w:rsidRPr="005A4365">
              <w:rPr>
                <w:rFonts w:cstheme="minorHAnsi"/>
                <w:b/>
                <w:bCs/>
              </w:rPr>
              <w:t xml:space="preserve"> </w:t>
            </w:r>
            <w:r w:rsidRPr="005A4365">
              <w:rPr>
                <w:rFonts w:cstheme="minorHAnsi"/>
              </w:rPr>
              <w:t>Understand meaning from context.</w:t>
            </w:r>
          </w:p>
          <w:p w:rsidRPr="005A4365" w:rsidR="003B1430" w:rsidP="00305C5D" w:rsidRDefault="003B1430" w14:paraId="5C0CDF01" w14:textId="77777777">
            <w:pPr>
              <w:autoSpaceDE w:val="0"/>
              <w:autoSpaceDN w:val="0"/>
              <w:adjustRightInd w:val="0"/>
              <w:spacing w:after="0" w:line="240" w:lineRule="auto"/>
              <w:rPr>
                <w:rFonts w:cstheme="minorHAnsi"/>
              </w:rPr>
            </w:pPr>
            <w:r w:rsidRPr="005A4365">
              <w:rPr>
                <w:rFonts w:cstheme="minorHAnsi"/>
                <w:b/>
                <w:bCs/>
              </w:rPr>
              <w:t>Critical thinking</w:t>
            </w:r>
            <w:r>
              <w:rPr>
                <w:rFonts w:cstheme="minorHAnsi"/>
                <w:b/>
                <w:bCs/>
              </w:rPr>
              <w:t>:</w:t>
            </w:r>
            <w:r w:rsidRPr="005A4365">
              <w:rPr>
                <w:rFonts w:cstheme="minorHAnsi"/>
                <w:b/>
                <w:bCs/>
              </w:rPr>
              <w:t xml:space="preserve"> </w:t>
            </w:r>
            <w:r w:rsidRPr="005A4365">
              <w:rPr>
                <w:rFonts w:cstheme="minorHAnsi"/>
              </w:rPr>
              <w:t>Find the best solution to a problem.</w:t>
            </w:r>
          </w:p>
          <w:p w:rsidRPr="005A4365" w:rsidR="003B1430" w:rsidP="00305C5D" w:rsidRDefault="003B1430" w14:paraId="74D4121C" w14:textId="77777777">
            <w:pPr>
              <w:autoSpaceDE w:val="0"/>
              <w:autoSpaceDN w:val="0"/>
              <w:adjustRightInd w:val="0"/>
              <w:spacing w:after="0" w:line="240" w:lineRule="auto"/>
              <w:rPr>
                <w:rFonts w:cstheme="minorHAnsi"/>
              </w:rPr>
            </w:pPr>
            <w:r w:rsidRPr="005A4365">
              <w:rPr>
                <w:rFonts w:cstheme="minorHAnsi"/>
                <w:b/>
                <w:bCs/>
              </w:rPr>
              <w:t>Grammar</w:t>
            </w:r>
            <w:r>
              <w:rPr>
                <w:rFonts w:cstheme="minorHAnsi"/>
                <w:b/>
                <w:bCs/>
              </w:rPr>
              <w:t>:</w:t>
            </w:r>
            <w:r w:rsidRPr="005A4365">
              <w:rPr>
                <w:rFonts w:cstheme="minorHAnsi"/>
                <w:b/>
                <w:bCs/>
              </w:rPr>
              <w:t xml:space="preserve"> </w:t>
            </w:r>
            <w:r w:rsidRPr="005A4365">
              <w:rPr>
                <w:rFonts w:cstheme="minorHAnsi"/>
              </w:rPr>
              <w:t>Use the second conditional.</w:t>
            </w:r>
          </w:p>
          <w:p w:rsidRPr="005A4365" w:rsidR="003B1430" w:rsidP="00305C5D" w:rsidRDefault="003B1430" w14:paraId="06C7B9D5" w14:textId="77777777">
            <w:pPr>
              <w:autoSpaceDE w:val="0"/>
              <w:autoSpaceDN w:val="0"/>
              <w:adjustRightInd w:val="0"/>
              <w:spacing w:after="0" w:line="240" w:lineRule="auto"/>
              <w:rPr>
                <w:rFonts w:cstheme="minorHAnsi"/>
              </w:rPr>
            </w:pPr>
            <w:r w:rsidRPr="005A4365">
              <w:rPr>
                <w:rFonts w:cstheme="minorHAnsi"/>
                <w:b/>
                <w:bCs/>
              </w:rPr>
              <w:t>Speaking skills</w:t>
            </w:r>
            <w:r>
              <w:rPr>
                <w:rFonts w:cstheme="minorHAnsi"/>
                <w:b/>
                <w:bCs/>
              </w:rPr>
              <w:t>:</w:t>
            </w:r>
            <w:r w:rsidRPr="005A4365">
              <w:rPr>
                <w:rFonts w:cstheme="minorHAnsi"/>
                <w:b/>
                <w:bCs/>
              </w:rPr>
              <w:t xml:space="preserve"> </w:t>
            </w:r>
            <w:r w:rsidRPr="005A4365">
              <w:rPr>
                <w:rFonts w:cstheme="minorHAnsi"/>
              </w:rPr>
              <w:t>Take turns in a discussion; show levels of agreement.</w:t>
            </w:r>
          </w:p>
          <w:p w:rsidRPr="005A4365" w:rsidR="003B1430" w:rsidP="00305C5D" w:rsidRDefault="003B1430" w14:paraId="3730C505" w14:textId="77777777">
            <w:pPr>
              <w:autoSpaceDE w:val="0"/>
              <w:autoSpaceDN w:val="0"/>
              <w:adjustRightInd w:val="0"/>
              <w:spacing w:after="0" w:line="240" w:lineRule="auto"/>
              <w:rPr>
                <w:rFonts w:cstheme="minorHAnsi"/>
              </w:rPr>
            </w:pPr>
            <w:r w:rsidRPr="005A4365">
              <w:rPr>
                <w:rFonts w:cstheme="minorHAnsi"/>
                <w:b/>
                <w:bCs/>
              </w:rPr>
              <w:t>Speaking task</w:t>
            </w:r>
            <w:r>
              <w:rPr>
                <w:rFonts w:cstheme="minorHAnsi"/>
                <w:b/>
                <w:bCs/>
              </w:rPr>
              <w:t>:</w:t>
            </w:r>
            <w:r w:rsidRPr="005A4365">
              <w:rPr>
                <w:rFonts w:cstheme="minorHAnsi"/>
                <w:b/>
                <w:bCs/>
              </w:rPr>
              <w:t xml:space="preserve"> </w:t>
            </w:r>
            <w:r w:rsidRPr="005A4365">
              <w:rPr>
                <w:rFonts w:cstheme="minorHAnsi"/>
              </w:rPr>
              <w:t>Discuss how to get children interested in space exploration.</w:t>
            </w:r>
          </w:p>
          <w:p w:rsidRPr="005A4365" w:rsidR="003B1430" w:rsidP="00305C5D" w:rsidRDefault="003B1430" w14:paraId="650323D6" w14:textId="77777777">
            <w:pPr>
              <w:pBdr>
                <w:top w:val="nil"/>
                <w:left w:val="nil"/>
                <w:bottom w:val="nil"/>
                <w:right w:val="nil"/>
                <w:between w:val="nil"/>
              </w:pBdr>
              <w:spacing w:after="0" w:line="240" w:lineRule="auto"/>
              <w:rPr>
                <w:rFonts w:cstheme="minorHAnsi"/>
              </w:rPr>
            </w:pPr>
            <w:r w:rsidRPr="005A4365">
              <w:rPr>
                <w:rFonts w:cstheme="minorHAnsi"/>
                <w:b/>
                <w:bCs/>
              </w:rPr>
              <w:t>Teacher development</w:t>
            </w:r>
            <w:r>
              <w:rPr>
                <w:rFonts w:cstheme="minorHAnsi"/>
                <w:b/>
                <w:bCs/>
              </w:rPr>
              <w:t>:</w:t>
            </w:r>
            <w:r w:rsidRPr="005A4365">
              <w:rPr>
                <w:rFonts w:cstheme="minorHAnsi"/>
                <w:b/>
                <w:bCs/>
              </w:rPr>
              <w:t xml:space="preserve"> </w:t>
            </w:r>
            <w:r w:rsidRPr="005A4365">
              <w:rPr>
                <w:rFonts w:cstheme="minorHAnsi"/>
              </w:rPr>
              <w:t xml:space="preserve">Help your students become better at </w:t>
            </w:r>
            <w:r w:rsidRPr="005A4365">
              <w:rPr>
                <w:rFonts w:cstheme="minorHAnsi"/>
                <w:b/>
                <w:bCs/>
              </w:rPr>
              <w:t>finding the best solution to a problem.</w:t>
            </w:r>
          </w:p>
          <w:p w:rsidRPr="003B6DF4" w:rsidR="003B1430" w:rsidP="00305C5D" w:rsidRDefault="003B1430" w14:paraId="4482AC79" w14:textId="77777777">
            <w:pPr>
              <w:spacing w:after="0"/>
              <w:jc w:val="lowKashida"/>
              <w:rPr>
                <w:rFonts w:cstheme="minorHAnsi"/>
                <w:b/>
                <w:bCs/>
                <w:sz w:val="24"/>
                <w:szCs w:val="24"/>
              </w:rPr>
            </w:pPr>
          </w:p>
        </w:tc>
        <w:tc>
          <w:tcPr>
            <w:tcW w:w="1789" w:type="dxa"/>
            <w:vAlign w:val="center"/>
          </w:tcPr>
          <w:p w:rsidR="003B1430" w:rsidP="00305C5D" w:rsidRDefault="003B1430" w14:paraId="641F6EBA" w14:textId="77777777">
            <w:pPr>
              <w:spacing w:after="0"/>
              <w:rPr>
                <w:rFonts w:cstheme="minorHAnsi"/>
                <w:sz w:val="21"/>
                <w:szCs w:val="21"/>
              </w:rPr>
            </w:pPr>
            <w:r w:rsidRPr="00FE2035">
              <w:rPr>
                <w:rFonts w:cstheme="minorHAnsi"/>
                <w:sz w:val="21"/>
                <w:szCs w:val="21"/>
              </w:rPr>
              <w:t>Listening: 2.5 hours</w:t>
            </w:r>
          </w:p>
          <w:p w:rsidRPr="00FE2035" w:rsidR="003B1430" w:rsidP="00305C5D" w:rsidRDefault="003B1430" w14:paraId="24E7CE6E" w14:textId="77777777">
            <w:pPr>
              <w:spacing w:after="0"/>
              <w:rPr>
                <w:rFonts w:cstheme="minorHAnsi"/>
                <w:sz w:val="21"/>
                <w:szCs w:val="21"/>
              </w:rPr>
            </w:pPr>
          </w:p>
          <w:p w:rsidRPr="00FE2035" w:rsidR="003B1430" w:rsidP="00305C5D" w:rsidRDefault="003B1430" w14:paraId="6BE72B46" w14:textId="77777777">
            <w:pPr>
              <w:spacing w:after="0"/>
              <w:rPr>
                <w:rFonts w:cstheme="minorHAnsi"/>
                <w:sz w:val="21"/>
                <w:szCs w:val="21"/>
              </w:rPr>
            </w:pPr>
            <w:r w:rsidRPr="00FE2035">
              <w:rPr>
                <w:rFonts w:cstheme="minorHAnsi"/>
                <w:sz w:val="21"/>
                <w:szCs w:val="21"/>
              </w:rPr>
              <w:t>Speaking: 2 hours</w:t>
            </w:r>
          </w:p>
          <w:p w:rsidR="003B1430" w:rsidP="00305C5D" w:rsidRDefault="003B1430" w14:paraId="1E740A0D" w14:textId="77777777">
            <w:pPr>
              <w:spacing w:after="0"/>
              <w:rPr>
                <w:rFonts w:cstheme="minorHAnsi"/>
                <w:sz w:val="21"/>
                <w:szCs w:val="21"/>
              </w:rPr>
            </w:pPr>
          </w:p>
          <w:p w:rsidRPr="00FE2035" w:rsidR="003B1430" w:rsidP="00305C5D" w:rsidRDefault="003B1430" w14:paraId="64B264AB" w14:textId="77777777">
            <w:pPr>
              <w:spacing w:after="0"/>
              <w:rPr>
                <w:rFonts w:cstheme="minorHAnsi"/>
                <w:sz w:val="21"/>
                <w:szCs w:val="21"/>
              </w:rPr>
            </w:pPr>
            <w:r w:rsidRPr="00FE2035">
              <w:rPr>
                <w:rFonts w:cstheme="minorHAnsi"/>
                <w:sz w:val="21"/>
                <w:szCs w:val="21"/>
              </w:rPr>
              <w:t>Review and Practice: 0.5 hours</w:t>
            </w:r>
          </w:p>
          <w:p w:rsidRPr="003B6DF4" w:rsidR="003B1430" w:rsidP="00305C5D" w:rsidRDefault="003B1430" w14:paraId="2ACCED0F" w14:textId="77777777">
            <w:pPr>
              <w:spacing w:after="0"/>
              <w:jc w:val="lowKashida"/>
              <w:rPr>
                <w:rFonts w:cstheme="minorHAnsi"/>
                <w:b/>
                <w:bCs/>
                <w:sz w:val="24"/>
                <w:szCs w:val="24"/>
              </w:rPr>
            </w:pPr>
            <w:r>
              <w:rPr>
                <w:rFonts w:cstheme="minorHAnsi"/>
                <w:sz w:val="21"/>
                <w:szCs w:val="21"/>
              </w:rPr>
              <w:br/>
            </w:r>
            <w:r w:rsidRPr="00FE2035">
              <w:rPr>
                <w:rFonts w:cstheme="minorHAnsi"/>
                <w:b/>
                <w:bCs/>
                <w:sz w:val="21"/>
                <w:szCs w:val="21"/>
              </w:rPr>
              <w:t>Total: 5 hours</w:t>
            </w:r>
          </w:p>
        </w:tc>
      </w:tr>
      <w:tr w:rsidRPr="003B6DF4" w:rsidR="003B1430" w:rsidTr="003B1430" w14:paraId="3531BFEC" w14:textId="77777777">
        <w:trPr>
          <w:tblCellSpacing w:w="7" w:type="dxa"/>
          <w:jc w:val="center"/>
        </w:trPr>
        <w:tc>
          <w:tcPr>
            <w:tcW w:w="572" w:type="dxa"/>
            <w:vAlign w:val="center"/>
          </w:tcPr>
          <w:p w:rsidR="003B1430" w:rsidP="00305C5D" w:rsidRDefault="003B1430" w14:paraId="616089A5" w14:textId="77777777">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vAlign w:val="center"/>
          </w:tcPr>
          <w:p w:rsidRPr="003B6DF4" w:rsidR="003B1430" w:rsidP="00305C5D" w:rsidRDefault="003B1430" w14:paraId="4F8D758D" w14:textId="77777777">
            <w:pPr>
              <w:spacing w:after="0"/>
              <w:jc w:val="lowKashida"/>
              <w:rPr>
                <w:rFonts w:cstheme="minorHAnsi"/>
                <w:b/>
                <w:bCs/>
                <w:sz w:val="24"/>
                <w:szCs w:val="24"/>
              </w:rPr>
            </w:pPr>
            <w:r w:rsidRPr="00FE2035">
              <w:rPr>
                <w:rFonts w:cstheme="minorHAnsi"/>
                <w:b/>
                <w:bCs/>
                <w:sz w:val="21"/>
                <w:szCs w:val="21"/>
              </w:rPr>
              <w:t>Extra Time for Assessment and Review</w:t>
            </w:r>
          </w:p>
        </w:tc>
        <w:tc>
          <w:tcPr>
            <w:tcW w:w="1789" w:type="dxa"/>
            <w:vAlign w:val="center"/>
          </w:tcPr>
          <w:p w:rsidRPr="003B6DF4" w:rsidR="003B1430" w:rsidP="00305C5D" w:rsidRDefault="003B1430" w14:paraId="00E390AC" w14:textId="77777777">
            <w:pPr>
              <w:spacing w:after="0"/>
              <w:jc w:val="lowKashida"/>
              <w:rPr>
                <w:rFonts w:cstheme="minorHAnsi"/>
                <w:b/>
                <w:bCs/>
                <w:sz w:val="24"/>
                <w:szCs w:val="24"/>
              </w:rPr>
            </w:pPr>
            <w:r w:rsidRPr="00FE2035">
              <w:rPr>
                <w:rFonts w:cstheme="minorHAnsi"/>
                <w:b/>
                <w:bCs/>
                <w:sz w:val="21"/>
                <w:szCs w:val="21"/>
              </w:rPr>
              <w:t>4.5 hours</w:t>
            </w:r>
          </w:p>
        </w:tc>
      </w:tr>
      <w:tr w:rsidRPr="003B6DF4" w:rsidR="003B1430" w:rsidTr="00305C5D" w14:paraId="0B779E6C" w14:textId="77777777">
        <w:trPr>
          <w:trHeight w:val="375"/>
          <w:tblCellSpacing w:w="7" w:type="dxa"/>
          <w:jc w:val="center"/>
        </w:trPr>
        <w:tc>
          <w:tcPr>
            <w:tcW w:w="7801" w:type="dxa"/>
            <w:gridSpan w:val="2"/>
            <w:shd w:val="clear" w:color="auto" w:fill="52B5C2"/>
            <w:vAlign w:val="center"/>
          </w:tcPr>
          <w:p w:rsidRPr="003B6DF4" w:rsidR="003B1430" w:rsidP="00305C5D" w:rsidRDefault="003B1430" w14:paraId="509C855F" w14:textId="77777777">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rsidRPr="003B6DF4" w:rsidR="003B1430" w:rsidP="00305C5D" w:rsidRDefault="003B1430" w14:paraId="1FB55B2D" w14:textId="77777777">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rsidRPr="006579F5" w:rsidR="006579F5" w:rsidP="006579F5" w:rsidRDefault="006579F5" w14:paraId="0EB82A05" w14:textId="2F32C4FD">
      <w:pPr>
        <w:pStyle w:val="Heading1"/>
        <w:spacing w:before="0" w:after="240"/>
        <w:rPr>
          <w:rFonts w:asciiTheme="majorBidi" w:hAnsiTheme="majorBidi"/>
          <w:b/>
          <w:bCs/>
          <w:color w:val="4C3D8E"/>
          <w:sz w:val="24"/>
          <w:szCs w:val="24"/>
          <w:lang w:bidi="ar-YE"/>
        </w:rPr>
      </w:pPr>
      <w:bookmarkStart w:name="_Toc182561738" w:id="11"/>
      <w:r w:rsidRPr="00CD6727">
        <w:rPr>
          <w:rStyle w:val="a"/>
          <w:rFonts w:asciiTheme="majorBidi" w:hAnsiTheme="majorBidi" w:cstheme="majorBidi"/>
          <w:b/>
          <w:bCs/>
          <w:color w:val="4C3D8E"/>
          <w:sz w:val="24"/>
          <w:szCs w:val="24"/>
          <w:lang w:bidi="ar-YE"/>
        </w:rPr>
        <w:t>D. Students Assessment Activities</w:t>
      </w:r>
      <w:bookmarkEnd w:id="11"/>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6579F5" w:rsidTr="0030044E" w14:paraId="0107F325" w14:textId="77777777">
        <w:trPr>
          <w:trHeight w:val="300"/>
        </w:trPr>
        <w:tc>
          <w:tcPr>
            <w:tcW w:w="18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606962" w:rsidR="006579F5" w:rsidP="0030044E" w:rsidRDefault="006579F5" w14:paraId="4A30C7F3" w14:textId="77777777">
            <w:pPr>
              <w:spacing w:after="0" w:line="240" w:lineRule="auto"/>
              <w:ind w:right="-120"/>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No</w:t>
            </w:r>
            <w:r w:rsidRPr="00606962">
              <w:rPr>
                <w:rFonts w:ascii="Times New Roman" w:hAnsi="Times New Roman" w:eastAsia="Times New Roman" w:cs="Times New Roman"/>
                <w:color w:val="F2F2F2"/>
                <w:sz w:val="24"/>
                <w:szCs w:val="24"/>
              </w:rPr>
              <w:t> </w:t>
            </w:r>
          </w:p>
        </w:tc>
        <w:tc>
          <w:tcPr>
            <w:tcW w:w="3789"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606962" w:rsidR="006579F5" w:rsidP="0030044E" w:rsidRDefault="006579F5" w14:paraId="4C738FB7"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Activities * </w:t>
            </w:r>
            <w:r w:rsidRPr="00606962">
              <w:rPr>
                <w:rFonts w:ascii="Times New Roman" w:hAnsi="Times New Roman" w:eastAsia="Times New Roman" w:cs="Times New Roman"/>
                <w:color w:val="F2F2F2"/>
                <w:sz w:val="24"/>
                <w:szCs w:val="24"/>
              </w:rPr>
              <w:t> </w:t>
            </w:r>
          </w:p>
        </w:tc>
        <w:tc>
          <w:tcPr>
            <w:tcW w:w="19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606962" w:rsidR="006579F5" w:rsidP="0030044E" w:rsidRDefault="006579F5" w14:paraId="085D428A"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timing</w:t>
            </w:r>
            <w:r w:rsidRPr="00606962">
              <w:rPr>
                <w:rFonts w:ascii="Times New Roman" w:hAnsi="Times New Roman" w:eastAsia="Times New Roman" w:cs="Times New Roman"/>
                <w:color w:val="F2F2F2"/>
                <w:sz w:val="24"/>
                <w:szCs w:val="24"/>
              </w:rPr>
              <w:t> </w:t>
            </w:r>
          </w:p>
          <w:p w:rsidRPr="00606962" w:rsidR="006579F5" w:rsidP="0030044E" w:rsidRDefault="006579F5" w14:paraId="7CCE608D"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(in week no)</w:t>
            </w:r>
            <w:r w:rsidRPr="00606962">
              <w:rPr>
                <w:rFonts w:ascii="Times New Roman" w:hAnsi="Times New Roman" w:eastAsia="Times New Roman" w:cs="Times New Roman"/>
                <w:color w:val="F2F2F2"/>
                <w:sz w:val="24"/>
                <w:szCs w:val="24"/>
              </w:rPr>
              <w:t> </w:t>
            </w:r>
          </w:p>
        </w:tc>
        <w:tc>
          <w:tcPr>
            <w:tcW w:w="1721"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606962" w:rsidR="006579F5" w:rsidP="0030044E" w:rsidRDefault="006579F5" w14:paraId="145AF8D0"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Percentage of Total Assessment Score</w:t>
            </w:r>
            <w:r w:rsidRPr="00606962">
              <w:rPr>
                <w:rFonts w:ascii="Times New Roman" w:hAnsi="Times New Roman" w:eastAsia="Times New Roman" w:cs="Times New Roman"/>
                <w:color w:val="F2F2F2"/>
                <w:sz w:val="24"/>
                <w:szCs w:val="24"/>
              </w:rPr>
              <w:t> </w:t>
            </w:r>
          </w:p>
        </w:tc>
      </w:tr>
      <w:tr w:rsidRPr="00606962" w:rsidR="006579F5" w:rsidTr="0030044E" w14:paraId="4893A71F" w14:textId="77777777">
        <w:trPr>
          <w:trHeight w:val="255"/>
        </w:trPr>
        <w:tc>
          <w:tcPr>
            <w:tcW w:w="1875" w:type="dxa"/>
            <w:tcBorders>
              <w:top w:val="single" w:color="FFFFFF" w:sz="6" w:space="0"/>
              <w:left w:val="single" w:color="FFFFFF" w:sz="6" w:space="0"/>
              <w:bottom w:val="single" w:color="FFFFFF" w:sz="6" w:space="0"/>
              <w:right w:val="single" w:color="FFFFFF" w:sz="6" w:space="0"/>
            </w:tcBorders>
            <w:vAlign w:val="center"/>
            <w:hideMark/>
          </w:tcPr>
          <w:p w:rsidRPr="00606962" w:rsidR="006579F5" w:rsidP="0030044E" w:rsidRDefault="006579F5" w14:paraId="29079308"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1</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22A0636A" w14:textId="77777777">
            <w:pPr>
              <w:spacing w:after="0" w:line="240" w:lineRule="auto"/>
              <w:textAlignment w:val="baseline"/>
              <w:rPr>
                <w:rFonts w:ascii="Segoe UI" w:hAnsi="Segoe UI" w:eastAsia="Times New Roman" w:cs="Segoe UI"/>
                <w:sz w:val="18"/>
                <w:szCs w:val="18"/>
              </w:rPr>
            </w:pPr>
            <w:r>
              <w:rPr>
                <w:rFonts w:ascii="Times New Roman" w:hAnsi="Times New Roman" w:eastAsia="Times New Roman" w:cs="Times New Roman"/>
              </w:rPr>
              <w:t xml:space="preserve">Listening </w:t>
            </w:r>
            <w:r w:rsidRPr="00606962">
              <w:rPr>
                <w:rFonts w:ascii="Times New Roman" w:hAnsi="Times New Roman" w:eastAsia="Times New Roman" w:cs="Times New Roman"/>
              </w:rPr>
              <w:t>Quiz</w:t>
            </w:r>
            <w:r>
              <w:rPr>
                <w:rFonts w:ascii="Times New Roman" w:hAnsi="Times New Roman" w:eastAsia="Times New Roman" w:cs="Times New Roman"/>
              </w:rPr>
              <w:t>zes</w:t>
            </w:r>
          </w:p>
        </w:tc>
        <w:tc>
          <w:tcPr>
            <w:tcW w:w="1975"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7E129FC0"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6579F5" w:rsidP="0030044E" w:rsidRDefault="006579F5" w14:paraId="2B8780D3" w14:textId="77777777">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Weeks 3, 6, &amp; 9</w:t>
            </w:r>
          </w:p>
        </w:tc>
        <w:tc>
          <w:tcPr>
            <w:tcW w:w="1721"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0865E876" w14:textId="77777777">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1</w:t>
            </w:r>
            <w:r w:rsidRPr="00606962">
              <w:rPr>
                <w:rFonts w:ascii="Times New Roman" w:hAnsi="Times New Roman" w:eastAsia="Times New Roman" w:cs="Times New Roman"/>
              </w:rPr>
              <w:t>0% </w:t>
            </w:r>
          </w:p>
        </w:tc>
      </w:tr>
      <w:tr w:rsidRPr="00606962" w:rsidR="006579F5" w:rsidTr="0030044E" w14:paraId="07FC4316" w14:textId="77777777">
        <w:trPr>
          <w:trHeight w:val="255"/>
        </w:trPr>
        <w:tc>
          <w:tcPr>
            <w:tcW w:w="1875" w:type="dxa"/>
            <w:tcBorders>
              <w:top w:val="single" w:color="FFFFFF" w:sz="6" w:space="0"/>
              <w:left w:val="single" w:color="FFFFFF" w:sz="6" w:space="0"/>
              <w:bottom w:val="single" w:color="FFFFFF" w:sz="6" w:space="0"/>
              <w:right w:val="single" w:color="FFFFFF" w:sz="6" w:space="0"/>
            </w:tcBorders>
            <w:vAlign w:val="center"/>
            <w:hideMark/>
          </w:tcPr>
          <w:p w:rsidRPr="00606962" w:rsidR="006579F5" w:rsidP="0030044E" w:rsidRDefault="006579F5" w14:paraId="637F2933"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2</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205C7AAC" w14:textId="77777777">
            <w:pPr>
              <w:spacing w:after="0" w:line="240" w:lineRule="auto"/>
              <w:textAlignment w:val="baseline"/>
              <w:rPr>
                <w:rFonts w:ascii="Segoe UI" w:hAnsi="Segoe UI" w:eastAsia="Times New Roman" w:cs="Segoe UI"/>
                <w:sz w:val="18"/>
                <w:szCs w:val="18"/>
              </w:rPr>
            </w:pPr>
            <w:r>
              <w:t>Individual Speaking Presentation / Oral Task</w:t>
            </w:r>
          </w:p>
          <w:p w:rsidRPr="00606962" w:rsidR="006579F5" w:rsidP="0030044E" w:rsidRDefault="006579F5" w14:paraId="16DAD69A" w14:textId="77777777">
            <w:pPr>
              <w:spacing w:after="0" w:line="240" w:lineRule="auto"/>
              <w:jc w:val="both"/>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64679BAC"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6579F5" w:rsidP="0030044E" w:rsidRDefault="006579F5" w14:paraId="75CC0B7E" w14:textId="77777777">
            <w:pPr>
              <w:spacing w:after="0" w:line="240" w:lineRule="auto"/>
              <w:jc w:val="center"/>
              <w:textAlignment w:val="baseline"/>
              <w:rPr>
                <w:rFonts w:ascii="Segoe UI" w:hAnsi="Segoe UI" w:eastAsia="Times New Roman" w:cs="Segoe UI"/>
                <w:sz w:val="18"/>
                <w:szCs w:val="18"/>
              </w:rPr>
            </w:pPr>
            <w:r w:rsidRPr="00913286">
              <w:rPr>
                <w:rFonts w:ascii="Times New Roman" w:hAnsi="Times New Roman" w:eastAsia="Times New Roman" w:cs="Times New Roman"/>
              </w:rPr>
              <w:t>Weeks 11–1</w:t>
            </w:r>
            <w:r>
              <w:rPr>
                <w:rFonts w:ascii="Times New Roman" w:hAnsi="Times New Roman" w:eastAsia="Times New Roman" w:cs="Times New Roman"/>
              </w:rPr>
              <w:t>4</w:t>
            </w:r>
          </w:p>
        </w:tc>
        <w:tc>
          <w:tcPr>
            <w:tcW w:w="1721"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2FE1E433"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10% </w:t>
            </w:r>
          </w:p>
        </w:tc>
      </w:tr>
      <w:tr w:rsidRPr="00606962" w:rsidR="006579F5" w:rsidTr="0030044E" w14:paraId="251E5702" w14:textId="77777777">
        <w:trPr>
          <w:trHeight w:val="255"/>
        </w:trPr>
        <w:tc>
          <w:tcPr>
            <w:tcW w:w="1875" w:type="dxa"/>
            <w:tcBorders>
              <w:top w:val="single" w:color="FFFFFF" w:sz="6" w:space="0"/>
              <w:left w:val="single" w:color="FFFFFF" w:sz="6" w:space="0"/>
              <w:bottom w:val="single" w:color="FFFFFF" w:sz="6" w:space="0"/>
              <w:right w:val="single" w:color="FFFFFF" w:sz="6" w:space="0"/>
            </w:tcBorders>
            <w:vAlign w:val="center"/>
          </w:tcPr>
          <w:p w:rsidR="006579F5" w:rsidP="0030044E" w:rsidRDefault="006579F5" w14:paraId="73A64C33" w14:textId="77777777">
            <w:pPr>
              <w:spacing w:after="0" w:line="240" w:lineRule="auto"/>
              <w:ind w:right="180"/>
              <w:textAlignment w:val="baseline"/>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3789" w:type="dxa"/>
            <w:tcBorders>
              <w:top w:val="single" w:color="FFFFFF" w:sz="6" w:space="0"/>
              <w:left w:val="single" w:color="FFFFFF" w:sz="6" w:space="0"/>
              <w:bottom w:val="single" w:color="FFFFFF" w:sz="6" w:space="0"/>
              <w:right w:val="single" w:color="FFFFFF" w:sz="6" w:space="0"/>
            </w:tcBorders>
          </w:tcPr>
          <w:p w:rsidR="006579F5" w:rsidP="0030044E" w:rsidRDefault="006579F5" w14:paraId="4DC63CFC" w14:textId="77777777">
            <w:pPr>
              <w:spacing w:after="0" w:line="240" w:lineRule="auto"/>
              <w:textAlignment w:val="baseline"/>
            </w:pPr>
            <w:r>
              <w:t>Speaking Tasks / Oral Activities (pair &amp; group tasks)</w:t>
            </w:r>
          </w:p>
        </w:tc>
        <w:tc>
          <w:tcPr>
            <w:tcW w:w="1975" w:type="dxa"/>
            <w:tcBorders>
              <w:top w:val="single" w:color="FFFFFF" w:sz="6" w:space="0"/>
              <w:left w:val="single" w:color="FFFFFF" w:sz="6" w:space="0"/>
              <w:bottom w:val="single" w:color="FFFFFF" w:sz="6" w:space="0"/>
              <w:right w:val="single" w:color="FFFFFF" w:sz="6" w:space="0"/>
            </w:tcBorders>
          </w:tcPr>
          <w:p w:rsidRPr="00606962" w:rsidR="006579F5" w:rsidP="0030044E" w:rsidRDefault="006579F5" w14:paraId="491E5E25" w14:textId="77777777">
            <w:pPr>
              <w:spacing w:after="0" w:line="240" w:lineRule="auto"/>
              <w:jc w:val="center"/>
              <w:textAlignment w:val="baseline"/>
              <w:rPr>
                <w:rFonts w:ascii="Times New Roman" w:hAnsi="Times New Roman" w:eastAsia="Times New Roman" w:cs="Times New Roman"/>
              </w:rPr>
            </w:pPr>
            <w:r>
              <w:t>Throughout the semester</w:t>
            </w:r>
          </w:p>
        </w:tc>
        <w:tc>
          <w:tcPr>
            <w:tcW w:w="1721" w:type="dxa"/>
            <w:tcBorders>
              <w:top w:val="single" w:color="FFFFFF" w:sz="6" w:space="0"/>
              <w:left w:val="single" w:color="FFFFFF" w:sz="6" w:space="0"/>
              <w:bottom w:val="single" w:color="FFFFFF" w:sz="6" w:space="0"/>
              <w:right w:val="single" w:color="FFFFFF" w:sz="6" w:space="0"/>
            </w:tcBorders>
          </w:tcPr>
          <w:p w:rsidRPr="00606962" w:rsidR="006579F5" w:rsidP="0030044E" w:rsidRDefault="006579F5" w14:paraId="2D0EA009" w14:textId="77777777">
            <w:pPr>
              <w:spacing w:after="0" w:line="240" w:lineRule="auto"/>
              <w:jc w:val="center"/>
              <w:textAlignment w:val="baseline"/>
              <w:rPr>
                <w:rFonts w:ascii="Times New Roman" w:hAnsi="Times New Roman" w:eastAsia="Times New Roman" w:cs="Times New Roman"/>
              </w:rPr>
            </w:pPr>
            <w:r>
              <w:rPr>
                <w:rFonts w:ascii="Times New Roman" w:hAnsi="Times New Roman" w:eastAsia="Times New Roman" w:cs="Times New Roman"/>
              </w:rPr>
              <w:t>10%</w:t>
            </w:r>
          </w:p>
        </w:tc>
      </w:tr>
      <w:tr w:rsidRPr="00606962" w:rsidR="006579F5" w:rsidTr="0030044E" w14:paraId="0A41C2B5" w14:textId="77777777">
        <w:trPr>
          <w:trHeight w:val="255"/>
        </w:trPr>
        <w:tc>
          <w:tcPr>
            <w:tcW w:w="1875" w:type="dxa"/>
            <w:tcBorders>
              <w:top w:val="single" w:color="FFFFFF" w:sz="6" w:space="0"/>
              <w:left w:val="single" w:color="FFFFFF" w:sz="6" w:space="0"/>
              <w:bottom w:val="single" w:color="FFFFFF" w:sz="6" w:space="0"/>
              <w:right w:val="single" w:color="FFFFFF" w:sz="6" w:space="0"/>
            </w:tcBorders>
            <w:vAlign w:val="center"/>
            <w:hideMark/>
          </w:tcPr>
          <w:p w:rsidRPr="00606962" w:rsidR="006579F5" w:rsidP="0030044E" w:rsidRDefault="006579F5" w14:paraId="17FCA41F"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4</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5230FC2C"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Midterm Exam  </w:t>
            </w:r>
          </w:p>
          <w:p w:rsidRPr="00606962" w:rsidR="006579F5" w:rsidP="0030044E" w:rsidRDefault="006579F5" w14:paraId="3C4705B1"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0BB22BC0"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6579F5" w:rsidP="0030044E" w:rsidRDefault="006579F5" w14:paraId="4D450D10"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7 </w:t>
            </w:r>
          </w:p>
        </w:tc>
        <w:tc>
          <w:tcPr>
            <w:tcW w:w="1721"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6D12EE02"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30% </w:t>
            </w:r>
          </w:p>
        </w:tc>
      </w:tr>
      <w:tr w:rsidRPr="00606962" w:rsidR="006579F5" w:rsidTr="0030044E" w14:paraId="39F56A9F" w14:textId="77777777">
        <w:trPr>
          <w:trHeight w:val="45"/>
        </w:trPr>
        <w:tc>
          <w:tcPr>
            <w:tcW w:w="1875" w:type="dxa"/>
            <w:tcBorders>
              <w:top w:val="single" w:color="FFFFFF" w:sz="6" w:space="0"/>
              <w:left w:val="single" w:color="FFFFFF" w:sz="6" w:space="0"/>
              <w:bottom w:val="single" w:color="FFFFFF" w:sz="6" w:space="0"/>
              <w:right w:val="single" w:color="FFFFFF" w:sz="6" w:space="0"/>
            </w:tcBorders>
            <w:vAlign w:val="center"/>
            <w:hideMark/>
          </w:tcPr>
          <w:p w:rsidRPr="00606962" w:rsidR="006579F5" w:rsidP="0030044E" w:rsidRDefault="006579F5" w14:paraId="17D75686"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5</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3B1F1212" w14:textId="77777777">
            <w:pPr>
              <w:spacing w:after="0" w:line="240" w:lineRule="auto"/>
              <w:textAlignment w:val="baseline"/>
              <w:rPr>
                <w:rFonts w:ascii="Segoe UI" w:hAnsi="Segoe UI" w:eastAsia="Times New Roman" w:cs="Segoe UI"/>
                <w:sz w:val="18"/>
                <w:szCs w:val="18"/>
              </w:rPr>
            </w:pPr>
            <w:r>
              <w:t>Final Exam (Listening &amp; Speaking)</w:t>
            </w:r>
          </w:p>
        </w:tc>
        <w:tc>
          <w:tcPr>
            <w:tcW w:w="1975"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320509A4"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16 </w:t>
            </w:r>
          </w:p>
        </w:tc>
        <w:tc>
          <w:tcPr>
            <w:tcW w:w="1721" w:type="dxa"/>
            <w:tcBorders>
              <w:top w:val="single" w:color="FFFFFF" w:sz="6" w:space="0"/>
              <w:left w:val="single" w:color="FFFFFF" w:sz="6" w:space="0"/>
              <w:bottom w:val="single" w:color="FFFFFF" w:sz="6" w:space="0"/>
              <w:right w:val="single" w:color="FFFFFF" w:sz="6" w:space="0"/>
            </w:tcBorders>
            <w:hideMark/>
          </w:tcPr>
          <w:p w:rsidRPr="00606962" w:rsidR="006579F5" w:rsidP="0030044E" w:rsidRDefault="006579F5" w14:paraId="064FAEE6"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40% </w:t>
            </w:r>
          </w:p>
        </w:tc>
      </w:tr>
    </w:tbl>
    <w:p w:rsidRPr="00CD6727" w:rsidR="006579F5" w:rsidP="006579F5" w:rsidRDefault="006579F5" w14:paraId="17083107" w14:textId="77777777">
      <w:pPr>
        <w:autoSpaceDE w:val="0"/>
        <w:autoSpaceDN w:val="0"/>
        <w:adjustRightInd w:val="0"/>
        <w:spacing w:after="170" w:line="288" w:lineRule="auto"/>
        <w:textAlignment w:val="center"/>
        <w:rPr>
          <w:rFonts w:asciiTheme="majorBidi" w:hAnsiTheme="majorBidi" w:cstheme="majorBidi"/>
          <w:sz w:val="24"/>
          <w:szCs w:val="24"/>
        </w:rPr>
      </w:pPr>
    </w:p>
    <w:p w:rsidRPr="00CD6727" w:rsidR="006D50F4" w:rsidP="00CD6727" w:rsidRDefault="006D50F4" w14:paraId="10C75309" w14:textId="6D064746">
      <w:pPr>
        <w:pStyle w:val="Heading1"/>
        <w:spacing w:before="0" w:after="240"/>
        <w:rPr>
          <w:rStyle w:val="a"/>
          <w:rFonts w:asciiTheme="majorBidi" w:hAnsiTheme="majorBidi" w:cstheme="majorBidi"/>
          <w:b/>
          <w:bCs/>
          <w:color w:val="4C3D8E"/>
          <w:sz w:val="24"/>
          <w:szCs w:val="24"/>
        </w:rPr>
      </w:pPr>
      <w:bookmarkStart w:name="_Toc107389543" w:id="12"/>
      <w:bookmarkStart w:name="_Ref115691981" w:id="13"/>
      <w:bookmarkStart w:name="_Toc182563011" w:id="14"/>
      <w:r w:rsidRPr="00CD6727">
        <w:rPr>
          <w:rStyle w:val="a"/>
          <w:rFonts w:asciiTheme="majorBidi" w:hAnsiTheme="majorBidi" w:cstheme="majorBidi"/>
          <w:b/>
          <w:bCs/>
          <w:color w:val="4C3D8E"/>
          <w:sz w:val="24"/>
          <w:szCs w:val="24"/>
        </w:rPr>
        <w:t>E. Learning Resources and Facilities</w:t>
      </w:r>
      <w:bookmarkEnd w:id="12"/>
      <w:bookmarkEnd w:id="13"/>
      <w:bookmarkEnd w:id="14"/>
      <w:r w:rsidRPr="00CD6727">
        <w:rPr>
          <w:rStyle w:val="a"/>
          <w:rFonts w:asciiTheme="majorBidi" w:hAnsiTheme="majorBidi" w:cstheme="majorBidi"/>
          <w:b/>
          <w:bCs/>
          <w:color w:val="4C3D8E"/>
          <w:sz w:val="24"/>
          <w:szCs w:val="24"/>
          <w:rtl/>
        </w:rPr>
        <w:t xml:space="preserve"> </w:t>
      </w:r>
    </w:p>
    <w:p w:rsidRPr="00CD6727" w:rsidR="00D8287E" w:rsidP="00CD6727" w:rsidRDefault="001C7B91" w14:paraId="4423A97F" w14:textId="0DDFFA71">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86" w:id="15"/>
      <w:r w:rsidRPr="00CD6727">
        <w:rPr>
          <w:rStyle w:val="a"/>
          <w:rFonts w:eastAsia="Times New Roman" w:asciiTheme="majorBidi" w:hAnsiTheme="majorBidi" w:cstheme="majorBidi"/>
          <w:b/>
          <w:bCs/>
          <w:color w:val="52B5C2"/>
          <w:sz w:val="24"/>
          <w:szCs w:val="24"/>
          <w:lang w:bidi="ar-YE"/>
        </w:rPr>
        <w:t>1</w:t>
      </w:r>
      <w:r w:rsidRPr="00CD6727" w:rsidR="006D50F4">
        <w:rPr>
          <w:rStyle w:val="a"/>
          <w:rFonts w:eastAsia="Times New Roman" w:asciiTheme="majorBidi" w:hAnsiTheme="majorBidi" w:cstheme="majorBidi"/>
          <w:b/>
          <w:bCs/>
          <w:color w:val="52B5C2"/>
          <w:sz w:val="24"/>
          <w:szCs w:val="24"/>
          <w:lang w:bidi="ar-YE"/>
        </w:rPr>
        <w:t>.</w:t>
      </w:r>
      <w:r w:rsidRPr="00CD6727" w:rsidR="00C35654">
        <w:rPr>
          <w:rStyle w:val="a"/>
          <w:rFonts w:eastAsia="Times New Roman" w:asciiTheme="majorBidi" w:hAnsiTheme="majorBidi" w:cstheme="majorBidi"/>
          <w:b/>
          <w:bCs/>
          <w:color w:val="52B5C2"/>
          <w:sz w:val="24"/>
          <w:szCs w:val="24"/>
          <w:lang w:bidi="ar-YE"/>
        </w:rPr>
        <w:t xml:space="preserve"> </w:t>
      </w:r>
      <w:r w:rsidRPr="00CD6727" w:rsidR="001B5836">
        <w:rPr>
          <w:rStyle w:val="a"/>
          <w:rFonts w:eastAsia="Times New Roman" w:asciiTheme="majorBidi" w:hAnsiTheme="majorBidi" w:cstheme="majorBidi"/>
          <w:b/>
          <w:bCs/>
          <w:color w:val="52B5C2"/>
          <w:sz w:val="24"/>
          <w:szCs w:val="24"/>
          <w:lang w:bidi="ar-YE"/>
        </w:rPr>
        <w:t>References and L</w:t>
      </w:r>
      <w:r w:rsidRPr="00CD6727" w:rsidR="006D50F4">
        <w:rPr>
          <w:rStyle w:val="a"/>
          <w:rFonts w:eastAsia="Times New Roman" w:asciiTheme="majorBidi" w:hAnsiTheme="majorBidi" w:cstheme="majorBidi"/>
          <w:b/>
          <w:bCs/>
          <w:color w:val="52B5C2"/>
          <w:sz w:val="24"/>
          <w:szCs w:val="24"/>
          <w:lang w:bidi="ar-YE"/>
        </w:rPr>
        <w:t>earning Resources</w:t>
      </w:r>
      <w:bookmarkEnd w:id="15"/>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CD6727" w:rsidR="003B1430" w:rsidTr="00D84803" w14:paraId="0755176E" w14:textId="77777777">
        <w:trPr>
          <w:trHeight w:val="384"/>
          <w:tblCellSpacing w:w="7" w:type="dxa"/>
          <w:jc w:val="center"/>
        </w:trPr>
        <w:tc>
          <w:tcPr>
            <w:tcW w:w="2898" w:type="dxa"/>
            <w:shd w:val="clear" w:color="auto" w:fill="4C3D8E"/>
            <w:vAlign w:val="center"/>
          </w:tcPr>
          <w:p w:rsidRPr="00CD6727" w:rsidR="003B1430" w:rsidP="003B1430" w:rsidRDefault="003B1430" w14:paraId="24785E9F" w14:textId="72B798B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rsidRPr="00CD6727" w:rsidR="003B1430" w:rsidP="003B1430" w:rsidRDefault="003B1430" w14:paraId="38D2BACD" w14:textId="086BAFA8">
            <w:pPr>
              <w:spacing w:line="276" w:lineRule="auto"/>
              <w:rPr>
                <w:rFonts w:asciiTheme="majorBidi" w:hAnsiTheme="majorBidi" w:cstheme="majorBidi"/>
                <w:b/>
                <w:bCs/>
                <w:sz w:val="24"/>
                <w:szCs w:val="24"/>
              </w:rPr>
            </w:pPr>
            <w:r w:rsidRPr="00F70906">
              <w:rPr>
                <w:rFonts w:cstheme="minorHAnsi"/>
              </w:rPr>
              <w:t xml:space="preserve">Diamond-Bayir, S., Russell, K., </w:t>
            </w:r>
            <w:proofErr w:type="spellStart"/>
            <w:r w:rsidRPr="00F70906">
              <w:rPr>
                <w:rFonts w:cstheme="minorHAnsi"/>
              </w:rPr>
              <w:t>Sowton</w:t>
            </w:r>
            <w:proofErr w:type="spellEnd"/>
            <w:r w:rsidRPr="00F70906">
              <w:rPr>
                <w:rFonts w:cstheme="minorHAnsi"/>
              </w:rPr>
              <w:t>, C., Farmer, J., &amp; Flores, C. (2021). Unlock 2 Listening, Speaking &amp; Critical Thinking Student’s Book (2nd ed.). Cambridge, UK: Cambridge University Press.</w:t>
            </w:r>
          </w:p>
        </w:tc>
      </w:tr>
      <w:tr w:rsidRPr="00CD6727" w:rsidR="003B1430" w:rsidTr="00D84803" w14:paraId="75DF8E49" w14:textId="77777777">
        <w:trPr>
          <w:trHeight w:val="359"/>
          <w:tblCellSpacing w:w="7" w:type="dxa"/>
          <w:jc w:val="center"/>
        </w:trPr>
        <w:tc>
          <w:tcPr>
            <w:tcW w:w="2898" w:type="dxa"/>
            <w:shd w:val="clear" w:color="auto" w:fill="4C3D8E"/>
            <w:vAlign w:val="center"/>
          </w:tcPr>
          <w:p w:rsidRPr="00CD6727" w:rsidR="003B1430" w:rsidP="003B1430" w:rsidRDefault="003B1430" w14:paraId="667078FA" w14:textId="44BF957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rsidRPr="00CD6727" w:rsidR="003B1430" w:rsidP="003B1430" w:rsidRDefault="003B1430" w14:paraId="03DDFA7F" w14:textId="04D54143">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Pr="00CD6727" w:rsidR="003B1430" w:rsidTr="00D84803" w14:paraId="7C46595C" w14:textId="77777777">
        <w:trPr>
          <w:trHeight w:val="341"/>
          <w:tblCellSpacing w:w="7" w:type="dxa"/>
          <w:jc w:val="center"/>
        </w:trPr>
        <w:tc>
          <w:tcPr>
            <w:tcW w:w="2898" w:type="dxa"/>
            <w:shd w:val="clear" w:color="auto" w:fill="4C3D8E"/>
            <w:vAlign w:val="center"/>
          </w:tcPr>
          <w:p w:rsidRPr="00CD6727" w:rsidR="003B1430" w:rsidP="003B1430" w:rsidRDefault="003B1430" w14:paraId="1C62708C" w14:textId="0B7FD16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rsidRPr="00F007CD" w:rsidR="003B1430" w:rsidP="003B1430" w:rsidRDefault="003B1430" w14:paraId="4191397B" w14:textId="77777777">
            <w:pPr>
              <w:spacing w:line="276" w:lineRule="auto"/>
              <w:rPr>
                <w:sz w:val="20"/>
                <w:szCs w:val="20"/>
              </w:rPr>
            </w:pPr>
            <w:hyperlink w:history="1" r:id="rId11">
              <w:r w:rsidRPr="00F007CD">
                <w:rPr>
                  <w:rStyle w:val="Hyperlink"/>
                  <w:sz w:val="20"/>
                  <w:szCs w:val="20"/>
                </w:rPr>
                <w:t>BBC Learning English</w:t>
              </w:r>
            </w:hyperlink>
          </w:p>
          <w:p w:rsidRPr="00F007CD" w:rsidR="003B1430" w:rsidP="003B1430" w:rsidRDefault="003B1430" w14:paraId="7B56EE16" w14:textId="77777777">
            <w:pPr>
              <w:spacing w:line="276" w:lineRule="auto"/>
              <w:rPr>
                <w:b/>
                <w:bCs/>
                <w:sz w:val="20"/>
                <w:szCs w:val="20"/>
              </w:rPr>
            </w:pPr>
            <w:r w:rsidRPr="00F007CD">
              <w:rPr>
                <w:b/>
                <w:bCs/>
                <w:sz w:val="20"/>
                <w:szCs w:val="20"/>
              </w:rPr>
              <w:t>Highlights:</w:t>
            </w:r>
          </w:p>
          <w:p w:rsidRPr="00F007CD" w:rsidR="003B1430" w:rsidP="003B1430" w:rsidRDefault="003B1430" w14:paraId="50F8A9FE" w14:textId="77777777">
            <w:pPr>
              <w:pStyle w:val="ListParagraph"/>
              <w:numPr>
                <w:ilvl w:val="0"/>
                <w:numId w:val="38"/>
              </w:numPr>
              <w:spacing w:line="276" w:lineRule="auto"/>
              <w:rPr>
                <w:sz w:val="20"/>
                <w:szCs w:val="20"/>
              </w:rPr>
            </w:pPr>
            <w:r w:rsidRPr="00F007CD">
              <w:rPr>
                <w:sz w:val="20"/>
                <w:szCs w:val="20"/>
              </w:rPr>
              <w:t>Offers a wide array of listening exercises that are categorized according to CEFR levels, making it suitable for A2 to B1 students.</w:t>
            </w:r>
          </w:p>
          <w:p w:rsidRPr="00F007CD" w:rsidR="003B1430" w:rsidP="003B1430" w:rsidRDefault="003B1430" w14:paraId="6E9E539B" w14:textId="77777777">
            <w:pPr>
              <w:pStyle w:val="ListParagraph"/>
              <w:numPr>
                <w:ilvl w:val="0"/>
                <w:numId w:val="38"/>
              </w:numPr>
              <w:spacing w:line="276" w:lineRule="auto"/>
              <w:rPr>
                <w:sz w:val="20"/>
                <w:szCs w:val="20"/>
              </w:rPr>
            </w:pPr>
            <w:r w:rsidRPr="00F007CD">
              <w:rPr>
                <w:sz w:val="20"/>
                <w:szCs w:val="20"/>
              </w:rPr>
              <w:t>The materials include podcasts, dialogues, and interviews, each followed by comprehension questions to assess understanding.</w:t>
            </w:r>
          </w:p>
          <w:p w:rsidRPr="00F007CD" w:rsidR="003B1430" w:rsidP="003B1430" w:rsidRDefault="003B1430" w14:paraId="4AFA5572" w14:textId="77777777">
            <w:pPr>
              <w:pStyle w:val="ListParagraph"/>
              <w:numPr>
                <w:ilvl w:val="0"/>
                <w:numId w:val="38"/>
              </w:numPr>
              <w:spacing w:line="276" w:lineRule="auto"/>
              <w:rPr>
                <w:sz w:val="20"/>
                <w:szCs w:val="20"/>
              </w:rPr>
            </w:pPr>
            <w:r w:rsidRPr="00F007CD">
              <w:rPr>
                <w:sz w:val="20"/>
                <w:szCs w:val="20"/>
              </w:rPr>
              <w:t>Additional features like transcripts and vocabulary lists support the learning process.</w:t>
            </w:r>
          </w:p>
          <w:p w:rsidR="003B1430" w:rsidP="003B1430" w:rsidRDefault="003B1430" w14:paraId="00ACE53D" w14:textId="77777777">
            <w:pPr>
              <w:spacing w:line="276" w:lineRule="auto"/>
              <w:rPr>
                <w:rFonts w:cstheme="minorHAnsi"/>
                <w:b/>
                <w:bCs/>
                <w:sz w:val="24"/>
                <w:szCs w:val="24"/>
              </w:rPr>
            </w:pPr>
          </w:p>
          <w:p w:rsidRPr="00F007CD" w:rsidR="003B1430" w:rsidP="003B1430" w:rsidRDefault="003B1430" w14:paraId="03E2FB14" w14:textId="77777777">
            <w:pPr>
              <w:spacing w:line="276" w:lineRule="auto"/>
              <w:rPr>
                <w:sz w:val="20"/>
                <w:szCs w:val="20"/>
              </w:rPr>
            </w:pPr>
            <w:hyperlink w:history="1" r:id="rId12">
              <w:r w:rsidRPr="00F007CD">
                <w:rPr>
                  <w:rStyle w:val="Hyperlink"/>
                  <w:sz w:val="20"/>
                  <w:szCs w:val="20"/>
                </w:rPr>
                <w:t>VOA Learning English</w:t>
              </w:r>
            </w:hyperlink>
          </w:p>
          <w:p w:rsidRPr="00F007CD" w:rsidR="003B1430" w:rsidP="003B1430" w:rsidRDefault="003B1430" w14:paraId="35C6DE4C" w14:textId="77777777">
            <w:pPr>
              <w:spacing w:line="276" w:lineRule="auto"/>
              <w:rPr>
                <w:b/>
                <w:bCs/>
                <w:sz w:val="20"/>
                <w:szCs w:val="20"/>
              </w:rPr>
            </w:pPr>
            <w:r w:rsidRPr="00F007CD">
              <w:rPr>
                <w:b/>
                <w:bCs/>
                <w:sz w:val="20"/>
                <w:szCs w:val="20"/>
              </w:rPr>
              <w:t>Highlights:</w:t>
            </w:r>
          </w:p>
          <w:p w:rsidRPr="00F007CD" w:rsidR="003B1430" w:rsidP="003B1430" w:rsidRDefault="003B1430" w14:paraId="294AD925" w14:textId="77777777">
            <w:pPr>
              <w:pStyle w:val="ListParagraph"/>
              <w:numPr>
                <w:ilvl w:val="0"/>
                <w:numId w:val="39"/>
              </w:numPr>
              <w:spacing w:line="276" w:lineRule="auto"/>
              <w:rPr>
                <w:sz w:val="20"/>
                <w:szCs w:val="20"/>
              </w:rPr>
            </w:pPr>
            <w:r w:rsidRPr="00F007CD">
              <w:rPr>
                <w:sz w:val="20"/>
                <w:szCs w:val="20"/>
              </w:rPr>
              <w:t>Provides free access to a multitude of news stories, feature articles, and conversations specifically designed for English learners.</w:t>
            </w:r>
          </w:p>
          <w:p w:rsidRPr="00F007CD" w:rsidR="003B1430" w:rsidP="003B1430" w:rsidRDefault="003B1430" w14:paraId="37791844" w14:textId="77777777">
            <w:pPr>
              <w:pStyle w:val="ListParagraph"/>
              <w:numPr>
                <w:ilvl w:val="0"/>
                <w:numId w:val="39"/>
              </w:numPr>
              <w:spacing w:line="276" w:lineRule="auto"/>
              <w:rPr>
                <w:sz w:val="20"/>
                <w:szCs w:val="20"/>
              </w:rPr>
            </w:pPr>
            <w:r w:rsidRPr="00F007CD">
              <w:rPr>
                <w:sz w:val="20"/>
                <w:szCs w:val="20"/>
              </w:rPr>
              <w:t>Materials are spoken at a slower pace and are read by professional announcers, making it easier for EFL students to understand.</w:t>
            </w:r>
          </w:p>
          <w:p w:rsidR="003B1430" w:rsidP="003B1430" w:rsidRDefault="003B1430" w14:paraId="3BA4A88B" w14:textId="77777777">
            <w:pPr>
              <w:pStyle w:val="ListParagraph"/>
              <w:numPr>
                <w:ilvl w:val="0"/>
                <w:numId w:val="39"/>
              </w:numPr>
              <w:spacing w:line="276" w:lineRule="auto"/>
              <w:rPr>
                <w:sz w:val="20"/>
                <w:szCs w:val="20"/>
              </w:rPr>
            </w:pPr>
            <w:r w:rsidRPr="00F007CD">
              <w:rPr>
                <w:sz w:val="20"/>
                <w:szCs w:val="20"/>
              </w:rPr>
              <w:t>Offers comprehension questions and vocabulary explanations, enabling a multi-faceted learning experience.</w:t>
            </w:r>
          </w:p>
          <w:p w:rsidRPr="00CD6727" w:rsidR="003B1430" w:rsidP="003B1430" w:rsidRDefault="003B1430" w14:paraId="07845F3D" w14:textId="36E2AD0B">
            <w:pPr>
              <w:spacing w:line="276" w:lineRule="auto"/>
              <w:rPr>
                <w:rFonts w:asciiTheme="majorBidi" w:hAnsiTheme="majorBidi" w:cstheme="majorBidi"/>
                <w:b/>
                <w:bCs/>
                <w:sz w:val="24"/>
                <w:szCs w:val="24"/>
              </w:rPr>
            </w:pPr>
            <w:r w:rsidRPr="00DD2124">
              <w:rPr>
                <w:sz w:val="20"/>
                <w:szCs w:val="20"/>
              </w:rPr>
              <w:t>Transcripts are often available, allowing students to read along as they listen, thus reinforcing both listening and reading skills.</w:t>
            </w:r>
          </w:p>
        </w:tc>
      </w:tr>
      <w:tr w:rsidRPr="00CD6727" w:rsidR="003B1430" w:rsidTr="00D84803" w14:paraId="5AA6E535" w14:textId="77777777">
        <w:trPr>
          <w:trHeight w:val="260"/>
          <w:tblCellSpacing w:w="7" w:type="dxa"/>
          <w:jc w:val="center"/>
        </w:trPr>
        <w:tc>
          <w:tcPr>
            <w:tcW w:w="2898" w:type="dxa"/>
            <w:shd w:val="clear" w:color="auto" w:fill="4C3D8E"/>
            <w:vAlign w:val="center"/>
          </w:tcPr>
          <w:p w:rsidRPr="00CD6727" w:rsidR="003B1430" w:rsidP="003B1430" w:rsidRDefault="003B1430" w14:paraId="31DF1316" w14:textId="1C81E9F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rsidRPr="00F007CD" w:rsidR="003B1430" w:rsidP="003B1430" w:rsidRDefault="003B1430" w14:paraId="3EF92223" w14:textId="77777777">
            <w:pPr>
              <w:spacing w:line="276" w:lineRule="auto"/>
              <w:rPr>
                <w:sz w:val="20"/>
                <w:szCs w:val="20"/>
              </w:rPr>
            </w:pPr>
            <w:hyperlink w:history="1" r:id="rId13">
              <w:r w:rsidRPr="00F007CD">
                <w:rPr>
                  <w:rStyle w:val="Hyperlink"/>
                  <w:sz w:val="20"/>
                  <w:szCs w:val="20"/>
                </w:rPr>
                <w:t>Randall’s ESL Cyber Listening Lab</w:t>
              </w:r>
            </w:hyperlink>
          </w:p>
          <w:p w:rsidRPr="00F007CD" w:rsidR="003B1430" w:rsidP="003B1430" w:rsidRDefault="003B1430" w14:paraId="769F7326" w14:textId="77777777">
            <w:pPr>
              <w:spacing w:line="276" w:lineRule="auto"/>
              <w:rPr>
                <w:b/>
                <w:bCs/>
                <w:sz w:val="20"/>
                <w:szCs w:val="20"/>
              </w:rPr>
            </w:pPr>
            <w:r w:rsidRPr="00F007CD">
              <w:rPr>
                <w:b/>
                <w:bCs/>
                <w:sz w:val="20"/>
                <w:szCs w:val="20"/>
              </w:rPr>
              <w:t>Highlights:</w:t>
            </w:r>
          </w:p>
          <w:p w:rsidRPr="00F007CD" w:rsidR="003B1430" w:rsidP="003B1430" w:rsidRDefault="003B1430" w14:paraId="5E118239" w14:textId="77777777">
            <w:pPr>
              <w:pStyle w:val="ListParagraph"/>
              <w:numPr>
                <w:ilvl w:val="0"/>
                <w:numId w:val="40"/>
              </w:numPr>
              <w:spacing w:line="276" w:lineRule="auto"/>
              <w:rPr>
                <w:sz w:val="20"/>
                <w:szCs w:val="20"/>
              </w:rPr>
            </w:pPr>
            <w:r w:rsidRPr="00F007CD">
              <w:rPr>
                <w:sz w:val="20"/>
                <w:szCs w:val="20"/>
              </w:rPr>
              <w:t>Provides an extensive selection of listening exercises that are suitable for various CEFR levels, including A2 to B1.</w:t>
            </w:r>
          </w:p>
          <w:p w:rsidR="003B1430" w:rsidP="003B1430" w:rsidRDefault="003B1430" w14:paraId="60BDA3A4" w14:textId="77777777">
            <w:pPr>
              <w:pStyle w:val="ListParagraph"/>
              <w:numPr>
                <w:ilvl w:val="0"/>
                <w:numId w:val="40"/>
              </w:numPr>
              <w:spacing w:line="276" w:lineRule="auto"/>
              <w:rPr>
                <w:sz w:val="20"/>
                <w:szCs w:val="20"/>
              </w:rPr>
            </w:pPr>
            <w:r w:rsidRPr="00F007CD">
              <w:rPr>
                <w:sz w:val="20"/>
                <w:szCs w:val="20"/>
              </w:rPr>
              <w:t>Each exercise is paired with pre-listening activities, quizzes, and vocabulary tasks to offer a comprehensive listening practice.</w:t>
            </w:r>
          </w:p>
          <w:p w:rsidRPr="00CD6727" w:rsidR="003B1430" w:rsidP="003B1430" w:rsidRDefault="003B1430" w14:paraId="55EC05C9" w14:textId="663BA9BC">
            <w:pPr>
              <w:spacing w:line="276" w:lineRule="auto"/>
              <w:rPr>
                <w:rFonts w:asciiTheme="majorBidi" w:hAnsiTheme="majorBidi" w:cstheme="majorBidi"/>
                <w:b/>
                <w:bCs/>
                <w:sz w:val="24"/>
                <w:szCs w:val="24"/>
              </w:rPr>
            </w:pPr>
            <w:r w:rsidRPr="00DD2124">
              <w:rPr>
                <w:sz w:val="20"/>
                <w:szCs w:val="20"/>
              </w:rPr>
              <w:t>The exercises range from daily life conversations to academic topics, catering to diverse learning needs.</w:t>
            </w:r>
          </w:p>
        </w:tc>
      </w:tr>
    </w:tbl>
    <w:p w:rsidR="00202137" w:rsidP="00CD6727" w:rsidRDefault="00202137" w14:paraId="620EDBB7"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91" w:id="16"/>
    </w:p>
    <w:bookmarkEnd w:id="16"/>
    <w:p w:rsidRPr="00B675C4" w:rsidR="00C6761A" w:rsidP="00C6761A" w:rsidRDefault="00C6761A" w14:paraId="65B2E24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2. Required Facilities and equipment</w:t>
      </w:r>
      <w:r w:rsidRPr="00B675C4">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C6761A" w:rsidTr="0030044E" w14:paraId="2DEED062" w14:textId="77777777">
        <w:trPr>
          <w:trHeight w:val="435"/>
        </w:trPr>
        <w:tc>
          <w:tcPr>
            <w:tcW w:w="232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1AA05281"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Items</w:t>
            </w:r>
            <w:r w:rsidRPr="00B675C4">
              <w:rPr>
                <w:rFonts w:ascii="Times New Roman" w:hAnsi="Times New Roman" w:eastAsia="Times New Roman" w:cs="Times New Roman"/>
                <w:color w:val="F2F2F2"/>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1389F0F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FFFFF"/>
                <w:sz w:val="24"/>
                <w:szCs w:val="24"/>
              </w:rPr>
              <w:t>Resources</w:t>
            </w:r>
            <w:r w:rsidRPr="00B675C4">
              <w:rPr>
                <w:rFonts w:ascii="Times New Roman" w:hAnsi="Times New Roman" w:eastAsia="Times New Roman" w:cs="Times New Roman"/>
                <w:color w:val="FFFFFF"/>
                <w:sz w:val="24"/>
                <w:szCs w:val="24"/>
              </w:rPr>
              <w:t> </w:t>
            </w:r>
          </w:p>
        </w:tc>
      </w:tr>
      <w:tr w:rsidRPr="00B675C4" w:rsidR="00C6761A" w:rsidTr="0030044E" w14:paraId="3CD21EA5" w14:textId="77777777">
        <w:trPr>
          <w:trHeight w:val="645"/>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3DBD1B77"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Facilities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C6761A" w:rsidP="0030044E" w:rsidRDefault="00C6761A" w14:paraId="1AD3723C"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Standard classroom accommodating 25–30 students </w:t>
            </w:r>
            <w:r w:rsidRPr="00B675C4">
              <w:rPr>
                <w:rFonts w:ascii="Calibri" w:hAnsi="Calibri" w:eastAsia="Times New Roman" w:cs="Calibri"/>
              </w:rPr>
              <w:br/>
            </w:r>
            <w:r w:rsidRPr="00B675C4">
              <w:rPr>
                <w:rFonts w:ascii="Calibri" w:hAnsi="Calibri" w:eastAsia="Times New Roman" w:cs="Calibri"/>
              </w:rPr>
              <w:t>• Adequate lighting and ventilation </w:t>
            </w:r>
            <w:r w:rsidRPr="00B675C4">
              <w:rPr>
                <w:rFonts w:ascii="Calibri" w:hAnsi="Calibri" w:eastAsia="Times New Roman" w:cs="Calibri"/>
              </w:rPr>
              <w:br/>
            </w:r>
            <w:r w:rsidRPr="00B675C4">
              <w:rPr>
                <w:rFonts w:ascii="Calibri" w:hAnsi="Calibri" w:eastAsia="Times New Roman" w:cs="Calibri"/>
              </w:rPr>
              <w:t>• Comfortable seating arrangements suitable for group discussion </w:t>
            </w:r>
            <w:r w:rsidRPr="00B675C4">
              <w:rPr>
                <w:rFonts w:ascii="Calibri" w:hAnsi="Calibri" w:eastAsia="Times New Roman" w:cs="Calibri"/>
              </w:rPr>
              <w:br/>
            </w:r>
            <w:r w:rsidRPr="00B675C4">
              <w:rPr>
                <w:rFonts w:ascii="Calibri" w:hAnsi="Calibri" w:eastAsia="Times New Roman" w:cs="Calibri"/>
              </w:rPr>
              <w:t>• Whiteboard and notice board </w:t>
            </w:r>
          </w:p>
        </w:tc>
      </w:tr>
      <w:tr w:rsidRPr="00B675C4" w:rsidR="00C6761A" w:rsidTr="0030044E" w14:paraId="02B28D19" w14:textId="77777777">
        <w:trPr>
          <w:trHeight w:val="615"/>
        </w:trPr>
        <w:tc>
          <w:tcPr>
            <w:tcW w:w="232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63EE784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Technology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D9D9D9"/>
            <w:hideMark/>
          </w:tcPr>
          <w:p w:rsidRPr="00B675C4" w:rsidR="00C6761A" w:rsidP="0030044E" w:rsidRDefault="00C6761A" w14:paraId="4E8941EA"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Computer and stable internet connection for instructor use </w:t>
            </w:r>
            <w:r w:rsidRPr="00B675C4">
              <w:rPr>
                <w:rFonts w:ascii="Calibri" w:hAnsi="Calibri" w:eastAsia="Times New Roman" w:cs="Calibri"/>
              </w:rPr>
              <w:br/>
            </w:r>
            <w:r w:rsidRPr="00B675C4">
              <w:rPr>
                <w:rFonts w:ascii="Calibri" w:hAnsi="Calibri" w:eastAsia="Times New Roman" w:cs="Calibri"/>
              </w:rPr>
              <w:t>• Data projector and screen </w:t>
            </w:r>
            <w:r w:rsidRPr="00B675C4">
              <w:rPr>
                <w:rFonts w:ascii="Calibri" w:hAnsi="Calibri" w:eastAsia="Times New Roman" w:cs="Calibri"/>
              </w:rPr>
              <w:br/>
            </w:r>
            <w:r w:rsidRPr="00B675C4">
              <w:rPr>
                <w:rFonts w:ascii="Calibri" w:hAnsi="Calibri" w:eastAsia="Times New Roman" w:cs="Calibri"/>
              </w:rPr>
              <w:t>• Audio speakers for multimedia presentations </w:t>
            </w:r>
            <w:r w:rsidRPr="00B675C4">
              <w:rPr>
                <w:rFonts w:ascii="Calibri" w:hAnsi="Calibri" w:eastAsia="Times New Roman" w:cs="Calibri"/>
              </w:rPr>
              <w:br/>
            </w:r>
            <w:r w:rsidRPr="00B675C4">
              <w:rPr>
                <w:rFonts w:ascii="Calibri" w:hAnsi="Calibri" w:eastAsia="Times New Roman" w:cs="Calibri"/>
              </w:rPr>
              <w:t>• (Optional) Smart board for interactive teaching </w:t>
            </w:r>
          </w:p>
        </w:tc>
      </w:tr>
      <w:tr w:rsidRPr="00B675C4" w:rsidR="00C6761A" w:rsidTr="0030044E" w14:paraId="68847008"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16DB987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Other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C6761A" w:rsidP="0030044E" w:rsidRDefault="00C6761A" w14:paraId="01745F9B"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Whiteboard markers and erasers </w:t>
            </w:r>
            <w:r w:rsidRPr="00B675C4">
              <w:rPr>
                <w:rFonts w:ascii="Calibri" w:hAnsi="Calibri" w:eastAsia="Times New Roman" w:cs="Calibri"/>
              </w:rPr>
              <w:br/>
            </w:r>
            <w:r w:rsidRPr="00B675C4">
              <w:rPr>
                <w:rFonts w:ascii="Calibri" w:hAnsi="Calibri" w:eastAsia="Times New Roman" w:cs="Calibri"/>
              </w:rPr>
              <w:t>• Portable microphone (if required) </w:t>
            </w:r>
            <w:r w:rsidRPr="00B675C4">
              <w:rPr>
                <w:rFonts w:ascii="Calibri" w:hAnsi="Calibri" w:eastAsia="Times New Roman" w:cs="Calibri"/>
              </w:rPr>
              <w:br/>
            </w:r>
            <w:r w:rsidRPr="00B675C4">
              <w:rPr>
                <w:rFonts w:ascii="Calibri" w:hAnsi="Calibri" w:eastAsia="Times New Roman" w:cs="Calibri"/>
              </w:rPr>
              <w:t>• Display or bulletin board for course announcements </w:t>
            </w:r>
          </w:p>
        </w:tc>
      </w:tr>
      <w:tr w:rsidRPr="00B675C4" w:rsidR="00C6761A" w:rsidTr="0030044E" w14:paraId="1B4821B7"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3BCAE1F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Additional resources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C6761A" w:rsidP="0030044E" w:rsidRDefault="00C6761A" w14:paraId="714C683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Access to the Saudi Digital Library (SDL) and online academic databases </w:t>
            </w:r>
            <w:r w:rsidRPr="00B675C4">
              <w:rPr>
                <w:rFonts w:ascii="Calibri" w:hAnsi="Calibri" w:eastAsia="Times New Roman" w:cs="Calibri"/>
              </w:rPr>
              <w:br/>
            </w:r>
            <w:r w:rsidRPr="00B675C4">
              <w:rPr>
                <w:rFonts w:ascii="Calibri" w:hAnsi="Calibri" w:eastAsia="Times New Roman" w:cs="Calibri"/>
              </w:rPr>
              <w:t>• (Optional) Language laboratory facilities for multimedia learning </w:t>
            </w:r>
            <w:r w:rsidRPr="00B675C4">
              <w:rPr>
                <w:rFonts w:ascii="Calibri" w:hAnsi="Calibri" w:eastAsia="Times New Roman" w:cs="Calibri"/>
              </w:rPr>
              <w:br/>
            </w:r>
            <w:r w:rsidRPr="00B675C4">
              <w:rPr>
                <w:rFonts w:ascii="Calibri" w:hAnsi="Calibri" w:eastAsia="Times New Roman" w:cs="Calibri"/>
              </w:rPr>
              <w:t>• (Optional) Audio equipment for listening to dramatic readings and literary adaptations </w:t>
            </w:r>
            <w:r w:rsidRPr="00B675C4">
              <w:rPr>
                <w:rFonts w:ascii="Calibri" w:hAnsi="Calibri" w:eastAsia="Times New Roman" w:cs="Calibri"/>
              </w:rPr>
              <w:br/>
            </w:r>
            <w:r w:rsidRPr="00B675C4">
              <w:rPr>
                <w:rFonts w:ascii="Calibri" w:hAnsi="Calibri" w:eastAsia="Times New Roman" w:cs="Calibri"/>
              </w:rPr>
              <w:t>• (Optional) Charging stations or designated tech-use areas for student devices </w:t>
            </w:r>
          </w:p>
        </w:tc>
      </w:tr>
    </w:tbl>
    <w:p w:rsidRPr="00B675C4" w:rsidR="00C6761A" w:rsidP="00C6761A" w:rsidRDefault="00C6761A" w14:paraId="39422174"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C6761A" w:rsidP="00C6761A" w:rsidRDefault="00C6761A" w14:paraId="390A2CEB"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F. Assessment of Course Quality </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C6761A" w:rsidTr="0030044E" w14:paraId="48525E35" w14:textId="77777777">
        <w:trPr>
          <w:trHeight w:val="450"/>
        </w:trPr>
        <w:tc>
          <w:tcPr>
            <w:tcW w:w="375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5669FBA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Areas/Issues  </w:t>
            </w:r>
            <w:r w:rsidRPr="00B675C4">
              <w:rPr>
                <w:rFonts w:ascii="Times New Roman" w:hAnsi="Times New Roman" w:eastAsia="Times New Roman" w:cs="Times New Roman"/>
                <w:color w:val="F2F2F2"/>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3AE9008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Assessor</w:t>
            </w:r>
            <w:r w:rsidRPr="00B675C4">
              <w:rPr>
                <w:rFonts w:ascii="Times New Roman" w:hAnsi="Times New Roman" w:eastAsia="Times New Roman" w:cs="Times New Roman"/>
                <w:color w:val="F2F2F2"/>
                <w:sz w:val="24"/>
                <w:szCs w:val="24"/>
              </w:rPr>
              <w:t> </w:t>
            </w:r>
          </w:p>
        </w:tc>
        <w:tc>
          <w:tcPr>
            <w:tcW w:w="27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17C6FFD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Methods</w:t>
            </w:r>
            <w:r w:rsidRPr="00B675C4">
              <w:rPr>
                <w:rFonts w:ascii="Times New Roman" w:hAnsi="Times New Roman" w:eastAsia="Times New Roman" w:cs="Times New Roman"/>
                <w:color w:val="F2F2F2"/>
                <w:sz w:val="24"/>
                <w:szCs w:val="24"/>
              </w:rPr>
              <w:t> </w:t>
            </w:r>
          </w:p>
        </w:tc>
      </w:tr>
      <w:tr w:rsidRPr="00B675C4" w:rsidR="00C6761A" w:rsidTr="0030044E" w14:paraId="4F62DCD4"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1AF4F571"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teaching</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4278AFE4"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by students, faculty, program leaders, and peer reviewers using direct feedback and evaluations.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2B008E61"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through student evaluations, peer reviews, classroom observations, and teaching feedback surveys. </w:t>
            </w:r>
          </w:p>
        </w:tc>
      </w:tr>
      <w:tr w:rsidRPr="00B675C4" w:rsidR="00C6761A" w:rsidTr="0030044E" w14:paraId="0BFB89EB"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1EBE96B2"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students' assessment</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10A7F0C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by students, faculty, and program leaders through exam performance, project outcomes, and feedback.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15CD9C8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through analysis of exam results, project outcomes, grading consistency, and student feedback. </w:t>
            </w:r>
          </w:p>
        </w:tc>
      </w:tr>
      <w:tr w:rsidRPr="00B675C4" w:rsidR="00C6761A" w:rsidTr="0030044E" w14:paraId="0097E04D"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4BE6B4C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Quality of learning resources</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6CB2A0F7"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by faculty and program leaders based on student feedback and peer reviews.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1BD6200A"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via surveys, resource usage analytics, student and faculty feedback, and comparison with academic standards. </w:t>
            </w:r>
          </w:p>
        </w:tc>
      </w:tr>
      <w:tr w:rsidRPr="00B675C4" w:rsidR="00C6761A" w:rsidTr="0030044E" w14:paraId="5403C9B6"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5D849415"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The extent to which CLOs have been achieved</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4231C69E"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by faculty, program leaders, and peer reviewers using assessments, exams, and student portfolios.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0A9D6A4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through direct</w:t>
            </w:r>
            <w:r w:rsidRPr="00B675C4">
              <w:rPr>
                <w:rFonts w:ascii="Calibri" w:hAnsi="Calibri" w:eastAsia="Times New Roman" w:cs="Calibri"/>
                <w:b/>
                <w:bCs/>
                <w:color w:val="525252"/>
              </w:rPr>
              <w:t> </w:t>
            </w:r>
            <w:r w:rsidRPr="00B675C4">
              <w:rPr>
                <w:rFonts w:ascii="Calibri" w:hAnsi="Calibri" w:eastAsia="Times New Roman" w:cs="Calibri"/>
                <w:color w:val="525252"/>
              </w:rPr>
              <w:t>assessments like exams, projects, portfolios, and indirect methods like student self-assessment and surveys. </w:t>
            </w:r>
          </w:p>
        </w:tc>
      </w:tr>
    </w:tbl>
    <w:p w:rsidRPr="00B675C4" w:rsidR="00C6761A" w:rsidP="00C6761A" w:rsidRDefault="00C6761A" w14:paraId="305E3EBC"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C6761A" w:rsidP="00C6761A" w:rsidRDefault="00C6761A" w14:paraId="2A997030"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G. Specification Approval</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C6761A" w:rsidTr="0030044E" w14:paraId="775074A6" w14:textId="77777777">
        <w:trPr>
          <w:trHeight w:val="52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5B71BCA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Council /Committee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355E2223"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English Department Council</w:t>
            </w:r>
            <w:r w:rsidRPr="00B675C4">
              <w:rPr>
                <w:rFonts w:ascii="Times New Roman" w:hAnsi="Times New Roman" w:eastAsia="Times New Roman" w:cs="Times New Roman"/>
                <w:sz w:val="24"/>
                <w:szCs w:val="24"/>
              </w:rPr>
              <w:t> </w:t>
            </w:r>
          </w:p>
        </w:tc>
      </w:tr>
      <w:tr w:rsidRPr="00B675C4" w:rsidR="00C6761A" w:rsidTr="0030044E" w14:paraId="73A6EDCA" w14:textId="77777777">
        <w:trPr>
          <w:trHeight w:val="510"/>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6497FFA2"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Reference No.</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C6761A" w:rsidP="0030044E" w:rsidRDefault="00C6761A" w14:paraId="3636E975"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6-9-1447</w:t>
            </w:r>
            <w:r w:rsidRPr="00B675C4">
              <w:rPr>
                <w:rFonts w:ascii="Times New Roman" w:hAnsi="Times New Roman" w:eastAsia="Times New Roman" w:cs="Times New Roman"/>
                <w:sz w:val="24"/>
                <w:szCs w:val="24"/>
              </w:rPr>
              <w:t> </w:t>
            </w:r>
          </w:p>
        </w:tc>
      </w:tr>
      <w:tr w:rsidRPr="00B675C4" w:rsidR="00C6761A" w:rsidTr="0030044E" w14:paraId="5F112B0B" w14:textId="77777777">
        <w:trPr>
          <w:trHeight w:val="49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C6761A" w:rsidP="0030044E" w:rsidRDefault="00C6761A" w14:paraId="65FD58B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Date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C6761A" w:rsidP="0030044E" w:rsidRDefault="00C6761A" w14:paraId="43423C5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November </w:t>
            </w:r>
            <w:r w:rsidRPr="00B675C4">
              <w:rPr>
                <w:rFonts w:ascii="Times New Roman" w:hAnsi="Times New Roman" w:eastAsia="Times New Roman" w:cs="Times New Roman"/>
                <w:b/>
                <w:bCs/>
                <w:caps/>
                <w:sz w:val="24"/>
                <w:szCs w:val="24"/>
              </w:rPr>
              <w:t xml:space="preserve">17, </w:t>
            </w:r>
            <w:proofErr w:type="gramStart"/>
            <w:r w:rsidRPr="00B675C4">
              <w:rPr>
                <w:rFonts w:ascii="Times New Roman" w:hAnsi="Times New Roman" w:eastAsia="Times New Roman" w:cs="Times New Roman"/>
                <w:b/>
                <w:bCs/>
                <w:caps/>
                <w:sz w:val="24"/>
                <w:szCs w:val="24"/>
              </w:rPr>
              <w:t>2025</w:t>
            </w:r>
            <w:proofErr w:type="gramEnd"/>
            <w:r w:rsidRPr="00B675C4">
              <w:rPr>
                <w:rFonts w:ascii="Times New Roman" w:hAnsi="Times New Roman" w:eastAsia="Times New Roman" w:cs="Times New Roman"/>
                <w:sz w:val="24"/>
                <w:szCs w:val="24"/>
              </w:rPr>
              <w:t> </w:t>
            </w:r>
          </w:p>
        </w:tc>
      </w:tr>
    </w:tbl>
    <w:p w:rsidRPr="00B675C4" w:rsidR="00C6761A" w:rsidP="00C6761A" w:rsidRDefault="00C6761A" w14:paraId="30AD3E9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C6761A" w:rsidR="00C6761A" w:rsidP="00C6761A" w:rsidRDefault="00C6761A" w14:paraId="723FC3AD" w14:textId="01479296">
      <w:pPr>
        <w:rPr>
          <w:rFonts w:eastAsia="Times New Roman" w:asciiTheme="majorBidi" w:hAnsiTheme="majorBidi" w:cstheme="majorBidi"/>
          <w:sz w:val="24"/>
          <w:szCs w:val="24"/>
          <w:lang w:bidi="ar-YE"/>
        </w:rPr>
      </w:pPr>
      <w:r w:rsidRPr="00B675C4">
        <w:rPr>
          <w:rFonts w:ascii="Times New Roman" w:hAnsi="Times New Roman" w:eastAsia="Times New Roman" w:cs="Times New Roman"/>
          <w:color w:val="4C3D8E"/>
          <w:sz w:val="24"/>
          <w:szCs w:val="24"/>
        </w:rPr>
        <w:t> </w:t>
      </w:r>
    </w:p>
    <w:sectPr w:rsidRPr="00C6761A" w:rsidR="00C6761A" w:rsidSect="003B6DF4">
      <w:headerReference w:type="default" r:id="rId14"/>
      <w:footerReference w:type="default" r:id="rId15"/>
      <w:headerReference w:type="first" r:id="rId16"/>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54C4" w:rsidP="00EE490F" w:rsidRDefault="00DD54C4" w14:paraId="23F7A9C8" w14:textId="77777777">
      <w:pPr>
        <w:spacing w:after="0" w:line="240" w:lineRule="auto"/>
      </w:pPr>
      <w:r>
        <w:separator/>
      </w:r>
    </w:p>
  </w:endnote>
  <w:endnote w:type="continuationSeparator" w:id="0">
    <w:p w:rsidR="00DD54C4" w:rsidP="00EE490F" w:rsidRDefault="00DD54C4" w14:paraId="7C2AAD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54C4" w:rsidP="00EE490F" w:rsidRDefault="00DD54C4" w14:paraId="39D5720F" w14:textId="77777777">
      <w:pPr>
        <w:spacing w:after="0" w:line="240" w:lineRule="auto"/>
      </w:pPr>
      <w:r>
        <w:separator/>
      </w:r>
    </w:p>
  </w:footnote>
  <w:footnote w:type="continuationSeparator" w:id="0">
    <w:p w:rsidR="00DD54C4" w:rsidP="00EE490F" w:rsidRDefault="00DD54C4" w14:paraId="3724B56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3">
    <w:nsid w:val="71096b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739fd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ce629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199ac5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6656a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641f4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34698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62c88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554c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7fdd7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f292d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34af89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7DF1B66"/>
    <w:multiLevelType w:val="multilevel"/>
    <w:tmpl w:val="B4C8F1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6F85197"/>
    <w:multiLevelType w:val="hybridMultilevel"/>
    <w:tmpl w:val="C3D440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BF64752"/>
    <w:multiLevelType w:val="hybridMultilevel"/>
    <w:tmpl w:val="B448AD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D774B3"/>
    <w:multiLevelType w:val="hybridMultilevel"/>
    <w:tmpl w:val="885CC1C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E20670"/>
    <w:multiLevelType w:val="hybridMultilevel"/>
    <w:tmpl w:val="55307A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1" w16cid:durableId="1401824294">
    <w:abstractNumId w:val="37"/>
  </w:num>
  <w:num w:numId="2" w16cid:durableId="1350260347">
    <w:abstractNumId w:val="31"/>
  </w:num>
  <w:num w:numId="3" w16cid:durableId="1766877837">
    <w:abstractNumId w:val="38"/>
  </w:num>
  <w:num w:numId="4" w16cid:durableId="1648321547">
    <w:abstractNumId w:val="41"/>
  </w:num>
  <w:num w:numId="5" w16cid:durableId="1855995202">
    <w:abstractNumId w:val="21"/>
  </w:num>
  <w:num w:numId="6" w16cid:durableId="1706059909">
    <w:abstractNumId w:val="40"/>
  </w:num>
  <w:num w:numId="7" w16cid:durableId="978068362">
    <w:abstractNumId w:val="20"/>
  </w:num>
  <w:num w:numId="8" w16cid:durableId="2083017020">
    <w:abstractNumId w:val="5"/>
  </w:num>
  <w:num w:numId="9" w16cid:durableId="2127580367">
    <w:abstractNumId w:val="14"/>
  </w:num>
  <w:num w:numId="10" w16cid:durableId="967124261">
    <w:abstractNumId w:val="1"/>
  </w:num>
  <w:num w:numId="11" w16cid:durableId="1867596116">
    <w:abstractNumId w:val="12"/>
  </w:num>
  <w:num w:numId="12" w16cid:durableId="1151171998">
    <w:abstractNumId w:val="3"/>
  </w:num>
  <w:num w:numId="13" w16cid:durableId="994643422">
    <w:abstractNumId w:val="6"/>
  </w:num>
  <w:num w:numId="14" w16cid:durableId="46495680">
    <w:abstractNumId w:val="11"/>
  </w:num>
  <w:num w:numId="15" w16cid:durableId="287319296">
    <w:abstractNumId w:val="30"/>
  </w:num>
  <w:num w:numId="16" w16cid:durableId="1158571807">
    <w:abstractNumId w:val="10"/>
  </w:num>
  <w:num w:numId="17" w16cid:durableId="1926914633">
    <w:abstractNumId w:val="19"/>
  </w:num>
  <w:num w:numId="18" w16cid:durableId="1423641813">
    <w:abstractNumId w:val="25"/>
  </w:num>
  <w:num w:numId="19" w16cid:durableId="1545212818">
    <w:abstractNumId w:val="36"/>
  </w:num>
  <w:num w:numId="20" w16cid:durableId="734009455">
    <w:abstractNumId w:val="18"/>
  </w:num>
  <w:num w:numId="21" w16cid:durableId="1277980099">
    <w:abstractNumId w:val="28"/>
  </w:num>
  <w:num w:numId="22" w16cid:durableId="1750150938">
    <w:abstractNumId w:val="29"/>
  </w:num>
  <w:num w:numId="23" w16cid:durableId="2008514007">
    <w:abstractNumId w:val="39"/>
  </w:num>
  <w:num w:numId="24" w16cid:durableId="1025592735">
    <w:abstractNumId w:val="7"/>
  </w:num>
  <w:num w:numId="25" w16cid:durableId="712536890">
    <w:abstractNumId w:val="23"/>
  </w:num>
  <w:num w:numId="26" w16cid:durableId="598567842">
    <w:abstractNumId w:val="35"/>
  </w:num>
  <w:num w:numId="27" w16cid:durableId="72317441">
    <w:abstractNumId w:val="15"/>
  </w:num>
  <w:num w:numId="28" w16cid:durableId="329017704">
    <w:abstractNumId w:val="0"/>
  </w:num>
  <w:num w:numId="29" w16cid:durableId="1587614796">
    <w:abstractNumId w:val="4"/>
  </w:num>
  <w:num w:numId="30" w16cid:durableId="879782347">
    <w:abstractNumId w:val="8"/>
  </w:num>
  <w:num w:numId="31" w16cid:durableId="485627970">
    <w:abstractNumId w:val="34"/>
  </w:num>
  <w:num w:numId="32" w16cid:durableId="239414497">
    <w:abstractNumId w:val="13"/>
  </w:num>
  <w:num w:numId="33" w16cid:durableId="11537761">
    <w:abstractNumId w:val="24"/>
  </w:num>
  <w:num w:numId="34" w16cid:durableId="30349923">
    <w:abstractNumId w:val="22"/>
  </w:num>
  <w:num w:numId="35" w16cid:durableId="311250043">
    <w:abstractNumId w:val="17"/>
  </w:num>
  <w:num w:numId="36" w16cid:durableId="224265797">
    <w:abstractNumId w:val="33"/>
  </w:num>
  <w:num w:numId="37" w16cid:durableId="226769573">
    <w:abstractNumId w:val="26"/>
  </w:num>
  <w:num w:numId="38" w16cid:durableId="583302815">
    <w:abstractNumId w:val="32"/>
  </w:num>
  <w:num w:numId="39" w16cid:durableId="805242203">
    <w:abstractNumId w:val="16"/>
  </w:num>
  <w:num w:numId="40" w16cid:durableId="547689974">
    <w:abstractNumId w:val="27"/>
  </w:num>
  <w:num w:numId="41" w16cid:durableId="497699209">
    <w:abstractNumId w:val="2"/>
  </w:num>
  <w:num w:numId="42" w16cid:durableId="124768554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DBC"/>
    <w:rsid w:val="000263E2"/>
    <w:rsid w:val="00042349"/>
    <w:rsid w:val="00043116"/>
    <w:rsid w:val="00044B18"/>
    <w:rsid w:val="000455C2"/>
    <w:rsid w:val="00060A9E"/>
    <w:rsid w:val="00061BCE"/>
    <w:rsid w:val="0006651A"/>
    <w:rsid w:val="00067A97"/>
    <w:rsid w:val="0007351D"/>
    <w:rsid w:val="00073DAC"/>
    <w:rsid w:val="00074240"/>
    <w:rsid w:val="00080A29"/>
    <w:rsid w:val="00082386"/>
    <w:rsid w:val="00085DEA"/>
    <w:rsid w:val="00086F56"/>
    <w:rsid w:val="000873B1"/>
    <w:rsid w:val="00090BA8"/>
    <w:rsid w:val="00095903"/>
    <w:rsid w:val="000973BC"/>
    <w:rsid w:val="000A0FC5"/>
    <w:rsid w:val="000A15B4"/>
    <w:rsid w:val="000C0FCB"/>
    <w:rsid w:val="000C1F14"/>
    <w:rsid w:val="000C3B90"/>
    <w:rsid w:val="000D7917"/>
    <w:rsid w:val="000E2809"/>
    <w:rsid w:val="000E36E5"/>
    <w:rsid w:val="000F105E"/>
    <w:rsid w:val="00106B6A"/>
    <w:rsid w:val="00121176"/>
    <w:rsid w:val="00123EA4"/>
    <w:rsid w:val="00123F5B"/>
    <w:rsid w:val="00126020"/>
    <w:rsid w:val="00131734"/>
    <w:rsid w:val="0013624E"/>
    <w:rsid w:val="00137FF3"/>
    <w:rsid w:val="00143E31"/>
    <w:rsid w:val="001446ED"/>
    <w:rsid w:val="00144B05"/>
    <w:rsid w:val="001572FB"/>
    <w:rsid w:val="0016002B"/>
    <w:rsid w:val="00166E81"/>
    <w:rsid w:val="00170319"/>
    <w:rsid w:val="001810B3"/>
    <w:rsid w:val="001855D7"/>
    <w:rsid w:val="001908A4"/>
    <w:rsid w:val="001A28E1"/>
    <w:rsid w:val="001A30FC"/>
    <w:rsid w:val="001A3C17"/>
    <w:rsid w:val="001A407D"/>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0657B"/>
    <w:rsid w:val="002134F7"/>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C10C5"/>
    <w:rsid w:val="002C5D05"/>
    <w:rsid w:val="002D2649"/>
    <w:rsid w:val="002D35DE"/>
    <w:rsid w:val="002D4589"/>
    <w:rsid w:val="002E63AD"/>
    <w:rsid w:val="002F0BC0"/>
    <w:rsid w:val="003111E5"/>
    <w:rsid w:val="003150DB"/>
    <w:rsid w:val="00325C39"/>
    <w:rsid w:val="00327D02"/>
    <w:rsid w:val="003401C7"/>
    <w:rsid w:val="00352E47"/>
    <w:rsid w:val="0036184F"/>
    <w:rsid w:val="00382227"/>
    <w:rsid w:val="0038559F"/>
    <w:rsid w:val="00390531"/>
    <w:rsid w:val="00391186"/>
    <w:rsid w:val="00391673"/>
    <w:rsid w:val="00393194"/>
    <w:rsid w:val="0039498A"/>
    <w:rsid w:val="003964EF"/>
    <w:rsid w:val="003A4ABD"/>
    <w:rsid w:val="003A6EE3"/>
    <w:rsid w:val="003A762E"/>
    <w:rsid w:val="003B0D84"/>
    <w:rsid w:val="003B1430"/>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33539"/>
    <w:rsid w:val="004408AF"/>
    <w:rsid w:val="0045536C"/>
    <w:rsid w:val="00457050"/>
    <w:rsid w:val="00461566"/>
    <w:rsid w:val="00462074"/>
    <w:rsid w:val="00464F77"/>
    <w:rsid w:val="004753C7"/>
    <w:rsid w:val="00480FFF"/>
    <w:rsid w:val="00493514"/>
    <w:rsid w:val="00495B8D"/>
    <w:rsid w:val="004A4B89"/>
    <w:rsid w:val="004A5E33"/>
    <w:rsid w:val="004B0AA7"/>
    <w:rsid w:val="004B7C4A"/>
    <w:rsid w:val="004B7DEB"/>
    <w:rsid w:val="004C1C63"/>
    <w:rsid w:val="004C5EBA"/>
    <w:rsid w:val="004D05F8"/>
    <w:rsid w:val="004E0B9F"/>
    <w:rsid w:val="004E1D49"/>
    <w:rsid w:val="004F50F1"/>
    <w:rsid w:val="005031B0"/>
    <w:rsid w:val="005104BB"/>
    <w:rsid w:val="00512A54"/>
    <w:rsid w:val="00512AB4"/>
    <w:rsid w:val="00514F8C"/>
    <w:rsid w:val="00516373"/>
    <w:rsid w:val="005217A2"/>
    <w:rsid w:val="00522A9F"/>
    <w:rsid w:val="0052441A"/>
    <w:rsid w:val="005306BB"/>
    <w:rsid w:val="005376FC"/>
    <w:rsid w:val="00540242"/>
    <w:rsid w:val="00542FF7"/>
    <w:rsid w:val="00544D8B"/>
    <w:rsid w:val="00546CCA"/>
    <w:rsid w:val="005508C6"/>
    <w:rsid w:val="00552D8B"/>
    <w:rsid w:val="00553B10"/>
    <w:rsid w:val="00561601"/>
    <w:rsid w:val="005719C3"/>
    <w:rsid w:val="005766B3"/>
    <w:rsid w:val="00581D29"/>
    <w:rsid w:val="005823B9"/>
    <w:rsid w:val="00582DA3"/>
    <w:rsid w:val="00586559"/>
    <w:rsid w:val="00594710"/>
    <w:rsid w:val="005A146D"/>
    <w:rsid w:val="005A16BF"/>
    <w:rsid w:val="005A7B3E"/>
    <w:rsid w:val="005B1E8D"/>
    <w:rsid w:val="005B360D"/>
    <w:rsid w:val="005B4B63"/>
    <w:rsid w:val="005C4052"/>
    <w:rsid w:val="005D7212"/>
    <w:rsid w:val="005E5192"/>
    <w:rsid w:val="005E749B"/>
    <w:rsid w:val="005F2EDF"/>
    <w:rsid w:val="00600C13"/>
    <w:rsid w:val="00617966"/>
    <w:rsid w:val="0062632C"/>
    <w:rsid w:val="00630073"/>
    <w:rsid w:val="00640927"/>
    <w:rsid w:val="00652624"/>
    <w:rsid w:val="00654314"/>
    <w:rsid w:val="006579F5"/>
    <w:rsid w:val="0066519A"/>
    <w:rsid w:val="0069056D"/>
    <w:rsid w:val="00696A1F"/>
    <w:rsid w:val="006973C7"/>
    <w:rsid w:val="00697F03"/>
    <w:rsid w:val="006A1EF0"/>
    <w:rsid w:val="006B08C3"/>
    <w:rsid w:val="006B12D6"/>
    <w:rsid w:val="006B3CD5"/>
    <w:rsid w:val="006C0DCE"/>
    <w:rsid w:val="006C15BA"/>
    <w:rsid w:val="006D50F4"/>
    <w:rsid w:val="006E3A65"/>
    <w:rsid w:val="006E48C0"/>
    <w:rsid w:val="006F2A35"/>
    <w:rsid w:val="006F4DB2"/>
    <w:rsid w:val="00703DC8"/>
    <w:rsid w:val="007065FD"/>
    <w:rsid w:val="007074DA"/>
    <w:rsid w:val="00707AB0"/>
    <w:rsid w:val="00711EE8"/>
    <w:rsid w:val="0074560E"/>
    <w:rsid w:val="007658C7"/>
    <w:rsid w:val="00772B4C"/>
    <w:rsid w:val="00774077"/>
    <w:rsid w:val="007740E3"/>
    <w:rsid w:val="00774F63"/>
    <w:rsid w:val="007779C6"/>
    <w:rsid w:val="00791E07"/>
    <w:rsid w:val="007A6EE0"/>
    <w:rsid w:val="007E1F1C"/>
    <w:rsid w:val="00823930"/>
    <w:rsid w:val="008306EB"/>
    <w:rsid w:val="008311C0"/>
    <w:rsid w:val="00844E6A"/>
    <w:rsid w:val="00853439"/>
    <w:rsid w:val="00860910"/>
    <w:rsid w:val="00873A56"/>
    <w:rsid w:val="00877341"/>
    <w:rsid w:val="00883987"/>
    <w:rsid w:val="008A1157"/>
    <w:rsid w:val="008B0704"/>
    <w:rsid w:val="008B2211"/>
    <w:rsid w:val="008B3678"/>
    <w:rsid w:val="008C536B"/>
    <w:rsid w:val="008C6A6D"/>
    <w:rsid w:val="008D0CEB"/>
    <w:rsid w:val="008E0CAF"/>
    <w:rsid w:val="008E3AB0"/>
    <w:rsid w:val="008F3716"/>
    <w:rsid w:val="008F5F3F"/>
    <w:rsid w:val="008F7206"/>
    <w:rsid w:val="00901750"/>
    <w:rsid w:val="009023F3"/>
    <w:rsid w:val="00905031"/>
    <w:rsid w:val="0090602B"/>
    <w:rsid w:val="00913302"/>
    <w:rsid w:val="00914214"/>
    <w:rsid w:val="009203B9"/>
    <w:rsid w:val="00924028"/>
    <w:rsid w:val="00930B15"/>
    <w:rsid w:val="0093385B"/>
    <w:rsid w:val="009406AC"/>
    <w:rsid w:val="00942758"/>
    <w:rsid w:val="00943D31"/>
    <w:rsid w:val="00952F97"/>
    <w:rsid w:val="0096582E"/>
    <w:rsid w:val="0096672E"/>
    <w:rsid w:val="00970132"/>
    <w:rsid w:val="00971237"/>
    <w:rsid w:val="00971429"/>
    <w:rsid w:val="0097256E"/>
    <w:rsid w:val="009859B4"/>
    <w:rsid w:val="009A3B8E"/>
    <w:rsid w:val="009C23D4"/>
    <w:rsid w:val="009C2FB1"/>
    <w:rsid w:val="009C3322"/>
    <w:rsid w:val="009C4B55"/>
    <w:rsid w:val="009C63C3"/>
    <w:rsid w:val="009D00E2"/>
    <w:rsid w:val="009D4997"/>
    <w:rsid w:val="009E3CC0"/>
    <w:rsid w:val="009E47E5"/>
    <w:rsid w:val="009F07E9"/>
    <w:rsid w:val="009F2ED5"/>
    <w:rsid w:val="00A00419"/>
    <w:rsid w:val="00A03FDE"/>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26E0"/>
    <w:rsid w:val="00AD423B"/>
    <w:rsid w:val="00AD5924"/>
    <w:rsid w:val="00AE0516"/>
    <w:rsid w:val="00AE248E"/>
    <w:rsid w:val="00AE6AD7"/>
    <w:rsid w:val="00AF47F7"/>
    <w:rsid w:val="00B01629"/>
    <w:rsid w:val="00B174B5"/>
    <w:rsid w:val="00B21AA8"/>
    <w:rsid w:val="00B22383"/>
    <w:rsid w:val="00B22AAC"/>
    <w:rsid w:val="00B23F75"/>
    <w:rsid w:val="00B27F49"/>
    <w:rsid w:val="00B31B5E"/>
    <w:rsid w:val="00B3612A"/>
    <w:rsid w:val="00B36685"/>
    <w:rsid w:val="00B42AA3"/>
    <w:rsid w:val="00B47D21"/>
    <w:rsid w:val="00B727DA"/>
    <w:rsid w:val="00B7603F"/>
    <w:rsid w:val="00B80620"/>
    <w:rsid w:val="00B80926"/>
    <w:rsid w:val="00B835F0"/>
    <w:rsid w:val="00B92D4A"/>
    <w:rsid w:val="00B93E29"/>
    <w:rsid w:val="00B97745"/>
    <w:rsid w:val="00B97B1E"/>
    <w:rsid w:val="00BB15BF"/>
    <w:rsid w:val="00BB5081"/>
    <w:rsid w:val="00BD20DB"/>
    <w:rsid w:val="00BE3299"/>
    <w:rsid w:val="00BF4605"/>
    <w:rsid w:val="00BF4D7C"/>
    <w:rsid w:val="00BF6D74"/>
    <w:rsid w:val="00C028FF"/>
    <w:rsid w:val="00C16334"/>
    <w:rsid w:val="00C1739D"/>
    <w:rsid w:val="00C26F06"/>
    <w:rsid w:val="00C3047B"/>
    <w:rsid w:val="00C33239"/>
    <w:rsid w:val="00C335A5"/>
    <w:rsid w:val="00C344BF"/>
    <w:rsid w:val="00C35654"/>
    <w:rsid w:val="00C55180"/>
    <w:rsid w:val="00C617D1"/>
    <w:rsid w:val="00C619F5"/>
    <w:rsid w:val="00C6761A"/>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3406"/>
    <w:rsid w:val="00D3555B"/>
    <w:rsid w:val="00D4307F"/>
    <w:rsid w:val="00D44EDC"/>
    <w:rsid w:val="00D556A0"/>
    <w:rsid w:val="00D5768D"/>
    <w:rsid w:val="00D67B12"/>
    <w:rsid w:val="00D7016C"/>
    <w:rsid w:val="00D71F88"/>
    <w:rsid w:val="00D7486B"/>
    <w:rsid w:val="00D76E52"/>
    <w:rsid w:val="00D80C91"/>
    <w:rsid w:val="00D8287E"/>
    <w:rsid w:val="00D83461"/>
    <w:rsid w:val="00D8555A"/>
    <w:rsid w:val="00D86699"/>
    <w:rsid w:val="00D92DFD"/>
    <w:rsid w:val="00DA252F"/>
    <w:rsid w:val="00DA72CD"/>
    <w:rsid w:val="00DB0261"/>
    <w:rsid w:val="00DB0DBA"/>
    <w:rsid w:val="00DB0E18"/>
    <w:rsid w:val="00DB0FAE"/>
    <w:rsid w:val="00DB1216"/>
    <w:rsid w:val="00DD1536"/>
    <w:rsid w:val="00DD54C4"/>
    <w:rsid w:val="00DF1C86"/>
    <w:rsid w:val="00E0297E"/>
    <w:rsid w:val="00E02D40"/>
    <w:rsid w:val="00E064B0"/>
    <w:rsid w:val="00E1083A"/>
    <w:rsid w:val="00E15434"/>
    <w:rsid w:val="00E278DE"/>
    <w:rsid w:val="00E434B1"/>
    <w:rsid w:val="00E573B2"/>
    <w:rsid w:val="00E64CCE"/>
    <w:rsid w:val="00E757CF"/>
    <w:rsid w:val="00E873A9"/>
    <w:rsid w:val="00E90E38"/>
    <w:rsid w:val="00E91116"/>
    <w:rsid w:val="00E953B7"/>
    <w:rsid w:val="00E96C61"/>
    <w:rsid w:val="00EA502F"/>
    <w:rsid w:val="00EB2D90"/>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37CEB"/>
    <w:rsid w:val="00F47FFE"/>
    <w:rsid w:val="00F50654"/>
    <w:rsid w:val="00F52809"/>
    <w:rsid w:val="00F54C3D"/>
    <w:rsid w:val="00F635EB"/>
    <w:rsid w:val="00F64EDD"/>
    <w:rsid w:val="00F67520"/>
    <w:rsid w:val="00F7626A"/>
    <w:rsid w:val="00F773F7"/>
    <w:rsid w:val="00F803D7"/>
    <w:rsid w:val="00F9176E"/>
    <w:rsid w:val="00F91847"/>
    <w:rsid w:val="00FA3E2F"/>
    <w:rsid w:val="00FB3D5D"/>
    <w:rsid w:val="00FB700E"/>
    <w:rsid w:val="00FC2D18"/>
    <w:rsid w:val="00FC315F"/>
    <w:rsid w:val="00FC615A"/>
    <w:rsid w:val="00FC652C"/>
    <w:rsid w:val="00FD0A76"/>
    <w:rsid w:val="00FD15CC"/>
    <w:rsid w:val="00FD4CC0"/>
    <w:rsid w:val="00FE770D"/>
    <w:rsid w:val="00FF71F0"/>
    <w:rsid w:val="00FF76A4"/>
    <w:rsid w:val="07C38CB3"/>
    <w:rsid w:val="0A4D06FC"/>
    <w:rsid w:val="10AEF148"/>
    <w:rsid w:val="10E1D559"/>
    <w:rsid w:val="1576AE47"/>
    <w:rsid w:val="1610FAE7"/>
    <w:rsid w:val="17BC833A"/>
    <w:rsid w:val="195B56EC"/>
    <w:rsid w:val="1B645219"/>
    <w:rsid w:val="1C885EDD"/>
    <w:rsid w:val="20E89E1B"/>
    <w:rsid w:val="23B761E2"/>
    <w:rsid w:val="241A1D66"/>
    <w:rsid w:val="245EFB40"/>
    <w:rsid w:val="2ABC716F"/>
    <w:rsid w:val="2BAA7D60"/>
    <w:rsid w:val="2FD08B28"/>
    <w:rsid w:val="3290BE66"/>
    <w:rsid w:val="337372BB"/>
    <w:rsid w:val="3706BD3B"/>
    <w:rsid w:val="37BD269F"/>
    <w:rsid w:val="380722F7"/>
    <w:rsid w:val="3894CD40"/>
    <w:rsid w:val="4013248E"/>
    <w:rsid w:val="40967E63"/>
    <w:rsid w:val="40DC376E"/>
    <w:rsid w:val="4425BF37"/>
    <w:rsid w:val="47886AD3"/>
    <w:rsid w:val="4844C9C4"/>
    <w:rsid w:val="53116E2F"/>
    <w:rsid w:val="55A09B2D"/>
    <w:rsid w:val="565262B6"/>
    <w:rsid w:val="5BC7F538"/>
    <w:rsid w:val="600396D4"/>
    <w:rsid w:val="6112F18C"/>
    <w:rsid w:val="62135B64"/>
    <w:rsid w:val="6683D371"/>
    <w:rsid w:val="6D476CEF"/>
    <w:rsid w:val="6D766ECD"/>
    <w:rsid w:val="72DF3D9F"/>
    <w:rsid w:val="75B2E7DF"/>
    <w:rsid w:val="790463FF"/>
    <w:rsid w:val="7920D588"/>
    <w:rsid w:val="7B6E3BEA"/>
    <w:rsid w:val="7C66D395"/>
    <w:rsid w:val="7E329C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sl-lab.com/" TargetMode="Externa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learningenglish.voanews.com/"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bc.co.uk/learningenglish/"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205DE"/>
    <w:rsid w:val="0019794E"/>
    <w:rsid w:val="0020657B"/>
    <w:rsid w:val="00207130"/>
    <w:rsid w:val="00242793"/>
    <w:rsid w:val="00283175"/>
    <w:rsid w:val="0038559F"/>
    <w:rsid w:val="00386688"/>
    <w:rsid w:val="003A29E0"/>
    <w:rsid w:val="003D50AA"/>
    <w:rsid w:val="00455241"/>
    <w:rsid w:val="00455399"/>
    <w:rsid w:val="00470F03"/>
    <w:rsid w:val="00493514"/>
    <w:rsid w:val="005E3072"/>
    <w:rsid w:val="00617966"/>
    <w:rsid w:val="00697DFB"/>
    <w:rsid w:val="007018F9"/>
    <w:rsid w:val="00774077"/>
    <w:rsid w:val="00840A3B"/>
    <w:rsid w:val="008A581A"/>
    <w:rsid w:val="008E0CAF"/>
    <w:rsid w:val="009D00E2"/>
    <w:rsid w:val="00A04C52"/>
    <w:rsid w:val="00A07CBB"/>
    <w:rsid w:val="00AA1314"/>
    <w:rsid w:val="00AB278C"/>
    <w:rsid w:val="00B3612A"/>
    <w:rsid w:val="00B7603F"/>
    <w:rsid w:val="00B90AB1"/>
    <w:rsid w:val="00CA6F85"/>
    <w:rsid w:val="00D47B0F"/>
    <w:rsid w:val="00D67B12"/>
    <w:rsid w:val="00E15694"/>
    <w:rsid w:val="00E953B7"/>
    <w:rsid w:val="00ED14A8"/>
    <w:rsid w:val="00EF512C"/>
    <w:rsid w:val="00F05685"/>
    <w:rsid w:val="00F37CEB"/>
    <w:rsid w:val="00F632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ENG1305-3 Listening and Speaking 2_11-13-2024</dc:title>
  <dc:subject/>
  <dc:creator>E IA</dc:creator>
  <keywords/>
  <dc:description/>
  <lastModifiedBy>Faculty of Languages Translation (Quality)</lastModifiedBy>
  <revision>3</revision>
  <lastPrinted>2024-06-30T11:36:00.0000000Z</lastPrinted>
  <dcterms:created xsi:type="dcterms:W3CDTF">2026-01-08T13:23:00.0000000Z</dcterms:created>
  <dcterms:modified xsi:type="dcterms:W3CDTF">2026-01-14T05:13:55.8604347Z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