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D13E2F" w14:textId="6643C962" w:rsidR="003D6D34" w:rsidRPr="00CD6727" w:rsidRDefault="003D6D34" w:rsidP="00CD6727">
      <w:pPr>
        <w:rPr>
          <w:rFonts w:asciiTheme="majorBidi" w:hAnsiTheme="majorBidi" w:cstheme="majorBidi"/>
          <w:sz w:val="24"/>
          <w:szCs w:val="24"/>
          <w:rtl/>
        </w:rPr>
      </w:pPr>
    </w:p>
    <w:p w14:paraId="744B4C0A" w14:textId="0CB39E14" w:rsidR="00EE490F" w:rsidRPr="00CD6727" w:rsidRDefault="00EE490F" w:rsidP="00CD6727">
      <w:pPr>
        <w:rPr>
          <w:rFonts w:asciiTheme="majorBidi" w:hAnsiTheme="majorBidi" w:cstheme="majorBidi"/>
          <w:sz w:val="24"/>
          <w:szCs w:val="24"/>
        </w:rPr>
      </w:pPr>
    </w:p>
    <w:p w14:paraId="07B119F7" w14:textId="5E14FE73" w:rsidR="00EE490F" w:rsidRPr="00CD6727" w:rsidRDefault="00EE490F" w:rsidP="00CD6727">
      <w:pPr>
        <w:rPr>
          <w:rFonts w:asciiTheme="majorBidi" w:hAnsiTheme="majorBidi" w:cstheme="majorBidi"/>
          <w:sz w:val="24"/>
          <w:szCs w:val="24"/>
        </w:rPr>
      </w:pPr>
    </w:p>
    <w:p w14:paraId="303DD5CC" w14:textId="7AFA83E7" w:rsidR="00EE490F" w:rsidRPr="00CD6727" w:rsidRDefault="00EE490F" w:rsidP="00CD6727">
      <w:pPr>
        <w:rPr>
          <w:rFonts w:asciiTheme="majorBidi" w:hAnsiTheme="majorBidi" w:cstheme="majorBidi"/>
          <w:sz w:val="24"/>
          <w:szCs w:val="24"/>
        </w:rPr>
      </w:pPr>
    </w:p>
    <w:p w14:paraId="1A312285" w14:textId="77777777" w:rsidR="0006651A" w:rsidRPr="00CD6727" w:rsidRDefault="0006651A" w:rsidP="00CD6727">
      <w:pPr>
        <w:rPr>
          <w:rFonts w:asciiTheme="majorBidi" w:hAnsiTheme="majorBidi" w:cstheme="majorBidi"/>
          <w:sz w:val="24"/>
          <w:szCs w:val="24"/>
        </w:rPr>
      </w:pPr>
    </w:p>
    <w:p w14:paraId="046557BB" w14:textId="77777777" w:rsidR="0006651A" w:rsidRPr="00CD6727" w:rsidRDefault="0006651A" w:rsidP="00CD6727">
      <w:pPr>
        <w:rPr>
          <w:rFonts w:asciiTheme="majorBidi" w:hAnsiTheme="majorBidi" w:cstheme="majorBidi"/>
          <w:sz w:val="24"/>
          <w:szCs w:val="24"/>
        </w:rPr>
      </w:pPr>
    </w:p>
    <w:p w14:paraId="4F3FCE5F" w14:textId="49A119CD" w:rsidR="00EE490F" w:rsidRPr="00CD6727" w:rsidRDefault="00EE490F" w:rsidP="00CD6727">
      <w:pPr>
        <w:rPr>
          <w:rFonts w:asciiTheme="majorBidi" w:hAnsiTheme="majorBidi" w:cstheme="majorBidi"/>
          <w:sz w:val="24"/>
          <w:szCs w:val="24"/>
        </w:rPr>
      </w:pPr>
    </w:p>
    <w:p w14:paraId="5DDCF57E" w14:textId="79D9F29E" w:rsidR="00EE490F" w:rsidRPr="00CD6727" w:rsidRDefault="00EE490F" w:rsidP="00CD6727">
      <w:pPr>
        <w:rPr>
          <w:rFonts w:asciiTheme="majorBidi" w:hAnsiTheme="majorBidi" w:cstheme="majorBidi"/>
          <w:sz w:val="24"/>
          <w:szCs w:val="24"/>
        </w:rPr>
      </w:pPr>
    </w:p>
    <w:p w14:paraId="00C2BA98" w14:textId="1947F4F5" w:rsidR="00EE490F" w:rsidRPr="00CD6727" w:rsidRDefault="00EE490F" w:rsidP="00CD6727">
      <w:pPr>
        <w:rPr>
          <w:rFonts w:asciiTheme="majorBidi" w:hAnsiTheme="majorBidi" w:cstheme="majorBidi"/>
          <w:sz w:val="24"/>
          <w:szCs w:val="24"/>
        </w:rPr>
      </w:pPr>
    </w:p>
    <w:p w14:paraId="53249601" w14:textId="77B0D899" w:rsidR="006973C7" w:rsidRPr="00CD6727" w:rsidRDefault="006973C7" w:rsidP="00CD6727">
      <w:pPr>
        <w:pStyle w:val="BasicParagraph"/>
        <w:bidi w:val="0"/>
        <w:spacing w:line="360" w:lineRule="auto"/>
        <w:rPr>
          <w:rStyle w:val="a"/>
          <w:rFonts w:asciiTheme="majorBidi" w:hAnsiTheme="majorBidi" w:cstheme="majorBidi"/>
          <w:color w:val="4C3D8E"/>
          <w:sz w:val="24"/>
          <w:szCs w:val="24"/>
          <w:rtl/>
        </w:rPr>
      </w:pPr>
    </w:p>
    <w:tbl>
      <w:tblPr>
        <w:tblStyle w:val="TableGrid"/>
        <w:tblW w:w="0" w:type="auto"/>
        <w:jc w:val="center"/>
        <w:tblCellSpacing w:w="7" w:type="dxa"/>
        <w:tblBorders>
          <w:top w:val="single" w:sz="2" w:space="0" w:color="4C3D8E"/>
          <w:left w:val="single" w:sz="2" w:space="0" w:color="4C3D8E"/>
          <w:bottom w:val="single" w:sz="2" w:space="0" w:color="4C3D8E"/>
          <w:right w:val="single" w:sz="2" w:space="0" w:color="4C3D8E"/>
          <w:insideH w:val="single" w:sz="2" w:space="0" w:color="4C3D8E"/>
          <w:insideV w:val="single" w:sz="2" w:space="0" w:color="4C3D8E"/>
        </w:tblBorders>
        <w:tblLayout w:type="fixed"/>
        <w:tblCellMar>
          <w:left w:w="115" w:type="dxa"/>
          <w:right w:w="115" w:type="dxa"/>
        </w:tblCellMar>
        <w:tblLook w:val="04A0" w:firstRow="1" w:lastRow="0" w:firstColumn="1" w:lastColumn="0" w:noHBand="0" w:noVBand="1"/>
      </w:tblPr>
      <w:tblGrid>
        <w:gridCol w:w="9632"/>
      </w:tblGrid>
      <w:tr w:rsidR="00D7486B" w:rsidRPr="00CD6727" w14:paraId="72F8793C" w14:textId="77777777" w:rsidTr="0006651A">
        <w:trPr>
          <w:trHeight w:val="576"/>
          <w:tblCellSpacing w:w="7" w:type="dxa"/>
          <w:jc w:val="center"/>
        </w:trPr>
        <w:tc>
          <w:tcPr>
            <w:tcW w:w="9604" w:type="dxa"/>
            <w:shd w:val="clear" w:color="auto" w:fill="F2F2F2" w:themeFill="background1" w:themeFillShade="F2"/>
            <w:vAlign w:val="center"/>
          </w:tcPr>
          <w:p w14:paraId="3A8DF4E3" w14:textId="08727A36" w:rsidR="00D7486B" w:rsidRPr="00CD6727" w:rsidRDefault="00D7486B" w:rsidP="00CD6727">
            <w:pPr>
              <w:spacing w:line="276" w:lineRule="auto"/>
              <w:rPr>
                <w:rFonts w:asciiTheme="majorBidi" w:hAnsiTheme="majorBidi" w:cstheme="majorBidi"/>
                <w:color w:val="F59F52"/>
                <w:sz w:val="24"/>
                <w:szCs w:val="24"/>
                <w:rtl/>
              </w:rPr>
            </w:pPr>
            <w:r w:rsidRPr="00CD6727">
              <w:rPr>
                <w:rFonts w:asciiTheme="majorBidi" w:hAnsiTheme="majorBidi" w:cstheme="majorBidi"/>
                <w:b/>
                <w:bCs/>
                <w:color w:val="5279BB"/>
                <w:sz w:val="24"/>
                <w:szCs w:val="24"/>
              </w:rPr>
              <w:t>Course Title</w:t>
            </w:r>
            <w:r w:rsidRPr="00CD6727">
              <w:rPr>
                <w:rFonts w:asciiTheme="majorBidi" w:hAnsiTheme="majorBidi" w:cstheme="majorBidi"/>
                <w:color w:val="5279BB"/>
                <w:sz w:val="24"/>
                <w:szCs w:val="24"/>
                <w:rtl/>
              </w:rPr>
              <w: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sdt>
              <w:sdtPr>
                <w:rPr>
                  <w:rStyle w:val="Style1Char"/>
                  <w:rFonts w:asciiTheme="majorBidi" w:hAnsiTheme="majorBidi" w:cstheme="majorBidi"/>
                  <w:sz w:val="24"/>
                  <w:szCs w:val="24"/>
                </w:rPr>
                <w:alias w:val="Course Title"/>
                <w:tag w:val="Course Title"/>
                <w:id w:val="1748220349"/>
                <w:placeholder>
                  <w:docPart w:val="7C0BA2BB03584832AA880C5E1F530931"/>
                </w:placeholder>
              </w:sdtPr>
              <w:sdtEndPr>
                <w:rPr>
                  <w:rStyle w:val="DefaultParagraphFont"/>
                  <w:b w:val="0"/>
                  <w:color w:val="5279BB"/>
                </w:rPr>
              </w:sdtEndPr>
              <w:sdtContent>
                <w:r w:rsidR="006A6F9E">
                  <w:rPr>
                    <w:rStyle w:val="Style1Char"/>
                    <w:rFonts w:asciiTheme="majorBidi" w:hAnsiTheme="majorBidi" w:cstheme="majorBidi"/>
                    <w:sz w:val="24"/>
                    <w:szCs w:val="24"/>
                  </w:rPr>
                  <w:t>Introduction to Applied Linguistics</w:t>
                </w:r>
              </w:sdtContent>
            </w:sdt>
          </w:p>
        </w:tc>
      </w:tr>
      <w:tr w:rsidR="00D7486B" w:rsidRPr="00CD6727" w14:paraId="3210656C" w14:textId="77777777" w:rsidTr="0006651A">
        <w:trPr>
          <w:trHeight w:val="576"/>
          <w:tblCellSpacing w:w="7" w:type="dxa"/>
          <w:jc w:val="center"/>
        </w:trPr>
        <w:tc>
          <w:tcPr>
            <w:tcW w:w="9604" w:type="dxa"/>
            <w:shd w:val="clear" w:color="auto" w:fill="D9D9D9" w:themeFill="background1" w:themeFillShade="D9"/>
            <w:vAlign w:val="center"/>
          </w:tcPr>
          <w:p w14:paraId="414FEBA8" w14:textId="4594E80D" w:rsidR="00D7486B" w:rsidRPr="00CD6727" w:rsidRDefault="00D7486B" w:rsidP="00CD6727">
            <w:pPr>
              <w:spacing w:line="276" w:lineRule="auto"/>
              <w:rPr>
                <w:rFonts w:asciiTheme="majorBidi" w:hAnsiTheme="majorBidi" w:cstheme="majorBidi"/>
                <w:color w:val="F59F52"/>
                <w:sz w:val="24"/>
                <w:szCs w:val="24"/>
                <w:rtl/>
              </w:rPr>
            </w:pPr>
            <w:r w:rsidRPr="00CD6727">
              <w:rPr>
                <w:rFonts w:asciiTheme="majorBidi" w:hAnsiTheme="majorBidi" w:cstheme="majorBidi"/>
                <w:b/>
                <w:bCs/>
                <w:color w:val="5279BB"/>
                <w:sz w:val="24"/>
                <w:szCs w:val="24"/>
              </w:rPr>
              <w:t>Course Code</w:t>
            </w:r>
            <w:r w:rsidRPr="00CD6727">
              <w:rPr>
                <w:rFonts w:asciiTheme="majorBidi" w:hAnsiTheme="majorBidi" w:cstheme="majorBidi"/>
                <w:color w:val="5279BB"/>
                <w:sz w:val="24"/>
                <w:szCs w:val="24"/>
                <w:rtl/>
              </w:rPr>
              <w: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Pr="00CD6727">
              <w:rPr>
                <w:rFonts w:asciiTheme="majorBidi" w:hAnsiTheme="majorBidi" w:cstheme="majorBidi"/>
                <w:color w:val="52B5C2"/>
                <w:sz w:val="24"/>
                <w:szCs w:val="24"/>
              </w:rPr>
              <w:t xml:space="preserve"> </w:t>
            </w:r>
            <w:r w:rsidR="006678F2" w:rsidRPr="006678F2">
              <w:rPr>
                <w:rStyle w:val="Style1Char"/>
                <w:rFonts w:asciiTheme="majorBidi" w:hAnsiTheme="majorBidi" w:cstheme="majorBidi"/>
                <w:sz w:val="24"/>
                <w:szCs w:val="24"/>
              </w:rPr>
              <w:t>ENG2</w:t>
            </w:r>
            <w:r w:rsidR="006A6F9E">
              <w:rPr>
                <w:rStyle w:val="Style1Char"/>
                <w:rFonts w:asciiTheme="majorBidi" w:hAnsiTheme="majorBidi" w:cstheme="majorBidi"/>
                <w:sz w:val="24"/>
                <w:szCs w:val="24"/>
              </w:rPr>
              <w:t>351</w:t>
            </w:r>
            <w:r w:rsidR="006678F2" w:rsidRPr="006678F2">
              <w:rPr>
                <w:rStyle w:val="Style1Char"/>
                <w:rFonts w:asciiTheme="majorBidi" w:hAnsiTheme="majorBidi" w:cstheme="majorBidi"/>
                <w:sz w:val="24"/>
                <w:szCs w:val="24"/>
              </w:rPr>
              <w:t>-3</w:t>
            </w:r>
            <w:r w:rsidR="006678F2">
              <w:rPr>
                <w:rStyle w:val="Style1Char"/>
                <w:rFonts w:asciiTheme="majorBidi" w:hAnsiTheme="majorBidi" w:cstheme="majorBidi"/>
                <w:sz w:val="24"/>
                <w:szCs w:val="24"/>
              </w:rPr>
              <w:t xml:space="preserve"> </w:t>
            </w:r>
          </w:p>
        </w:tc>
      </w:tr>
      <w:tr w:rsidR="00D7486B" w:rsidRPr="00CD6727" w14:paraId="06A4B0A0" w14:textId="77777777" w:rsidTr="0006651A">
        <w:trPr>
          <w:trHeight w:val="576"/>
          <w:tblCellSpacing w:w="7" w:type="dxa"/>
          <w:jc w:val="center"/>
        </w:trPr>
        <w:tc>
          <w:tcPr>
            <w:tcW w:w="9604" w:type="dxa"/>
            <w:shd w:val="clear" w:color="auto" w:fill="F2F2F2" w:themeFill="background1" w:themeFillShade="F2"/>
            <w:vAlign w:val="center"/>
          </w:tcPr>
          <w:p w14:paraId="3A0FAE76" w14:textId="33B2F15C" w:rsidR="00D7486B" w:rsidRPr="00CD6727" w:rsidRDefault="00D7486B" w:rsidP="00902E54">
            <w:pPr>
              <w:spacing w:line="276" w:lineRule="auto"/>
              <w:rPr>
                <w:rFonts w:asciiTheme="majorBidi" w:hAnsiTheme="majorBidi" w:cstheme="majorBidi"/>
                <w:color w:val="F59F52"/>
                <w:sz w:val="24"/>
                <w:szCs w:val="24"/>
                <w:rtl/>
              </w:rPr>
            </w:pPr>
            <w:r w:rsidRPr="00CD6727">
              <w:rPr>
                <w:rFonts w:asciiTheme="majorBidi" w:hAnsiTheme="majorBidi" w:cstheme="majorBidi"/>
                <w:b/>
                <w:bCs/>
                <w:color w:val="5279BB"/>
                <w:sz w:val="24"/>
                <w:szCs w:val="24"/>
              </w:rPr>
              <w:t>Program</w:t>
            </w:r>
            <w:r w:rsidRPr="00CD6727">
              <w:rPr>
                <w:rFonts w:asciiTheme="majorBidi" w:hAnsiTheme="majorBidi" w:cstheme="majorBidi"/>
                <w:color w:val="5279BB"/>
                <w:sz w:val="24"/>
                <w:szCs w:val="24"/>
              </w:rPr>
              <w:t>:</w:t>
            </w:r>
            <w:r w:rsidRPr="00CD6727">
              <w:rPr>
                <w:rFonts w:asciiTheme="majorBidi" w:hAnsiTheme="majorBidi" w:cstheme="majorBidi"/>
                <w:color w:val="52B5C2"/>
                <w:sz w:val="24"/>
                <w:szCs w:val="24"/>
                <w:rtl/>
              </w:rPr>
              <w:t xml:space="preserve"> </w:t>
            </w:r>
            <w:r w:rsidR="00CD6727">
              <w:rPr>
                <w:rStyle w:val="Style1Char"/>
                <w:rFonts w:asciiTheme="majorBidi" w:hAnsiTheme="majorBidi" w:cstheme="majorBidi"/>
                <w:sz w:val="24"/>
                <w:szCs w:val="24"/>
              </w:rPr>
              <w:t>Bachelor of Arts in English</w:t>
            </w:r>
            <w:r w:rsidR="00902E54" w:rsidRPr="00902E54">
              <w:rPr>
                <w:rFonts w:asciiTheme="majorBidi" w:hAnsiTheme="majorBidi" w:cstheme="majorBidi"/>
                <w:b/>
                <w:color w:val="52B5C2"/>
                <w:sz w:val="24"/>
                <w:szCs w:val="24"/>
              </w:rPr>
              <w:t xml:space="preserve"> + Bachelor of Arts in Translation</w:t>
            </w:r>
          </w:p>
        </w:tc>
      </w:tr>
      <w:tr w:rsidR="00D7486B" w:rsidRPr="00CD6727" w14:paraId="044F268C" w14:textId="77777777" w:rsidTr="0006651A">
        <w:trPr>
          <w:trHeight w:val="576"/>
          <w:tblCellSpacing w:w="7" w:type="dxa"/>
          <w:jc w:val="center"/>
        </w:trPr>
        <w:tc>
          <w:tcPr>
            <w:tcW w:w="9604" w:type="dxa"/>
            <w:shd w:val="clear" w:color="auto" w:fill="D9D9D9" w:themeFill="background1" w:themeFillShade="D9"/>
            <w:vAlign w:val="center"/>
          </w:tcPr>
          <w:p w14:paraId="77188FBC" w14:textId="392CE069" w:rsidR="00D7486B" w:rsidRPr="00CD6727" w:rsidRDefault="00D7486B" w:rsidP="00BF423E">
            <w:pPr>
              <w:spacing w:line="276" w:lineRule="auto"/>
              <w:rPr>
                <w:rFonts w:asciiTheme="majorBidi" w:hAnsiTheme="majorBidi" w:cstheme="majorBidi"/>
                <w:color w:val="F59F52"/>
                <w:sz w:val="24"/>
                <w:szCs w:val="24"/>
              </w:rPr>
            </w:pPr>
            <w:r w:rsidRPr="00CD6727">
              <w:rPr>
                <w:rFonts w:asciiTheme="majorBidi" w:hAnsiTheme="majorBidi" w:cstheme="majorBidi"/>
                <w:b/>
                <w:bCs/>
                <w:color w:val="5279BB"/>
                <w:sz w:val="24"/>
                <w:szCs w:val="24"/>
              </w:rPr>
              <w:t>Department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00BF423E" w:rsidRPr="00BF423E">
              <w:rPr>
                <w:rFonts w:asciiTheme="majorBidi" w:hAnsiTheme="majorBidi" w:cstheme="majorBidi"/>
                <w:b/>
                <w:color w:val="52B5C2"/>
                <w:sz w:val="24"/>
                <w:szCs w:val="24"/>
              </w:rPr>
              <w:t>Department of English and Department of Translation</w:t>
            </w:r>
          </w:p>
        </w:tc>
      </w:tr>
      <w:tr w:rsidR="00D7486B" w:rsidRPr="00CD6727" w14:paraId="209389F8" w14:textId="77777777" w:rsidTr="0006651A">
        <w:trPr>
          <w:trHeight w:val="576"/>
          <w:tblCellSpacing w:w="7" w:type="dxa"/>
          <w:jc w:val="center"/>
        </w:trPr>
        <w:tc>
          <w:tcPr>
            <w:tcW w:w="9604" w:type="dxa"/>
            <w:shd w:val="clear" w:color="auto" w:fill="F2F2F2" w:themeFill="background1" w:themeFillShade="F2"/>
            <w:vAlign w:val="center"/>
          </w:tcPr>
          <w:p w14:paraId="6B867716" w14:textId="6E176E1B" w:rsidR="00D7486B" w:rsidRPr="00CD6727" w:rsidRDefault="00D7486B" w:rsidP="00CD6727">
            <w:pPr>
              <w:spacing w:line="276" w:lineRule="auto"/>
              <w:rPr>
                <w:rFonts w:asciiTheme="majorBidi" w:hAnsiTheme="majorBidi" w:cstheme="majorBidi"/>
                <w:color w:val="F59F52"/>
                <w:sz w:val="24"/>
                <w:szCs w:val="24"/>
              </w:rPr>
            </w:pPr>
            <w:r w:rsidRPr="00CD6727">
              <w:rPr>
                <w:rFonts w:asciiTheme="majorBidi" w:hAnsiTheme="majorBidi" w:cstheme="majorBidi"/>
                <w:b/>
                <w:bCs/>
                <w:color w:val="5279BB"/>
                <w:sz w:val="24"/>
                <w:szCs w:val="24"/>
              </w:rPr>
              <w:t>College</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00CD6727">
              <w:rPr>
                <w:rStyle w:val="Style1Char"/>
                <w:rFonts w:asciiTheme="majorBidi" w:hAnsiTheme="majorBidi" w:cstheme="majorBidi"/>
                <w:sz w:val="24"/>
                <w:szCs w:val="24"/>
              </w:rPr>
              <w:t>College of Languages and Translation</w:t>
            </w:r>
          </w:p>
        </w:tc>
      </w:tr>
      <w:tr w:rsidR="00D7486B" w:rsidRPr="00CD6727" w14:paraId="1CF4EB17" w14:textId="77777777" w:rsidTr="0006651A">
        <w:trPr>
          <w:trHeight w:val="576"/>
          <w:tblCellSpacing w:w="7" w:type="dxa"/>
          <w:jc w:val="center"/>
        </w:trPr>
        <w:tc>
          <w:tcPr>
            <w:tcW w:w="9604" w:type="dxa"/>
            <w:shd w:val="clear" w:color="auto" w:fill="D9D9D9" w:themeFill="background1" w:themeFillShade="D9"/>
            <w:vAlign w:val="center"/>
          </w:tcPr>
          <w:p w14:paraId="5720B60D" w14:textId="2F87D9B0" w:rsidR="00D7486B" w:rsidRPr="00CD6727" w:rsidRDefault="00D7486B" w:rsidP="00CD6727">
            <w:pPr>
              <w:spacing w:line="276" w:lineRule="auto"/>
              <w:rPr>
                <w:rFonts w:asciiTheme="majorBidi" w:hAnsiTheme="majorBidi" w:cstheme="majorBidi"/>
                <w:color w:val="F59F52"/>
                <w:sz w:val="24"/>
                <w:szCs w:val="24"/>
              </w:rPr>
            </w:pPr>
            <w:r w:rsidRPr="00CD6727">
              <w:rPr>
                <w:rFonts w:asciiTheme="majorBidi" w:hAnsiTheme="majorBidi" w:cstheme="majorBidi"/>
                <w:b/>
                <w:bCs/>
                <w:color w:val="5279BB"/>
                <w:sz w:val="24"/>
                <w:szCs w:val="24"/>
              </w:rPr>
              <w:t>Institution</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00CD6727">
              <w:rPr>
                <w:rStyle w:val="Style1Char"/>
                <w:rFonts w:asciiTheme="majorBidi" w:hAnsiTheme="majorBidi" w:cstheme="majorBidi"/>
                <w:sz w:val="24"/>
                <w:szCs w:val="24"/>
              </w:rPr>
              <w:t>King Khalid University</w:t>
            </w:r>
          </w:p>
        </w:tc>
      </w:tr>
      <w:tr w:rsidR="00D7486B" w:rsidRPr="00CD6727" w14:paraId="38A9ED2C" w14:textId="77777777" w:rsidTr="0006651A">
        <w:trPr>
          <w:trHeight w:val="576"/>
          <w:tblCellSpacing w:w="7" w:type="dxa"/>
          <w:jc w:val="center"/>
        </w:trPr>
        <w:tc>
          <w:tcPr>
            <w:tcW w:w="9604" w:type="dxa"/>
            <w:shd w:val="clear" w:color="auto" w:fill="F2F2F2" w:themeFill="background1" w:themeFillShade="F2"/>
            <w:vAlign w:val="center"/>
          </w:tcPr>
          <w:p w14:paraId="7AEB8713" w14:textId="16CEB684" w:rsidR="00D7486B" w:rsidRPr="00CD6727" w:rsidRDefault="00D7486B" w:rsidP="00CD6727">
            <w:pPr>
              <w:spacing w:line="276" w:lineRule="auto"/>
              <w:rPr>
                <w:rFonts w:asciiTheme="majorBidi" w:hAnsiTheme="majorBidi" w:cstheme="majorBidi"/>
                <w:color w:val="F59F52"/>
                <w:sz w:val="24"/>
                <w:szCs w:val="24"/>
              </w:rPr>
            </w:pPr>
            <w:r w:rsidRPr="00CD6727">
              <w:rPr>
                <w:rFonts w:asciiTheme="majorBidi" w:hAnsiTheme="majorBidi" w:cstheme="majorBidi"/>
                <w:b/>
                <w:bCs/>
                <w:color w:val="5279BB"/>
                <w:sz w:val="24"/>
                <w:szCs w:val="24"/>
              </w:rPr>
              <w:t>Version</w:t>
            </w:r>
            <w:r w:rsidRPr="00CD6727">
              <w:rPr>
                <w:rFonts w:asciiTheme="majorBidi" w:hAnsiTheme="majorBidi" w:cstheme="majorBidi"/>
                <w:color w:val="5279BB"/>
                <w:sz w:val="24"/>
                <w:szCs w:val="24"/>
                <w:rtl/>
              </w:rPr>
              <w: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00CD6727">
              <w:rPr>
                <w:rStyle w:val="Style1Char"/>
                <w:rFonts w:asciiTheme="majorBidi" w:hAnsiTheme="majorBidi" w:cstheme="majorBidi"/>
                <w:sz w:val="24"/>
                <w:szCs w:val="24"/>
              </w:rPr>
              <w:t>1</w:t>
            </w:r>
          </w:p>
        </w:tc>
      </w:tr>
      <w:tr w:rsidR="00D7486B" w:rsidRPr="00CD6727" w14:paraId="170DA1D9" w14:textId="77777777" w:rsidTr="0006651A">
        <w:trPr>
          <w:trHeight w:val="576"/>
          <w:tblCellSpacing w:w="7" w:type="dxa"/>
          <w:jc w:val="center"/>
        </w:trPr>
        <w:tc>
          <w:tcPr>
            <w:tcW w:w="9604" w:type="dxa"/>
            <w:shd w:val="clear" w:color="auto" w:fill="D9D9D9" w:themeFill="background1" w:themeFillShade="D9"/>
            <w:vAlign w:val="center"/>
          </w:tcPr>
          <w:p w14:paraId="69FC81D4" w14:textId="3850A006" w:rsidR="00D7486B" w:rsidRPr="00CD6727" w:rsidRDefault="00D7486B" w:rsidP="00CD6727">
            <w:pPr>
              <w:spacing w:line="276" w:lineRule="auto"/>
              <w:rPr>
                <w:rFonts w:asciiTheme="majorBidi" w:hAnsiTheme="majorBidi" w:cstheme="majorBidi"/>
                <w:color w:val="F59F52"/>
                <w:sz w:val="24"/>
                <w:szCs w:val="24"/>
                <w:rtl/>
                <w:lang w:bidi="ar-EG"/>
              </w:rPr>
            </w:pPr>
            <w:r w:rsidRPr="00CD6727">
              <w:rPr>
                <w:rFonts w:asciiTheme="majorBidi" w:hAnsiTheme="majorBidi" w:cstheme="majorBidi"/>
                <w:b/>
                <w:bCs/>
                <w:color w:val="5279BB"/>
                <w:sz w:val="24"/>
                <w:szCs w:val="24"/>
              </w:rPr>
              <w:t>Last</w:t>
            </w:r>
            <w:r w:rsidRPr="00CD6727">
              <w:rPr>
                <w:rFonts w:asciiTheme="majorBidi" w:hAnsiTheme="majorBidi" w:cstheme="majorBidi"/>
                <w:b/>
                <w:bCs/>
                <w:color w:val="FF0000"/>
                <w:sz w:val="24"/>
                <w:szCs w:val="24"/>
              </w:rPr>
              <w:t xml:space="preserve"> </w:t>
            </w:r>
            <w:r w:rsidRPr="00CD6727">
              <w:rPr>
                <w:rFonts w:asciiTheme="majorBidi" w:hAnsiTheme="majorBidi" w:cstheme="majorBidi"/>
                <w:b/>
                <w:bCs/>
                <w:color w:val="5279BB"/>
                <w:sz w:val="24"/>
                <w:szCs w:val="24"/>
              </w:rPr>
              <w:t>Revision Date</w:t>
            </w:r>
            <w:r w:rsidRPr="00CD6727">
              <w:rPr>
                <w:rFonts w:asciiTheme="majorBidi" w:hAnsiTheme="majorBidi" w:cstheme="majorBidi"/>
                <w:color w:val="5279BB"/>
                <w:sz w:val="24"/>
                <w:szCs w:val="24"/>
                <w:rtl/>
              </w:rPr>
              <w: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Pr="00CD6727">
              <w:rPr>
                <w:rFonts w:asciiTheme="majorBidi" w:hAnsiTheme="majorBidi" w:cstheme="majorBidi"/>
                <w:sz w:val="24"/>
                <w:szCs w:val="24"/>
              </w:rPr>
              <w:t xml:space="preserve"> </w:t>
            </w:r>
            <w:r w:rsidR="00CD6727">
              <w:rPr>
                <w:rFonts w:asciiTheme="majorBidi" w:hAnsiTheme="majorBidi" w:cstheme="majorBidi"/>
                <w:b/>
                <w:color w:val="7B7B7B" w:themeColor="accent3" w:themeShade="BF"/>
                <w:sz w:val="24"/>
                <w:szCs w:val="24"/>
              </w:rPr>
              <w:t>13 November 2024</w:t>
            </w:r>
          </w:p>
        </w:tc>
      </w:tr>
    </w:tbl>
    <w:p w14:paraId="5E744BAF" w14:textId="7B7D6772" w:rsidR="006973C7" w:rsidRPr="00CD6727" w:rsidRDefault="006973C7" w:rsidP="00CD6727">
      <w:pPr>
        <w:pStyle w:val="BasicParagraph"/>
        <w:bidi w:val="0"/>
        <w:spacing w:line="360" w:lineRule="auto"/>
        <w:rPr>
          <w:rStyle w:val="a"/>
          <w:rFonts w:asciiTheme="majorBidi" w:hAnsiTheme="majorBidi" w:cstheme="majorBidi"/>
          <w:color w:val="4C3D8E"/>
          <w:sz w:val="24"/>
          <w:szCs w:val="24"/>
          <w:rtl/>
        </w:rPr>
      </w:pPr>
    </w:p>
    <w:p w14:paraId="14F67455" w14:textId="77777777" w:rsidR="00D7486B" w:rsidRPr="00CD6727" w:rsidRDefault="00D7486B" w:rsidP="00CD6727">
      <w:pPr>
        <w:pStyle w:val="BasicParagraph"/>
        <w:bidi w:val="0"/>
        <w:spacing w:line="360" w:lineRule="auto"/>
        <w:rPr>
          <w:rStyle w:val="a"/>
          <w:rFonts w:asciiTheme="majorBidi" w:hAnsiTheme="majorBidi" w:cstheme="majorBidi"/>
          <w:color w:val="4C3D8E"/>
          <w:sz w:val="24"/>
          <w:szCs w:val="24"/>
          <w:rtl/>
        </w:rPr>
      </w:pPr>
    </w:p>
    <w:p w14:paraId="15FABE62" w14:textId="77777777" w:rsidR="006973C7" w:rsidRPr="00CD6727" w:rsidRDefault="006973C7" w:rsidP="00CD6727">
      <w:pPr>
        <w:pStyle w:val="BasicParagraph"/>
        <w:bidi w:val="0"/>
        <w:spacing w:line="360" w:lineRule="auto"/>
        <w:rPr>
          <w:rStyle w:val="a"/>
          <w:rFonts w:asciiTheme="majorBidi" w:hAnsiTheme="majorBidi" w:cstheme="majorBidi"/>
          <w:color w:val="4C3D8E"/>
          <w:sz w:val="24"/>
          <w:szCs w:val="24"/>
          <w:rtl/>
        </w:rPr>
      </w:pPr>
    </w:p>
    <w:p w14:paraId="28DF5EA9" w14:textId="77777777" w:rsidR="006973C7" w:rsidRDefault="006973C7" w:rsidP="00CD6727">
      <w:pPr>
        <w:pStyle w:val="BasicParagraph"/>
        <w:bidi w:val="0"/>
        <w:spacing w:line="360" w:lineRule="auto"/>
        <w:rPr>
          <w:rStyle w:val="a"/>
          <w:rFonts w:asciiTheme="majorBidi" w:hAnsiTheme="majorBidi" w:cstheme="majorBidi"/>
          <w:color w:val="4C3D8E"/>
          <w:sz w:val="24"/>
          <w:szCs w:val="24"/>
        </w:rPr>
      </w:pPr>
    </w:p>
    <w:p w14:paraId="1AA8DFBE" w14:textId="77777777" w:rsidR="00CD6727" w:rsidRDefault="00CD6727" w:rsidP="00CD6727">
      <w:pPr>
        <w:pStyle w:val="BasicParagraph"/>
        <w:bidi w:val="0"/>
        <w:spacing w:line="360" w:lineRule="auto"/>
        <w:rPr>
          <w:rStyle w:val="a"/>
          <w:rFonts w:asciiTheme="majorBidi" w:hAnsiTheme="majorBidi" w:cstheme="majorBidi"/>
          <w:color w:val="4C3D8E"/>
          <w:sz w:val="24"/>
          <w:szCs w:val="24"/>
        </w:rPr>
      </w:pPr>
    </w:p>
    <w:p w14:paraId="147D74A7" w14:textId="77777777" w:rsidR="00CD6727" w:rsidRDefault="00CD6727" w:rsidP="00CD6727">
      <w:pPr>
        <w:pStyle w:val="BasicParagraph"/>
        <w:bidi w:val="0"/>
        <w:spacing w:line="360" w:lineRule="auto"/>
        <w:rPr>
          <w:rStyle w:val="a"/>
          <w:rFonts w:asciiTheme="majorBidi" w:hAnsiTheme="majorBidi" w:cstheme="majorBidi"/>
          <w:color w:val="4C3D8E"/>
          <w:sz w:val="24"/>
          <w:szCs w:val="24"/>
        </w:rPr>
      </w:pPr>
    </w:p>
    <w:p w14:paraId="563018F4" w14:textId="77777777" w:rsidR="00CD6727" w:rsidRPr="00CD6727" w:rsidRDefault="00CD6727" w:rsidP="00CD6727">
      <w:pPr>
        <w:pStyle w:val="BasicParagraph"/>
        <w:bidi w:val="0"/>
        <w:spacing w:line="360" w:lineRule="auto"/>
        <w:rPr>
          <w:rStyle w:val="a"/>
          <w:rFonts w:asciiTheme="majorBidi" w:hAnsiTheme="majorBidi" w:cstheme="majorBidi"/>
          <w:color w:val="4C3D8E"/>
          <w:sz w:val="24"/>
          <w:szCs w:val="24"/>
          <w:rtl/>
        </w:rPr>
      </w:pPr>
    </w:p>
    <w:p w14:paraId="42694D7D" w14:textId="77777777" w:rsidR="006973C7" w:rsidRPr="00CD6727" w:rsidRDefault="006973C7" w:rsidP="00CD6727">
      <w:pPr>
        <w:pStyle w:val="BasicParagraph"/>
        <w:bidi w:val="0"/>
        <w:spacing w:line="360" w:lineRule="auto"/>
        <w:rPr>
          <w:rStyle w:val="a"/>
          <w:rFonts w:asciiTheme="majorBidi" w:hAnsiTheme="majorBidi" w:cstheme="majorBidi"/>
          <w:color w:val="4C3D8E"/>
          <w:sz w:val="24"/>
          <w:szCs w:val="24"/>
          <w:rtl/>
        </w:rPr>
      </w:pPr>
    </w:p>
    <w:bookmarkStart w:id="0" w:name="_Ref115691703" w:displacedByCustomXml="next"/>
    <w:sdt>
      <w:sdtPr>
        <w:rPr>
          <w:rFonts w:asciiTheme="majorBidi" w:eastAsiaTheme="minorHAnsi" w:hAnsiTheme="majorBidi" w:cs="AXtManalBLack"/>
          <w:b/>
          <w:bCs/>
          <w:color w:val="7030A0"/>
          <w:sz w:val="24"/>
          <w:szCs w:val="24"/>
        </w:rPr>
        <w:id w:val="917285101"/>
        <w:docPartObj>
          <w:docPartGallery w:val="Table of Contents"/>
          <w:docPartUnique/>
        </w:docPartObj>
      </w:sdtPr>
      <w:sdtEndPr>
        <w:rPr>
          <w:noProof/>
          <w:color w:val="auto"/>
        </w:rPr>
      </w:sdtEndPr>
      <w:sdtContent>
        <w:p w14:paraId="516E035F" w14:textId="563D2967" w:rsidR="00B01629" w:rsidRPr="00CD6727" w:rsidRDefault="00B01629" w:rsidP="00CD6727">
          <w:pPr>
            <w:pStyle w:val="TOCHeading"/>
            <w:spacing w:line="276" w:lineRule="auto"/>
            <w:rPr>
              <w:rFonts w:asciiTheme="majorBidi" w:hAnsiTheme="majorBidi"/>
              <w:b/>
              <w:bCs/>
              <w:color w:val="7030A0"/>
              <w:sz w:val="24"/>
              <w:szCs w:val="24"/>
            </w:rPr>
          </w:pPr>
          <w:r w:rsidRPr="00CD6727">
            <w:rPr>
              <w:rFonts w:asciiTheme="majorBidi" w:hAnsiTheme="majorBidi"/>
              <w:b/>
              <w:bCs/>
              <w:color w:val="7030A0"/>
              <w:sz w:val="24"/>
              <w:szCs w:val="24"/>
            </w:rPr>
            <w:t>Table of Contents</w:t>
          </w:r>
        </w:p>
        <w:p w14:paraId="1CBCDFB2" w14:textId="757B18A1" w:rsidR="00265682" w:rsidRDefault="00B01629">
          <w:pPr>
            <w:pStyle w:val="TOC1"/>
            <w:tabs>
              <w:tab w:val="right" w:leader="dot" w:pos="9628"/>
            </w:tabs>
            <w:rPr>
              <w:rFonts w:eastAsiaTheme="minorEastAsia"/>
              <w:noProof/>
              <w:kern w:val="2"/>
              <w:sz w:val="24"/>
              <w:szCs w:val="24"/>
              <w14:ligatures w14:val="standardContextual"/>
            </w:rPr>
          </w:pPr>
          <w:r w:rsidRPr="00CD6727">
            <w:rPr>
              <w:rFonts w:asciiTheme="majorBidi" w:hAnsiTheme="majorBidi" w:cstheme="majorBidi"/>
              <w:sz w:val="24"/>
              <w:szCs w:val="24"/>
            </w:rPr>
            <w:fldChar w:fldCharType="begin"/>
          </w:r>
          <w:r w:rsidRPr="00CD6727">
            <w:rPr>
              <w:rFonts w:asciiTheme="majorBidi" w:hAnsiTheme="majorBidi" w:cstheme="majorBidi"/>
              <w:sz w:val="24"/>
              <w:szCs w:val="24"/>
            </w:rPr>
            <w:instrText xml:space="preserve"> TOC \o "1-3" \h \z \u </w:instrText>
          </w:r>
          <w:r w:rsidRPr="00CD6727">
            <w:rPr>
              <w:rFonts w:asciiTheme="majorBidi" w:hAnsiTheme="majorBidi" w:cstheme="majorBidi"/>
              <w:sz w:val="24"/>
              <w:szCs w:val="24"/>
            </w:rPr>
            <w:fldChar w:fldCharType="separate"/>
          </w:r>
          <w:hyperlink w:anchor="_Toc182674431" w:history="1">
            <w:r w:rsidR="00265682" w:rsidRPr="00FC1BDA">
              <w:rPr>
                <w:rStyle w:val="Hyperlink"/>
                <w:rFonts w:asciiTheme="majorBidi" w:hAnsiTheme="majorBidi"/>
                <w:b/>
                <w:bCs/>
                <w:noProof/>
                <w:lang w:bidi="ar-YE"/>
              </w:rPr>
              <w:t>A. General information about the course:</w:t>
            </w:r>
            <w:r w:rsidR="00265682">
              <w:rPr>
                <w:noProof/>
                <w:webHidden/>
              </w:rPr>
              <w:tab/>
            </w:r>
            <w:r w:rsidR="00265682">
              <w:rPr>
                <w:noProof/>
                <w:webHidden/>
              </w:rPr>
              <w:fldChar w:fldCharType="begin"/>
            </w:r>
            <w:r w:rsidR="00265682">
              <w:rPr>
                <w:noProof/>
                <w:webHidden/>
              </w:rPr>
              <w:instrText xml:space="preserve"> PAGEREF _Toc182674431 \h </w:instrText>
            </w:r>
            <w:r w:rsidR="00265682">
              <w:rPr>
                <w:noProof/>
                <w:webHidden/>
              </w:rPr>
            </w:r>
            <w:r w:rsidR="00265682">
              <w:rPr>
                <w:noProof/>
                <w:webHidden/>
              </w:rPr>
              <w:fldChar w:fldCharType="separate"/>
            </w:r>
            <w:r w:rsidR="00265682">
              <w:rPr>
                <w:noProof/>
                <w:webHidden/>
              </w:rPr>
              <w:t>3</w:t>
            </w:r>
            <w:r w:rsidR="00265682">
              <w:rPr>
                <w:noProof/>
                <w:webHidden/>
              </w:rPr>
              <w:fldChar w:fldCharType="end"/>
            </w:r>
          </w:hyperlink>
        </w:p>
        <w:p w14:paraId="14DE6E02" w14:textId="0F2A1481" w:rsidR="00265682" w:rsidRDefault="00265682">
          <w:pPr>
            <w:pStyle w:val="TOC1"/>
            <w:tabs>
              <w:tab w:val="right" w:leader="dot" w:pos="9628"/>
            </w:tabs>
            <w:rPr>
              <w:rFonts w:eastAsiaTheme="minorEastAsia"/>
              <w:noProof/>
              <w:kern w:val="2"/>
              <w:sz w:val="24"/>
              <w:szCs w:val="24"/>
              <w14:ligatures w14:val="standardContextual"/>
            </w:rPr>
          </w:pPr>
          <w:hyperlink w:anchor="_Toc182674432" w:history="1">
            <w:r w:rsidRPr="00FC1BDA">
              <w:rPr>
                <w:rStyle w:val="Hyperlink"/>
                <w:rFonts w:asciiTheme="majorBidi" w:hAnsiTheme="majorBidi"/>
                <w:b/>
                <w:bCs/>
                <w:noProof/>
                <w:lang w:bidi="ar-YE"/>
              </w:rPr>
              <w:t>B. Course Learning Outcomes (CLOs), Teaching Strategies and Assessment Methods</w:t>
            </w:r>
            <w:r>
              <w:rPr>
                <w:noProof/>
                <w:webHidden/>
              </w:rPr>
              <w:tab/>
            </w:r>
            <w:r>
              <w:rPr>
                <w:noProof/>
                <w:webHidden/>
              </w:rPr>
              <w:fldChar w:fldCharType="begin"/>
            </w:r>
            <w:r>
              <w:rPr>
                <w:noProof/>
                <w:webHidden/>
              </w:rPr>
              <w:instrText xml:space="preserve"> PAGEREF _Toc182674432 \h </w:instrText>
            </w:r>
            <w:r>
              <w:rPr>
                <w:noProof/>
                <w:webHidden/>
              </w:rPr>
            </w:r>
            <w:r>
              <w:rPr>
                <w:noProof/>
                <w:webHidden/>
              </w:rPr>
              <w:fldChar w:fldCharType="separate"/>
            </w:r>
            <w:r>
              <w:rPr>
                <w:noProof/>
                <w:webHidden/>
              </w:rPr>
              <w:t>4</w:t>
            </w:r>
            <w:r>
              <w:rPr>
                <w:noProof/>
                <w:webHidden/>
              </w:rPr>
              <w:fldChar w:fldCharType="end"/>
            </w:r>
          </w:hyperlink>
        </w:p>
        <w:p w14:paraId="342EFB00" w14:textId="43B31E90" w:rsidR="00265682" w:rsidRDefault="00265682">
          <w:pPr>
            <w:pStyle w:val="TOC1"/>
            <w:tabs>
              <w:tab w:val="right" w:leader="dot" w:pos="9628"/>
            </w:tabs>
            <w:rPr>
              <w:rFonts w:eastAsiaTheme="minorEastAsia"/>
              <w:noProof/>
              <w:kern w:val="2"/>
              <w:sz w:val="24"/>
              <w:szCs w:val="24"/>
              <w14:ligatures w14:val="standardContextual"/>
            </w:rPr>
          </w:pPr>
          <w:hyperlink w:anchor="_Toc182674433" w:history="1">
            <w:r w:rsidRPr="00FC1BDA">
              <w:rPr>
                <w:rStyle w:val="Hyperlink"/>
                <w:rFonts w:asciiTheme="majorBidi" w:hAnsiTheme="majorBidi"/>
                <w:b/>
                <w:bCs/>
                <w:noProof/>
                <w:lang w:bidi="ar-YE"/>
              </w:rPr>
              <w:t>C. Course Content</w:t>
            </w:r>
            <w:r>
              <w:rPr>
                <w:noProof/>
                <w:webHidden/>
              </w:rPr>
              <w:tab/>
            </w:r>
            <w:r>
              <w:rPr>
                <w:noProof/>
                <w:webHidden/>
              </w:rPr>
              <w:fldChar w:fldCharType="begin"/>
            </w:r>
            <w:r>
              <w:rPr>
                <w:noProof/>
                <w:webHidden/>
              </w:rPr>
              <w:instrText xml:space="preserve"> PAGEREF _Toc182674433 \h </w:instrText>
            </w:r>
            <w:r>
              <w:rPr>
                <w:noProof/>
                <w:webHidden/>
              </w:rPr>
            </w:r>
            <w:r>
              <w:rPr>
                <w:noProof/>
                <w:webHidden/>
              </w:rPr>
              <w:fldChar w:fldCharType="separate"/>
            </w:r>
            <w:r>
              <w:rPr>
                <w:noProof/>
                <w:webHidden/>
              </w:rPr>
              <w:t>7</w:t>
            </w:r>
            <w:r>
              <w:rPr>
                <w:noProof/>
                <w:webHidden/>
              </w:rPr>
              <w:fldChar w:fldCharType="end"/>
            </w:r>
          </w:hyperlink>
        </w:p>
        <w:p w14:paraId="095FF24A" w14:textId="34C88551" w:rsidR="00265682" w:rsidRDefault="00265682">
          <w:pPr>
            <w:pStyle w:val="TOC1"/>
            <w:tabs>
              <w:tab w:val="right" w:leader="dot" w:pos="9628"/>
            </w:tabs>
            <w:rPr>
              <w:rFonts w:eastAsiaTheme="minorEastAsia"/>
              <w:noProof/>
              <w:kern w:val="2"/>
              <w:sz w:val="24"/>
              <w:szCs w:val="24"/>
              <w14:ligatures w14:val="standardContextual"/>
            </w:rPr>
          </w:pPr>
          <w:hyperlink w:anchor="_Toc182674434" w:history="1">
            <w:r w:rsidRPr="00FC1BDA">
              <w:rPr>
                <w:rStyle w:val="Hyperlink"/>
                <w:rFonts w:asciiTheme="majorBidi" w:hAnsiTheme="majorBidi"/>
                <w:b/>
                <w:bCs/>
                <w:noProof/>
                <w:lang w:bidi="ar-YE"/>
              </w:rPr>
              <w:t>D. Students Assessment Activities</w:t>
            </w:r>
            <w:r>
              <w:rPr>
                <w:noProof/>
                <w:webHidden/>
              </w:rPr>
              <w:tab/>
            </w:r>
            <w:r>
              <w:rPr>
                <w:noProof/>
                <w:webHidden/>
              </w:rPr>
              <w:fldChar w:fldCharType="begin"/>
            </w:r>
            <w:r>
              <w:rPr>
                <w:noProof/>
                <w:webHidden/>
              </w:rPr>
              <w:instrText xml:space="preserve"> PAGEREF _Toc182674434 \h </w:instrText>
            </w:r>
            <w:r>
              <w:rPr>
                <w:noProof/>
                <w:webHidden/>
              </w:rPr>
            </w:r>
            <w:r>
              <w:rPr>
                <w:noProof/>
                <w:webHidden/>
              </w:rPr>
              <w:fldChar w:fldCharType="separate"/>
            </w:r>
            <w:r>
              <w:rPr>
                <w:noProof/>
                <w:webHidden/>
              </w:rPr>
              <w:t>7</w:t>
            </w:r>
            <w:r>
              <w:rPr>
                <w:noProof/>
                <w:webHidden/>
              </w:rPr>
              <w:fldChar w:fldCharType="end"/>
            </w:r>
          </w:hyperlink>
        </w:p>
        <w:p w14:paraId="40DEB8B4" w14:textId="12D32D5A" w:rsidR="00265682" w:rsidRDefault="00265682">
          <w:pPr>
            <w:pStyle w:val="TOC1"/>
            <w:tabs>
              <w:tab w:val="right" w:leader="dot" w:pos="9628"/>
            </w:tabs>
            <w:rPr>
              <w:rFonts w:eastAsiaTheme="minorEastAsia"/>
              <w:noProof/>
              <w:kern w:val="2"/>
              <w:sz w:val="24"/>
              <w:szCs w:val="24"/>
              <w14:ligatures w14:val="standardContextual"/>
            </w:rPr>
          </w:pPr>
          <w:hyperlink w:anchor="_Toc182674435" w:history="1">
            <w:r w:rsidRPr="00FC1BDA">
              <w:rPr>
                <w:rStyle w:val="Hyperlink"/>
                <w:rFonts w:asciiTheme="majorBidi" w:hAnsiTheme="majorBidi"/>
                <w:b/>
                <w:bCs/>
                <w:noProof/>
              </w:rPr>
              <w:t>E. Learning Resources and Facilities</w:t>
            </w:r>
            <w:r>
              <w:rPr>
                <w:noProof/>
                <w:webHidden/>
              </w:rPr>
              <w:tab/>
            </w:r>
            <w:r>
              <w:rPr>
                <w:noProof/>
                <w:webHidden/>
              </w:rPr>
              <w:fldChar w:fldCharType="begin"/>
            </w:r>
            <w:r>
              <w:rPr>
                <w:noProof/>
                <w:webHidden/>
              </w:rPr>
              <w:instrText xml:space="preserve"> PAGEREF _Toc182674435 \h </w:instrText>
            </w:r>
            <w:r>
              <w:rPr>
                <w:noProof/>
                <w:webHidden/>
              </w:rPr>
            </w:r>
            <w:r>
              <w:rPr>
                <w:noProof/>
                <w:webHidden/>
              </w:rPr>
              <w:fldChar w:fldCharType="separate"/>
            </w:r>
            <w:r>
              <w:rPr>
                <w:noProof/>
                <w:webHidden/>
              </w:rPr>
              <w:t>10</w:t>
            </w:r>
            <w:r>
              <w:rPr>
                <w:noProof/>
                <w:webHidden/>
              </w:rPr>
              <w:fldChar w:fldCharType="end"/>
            </w:r>
          </w:hyperlink>
        </w:p>
        <w:p w14:paraId="3B60B798" w14:textId="2817D4D9" w:rsidR="00265682" w:rsidRDefault="00265682">
          <w:pPr>
            <w:pStyle w:val="TOC1"/>
            <w:tabs>
              <w:tab w:val="right" w:leader="dot" w:pos="9628"/>
            </w:tabs>
            <w:rPr>
              <w:rFonts w:eastAsiaTheme="minorEastAsia"/>
              <w:noProof/>
              <w:kern w:val="2"/>
              <w:sz w:val="24"/>
              <w:szCs w:val="24"/>
              <w14:ligatures w14:val="standardContextual"/>
            </w:rPr>
          </w:pPr>
          <w:hyperlink w:anchor="_Toc182674436" w:history="1">
            <w:r w:rsidRPr="00FC1BDA">
              <w:rPr>
                <w:rStyle w:val="Hyperlink"/>
                <w:rFonts w:asciiTheme="majorBidi" w:hAnsiTheme="majorBidi"/>
                <w:b/>
                <w:bCs/>
                <w:noProof/>
                <w:lang w:bidi="ar-YE"/>
              </w:rPr>
              <w:t>F. Assessment of Course Quality</w:t>
            </w:r>
            <w:r>
              <w:rPr>
                <w:noProof/>
                <w:webHidden/>
              </w:rPr>
              <w:tab/>
            </w:r>
            <w:r>
              <w:rPr>
                <w:noProof/>
                <w:webHidden/>
              </w:rPr>
              <w:fldChar w:fldCharType="begin"/>
            </w:r>
            <w:r>
              <w:rPr>
                <w:noProof/>
                <w:webHidden/>
              </w:rPr>
              <w:instrText xml:space="preserve"> PAGEREF _Toc182674436 \h </w:instrText>
            </w:r>
            <w:r>
              <w:rPr>
                <w:noProof/>
                <w:webHidden/>
              </w:rPr>
            </w:r>
            <w:r>
              <w:rPr>
                <w:noProof/>
                <w:webHidden/>
              </w:rPr>
              <w:fldChar w:fldCharType="separate"/>
            </w:r>
            <w:r>
              <w:rPr>
                <w:noProof/>
                <w:webHidden/>
              </w:rPr>
              <w:t>11</w:t>
            </w:r>
            <w:r>
              <w:rPr>
                <w:noProof/>
                <w:webHidden/>
              </w:rPr>
              <w:fldChar w:fldCharType="end"/>
            </w:r>
          </w:hyperlink>
        </w:p>
        <w:p w14:paraId="087012C5" w14:textId="527196F7" w:rsidR="00265682" w:rsidRDefault="00265682">
          <w:pPr>
            <w:pStyle w:val="TOC1"/>
            <w:tabs>
              <w:tab w:val="right" w:leader="dot" w:pos="9628"/>
            </w:tabs>
            <w:rPr>
              <w:rFonts w:eastAsiaTheme="minorEastAsia"/>
              <w:noProof/>
              <w:kern w:val="2"/>
              <w:sz w:val="24"/>
              <w:szCs w:val="24"/>
              <w14:ligatures w14:val="standardContextual"/>
            </w:rPr>
          </w:pPr>
          <w:hyperlink w:anchor="_Toc182674437" w:history="1">
            <w:r w:rsidRPr="00FC1BDA">
              <w:rPr>
                <w:rStyle w:val="Hyperlink"/>
                <w:rFonts w:asciiTheme="majorBidi" w:hAnsiTheme="majorBidi"/>
                <w:b/>
                <w:bCs/>
                <w:noProof/>
                <w:lang w:bidi="ar-YE"/>
              </w:rPr>
              <w:t>G. Specification Approval</w:t>
            </w:r>
            <w:r>
              <w:rPr>
                <w:noProof/>
                <w:webHidden/>
              </w:rPr>
              <w:tab/>
            </w:r>
            <w:r>
              <w:rPr>
                <w:noProof/>
                <w:webHidden/>
              </w:rPr>
              <w:fldChar w:fldCharType="begin"/>
            </w:r>
            <w:r>
              <w:rPr>
                <w:noProof/>
                <w:webHidden/>
              </w:rPr>
              <w:instrText xml:space="preserve"> PAGEREF _Toc182674437 \h </w:instrText>
            </w:r>
            <w:r>
              <w:rPr>
                <w:noProof/>
                <w:webHidden/>
              </w:rPr>
            </w:r>
            <w:r>
              <w:rPr>
                <w:noProof/>
                <w:webHidden/>
              </w:rPr>
              <w:fldChar w:fldCharType="separate"/>
            </w:r>
            <w:r>
              <w:rPr>
                <w:noProof/>
                <w:webHidden/>
              </w:rPr>
              <w:t>12</w:t>
            </w:r>
            <w:r>
              <w:rPr>
                <w:noProof/>
                <w:webHidden/>
              </w:rPr>
              <w:fldChar w:fldCharType="end"/>
            </w:r>
          </w:hyperlink>
        </w:p>
        <w:p w14:paraId="048425A3" w14:textId="4E8CCD28" w:rsidR="00B01629" w:rsidRPr="00CD6727" w:rsidRDefault="00B01629" w:rsidP="00CD6727">
          <w:pPr>
            <w:spacing w:line="276" w:lineRule="auto"/>
            <w:rPr>
              <w:rFonts w:asciiTheme="majorBidi" w:hAnsiTheme="majorBidi" w:cstheme="majorBidi"/>
              <w:sz w:val="24"/>
              <w:szCs w:val="24"/>
            </w:rPr>
          </w:pPr>
          <w:r w:rsidRPr="00CD6727">
            <w:rPr>
              <w:rFonts w:asciiTheme="majorBidi" w:hAnsiTheme="majorBidi" w:cstheme="majorBidi"/>
              <w:noProof/>
              <w:sz w:val="24"/>
              <w:szCs w:val="24"/>
            </w:rPr>
            <w:fldChar w:fldCharType="end"/>
          </w:r>
        </w:p>
      </w:sdtContent>
    </w:sdt>
    <w:p w14:paraId="244792EB" w14:textId="77BAE11B" w:rsidR="00600C13" w:rsidRPr="00CD6727" w:rsidRDefault="00600C13" w:rsidP="00CD6727">
      <w:pPr>
        <w:pStyle w:val="BasicParagraph"/>
        <w:bidi w:val="0"/>
        <w:spacing w:line="360" w:lineRule="auto"/>
        <w:rPr>
          <w:rStyle w:val="a"/>
          <w:rFonts w:asciiTheme="majorBidi" w:eastAsiaTheme="majorEastAsia" w:hAnsiTheme="majorBidi" w:cstheme="majorBidi"/>
          <w:color w:val="4C3D8E"/>
          <w:sz w:val="24"/>
          <w:szCs w:val="24"/>
        </w:rPr>
      </w:pPr>
      <w:r w:rsidRPr="00CD6727">
        <w:rPr>
          <w:rStyle w:val="a"/>
          <w:rFonts w:asciiTheme="majorBidi" w:hAnsiTheme="majorBidi" w:cstheme="majorBidi"/>
          <w:color w:val="4C3D8E"/>
          <w:sz w:val="24"/>
          <w:szCs w:val="24"/>
        </w:rPr>
        <w:br w:type="page"/>
      </w:r>
    </w:p>
    <w:p w14:paraId="256E6C9E" w14:textId="77777777" w:rsidR="00600C13" w:rsidRPr="00CD6727" w:rsidRDefault="00600C13" w:rsidP="00CD6727">
      <w:pPr>
        <w:spacing w:after="0"/>
        <w:rPr>
          <w:rStyle w:val="a"/>
          <w:rFonts w:asciiTheme="majorBidi" w:hAnsiTheme="majorBidi" w:cstheme="majorBidi"/>
          <w:color w:val="4C3D8E"/>
          <w:sz w:val="24"/>
          <w:szCs w:val="24"/>
          <w:lang w:bidi="ar-YE"/>
        </w:rPr>
      </w:pPr>
    </w:p>
    <w:p w14:paraId="31A16AAD" w14:textId="121F01E2" w:rsidR="005031B0" w:rsidRPr="00CD6727" w:rsidRDefault="00ED020D" w:rsidP="00CD6727">
      <w:pPr>
        <w:pStyle w:val="Heading1"/>
        <w:spacing w:before="0" w:after="240"/>
        <w:rPr>
          <w:rStyle w:val="a"/>
          <w:rFonts w:asciiTheme="majorBidi" w:hAnsiTheme="majorBidi" w:cstheme="majorBidi"/>
          <w:b/>
          <w:bCs/>
          <w:color w:val="4C3D8E"/>
          <w:sz w:val="24"/>
          <w:szCs w:val="24"/>
          <w:lang w:bidi="ar-YE"/>
        </w:rPr>
      </w:pPr>
      <w:bookmarkStart w:id="1" w:name="_Ref115692052"/>
      <w:bookmarkStart w:id="2" w:name="_Toc182674431"/>
      <w:r w:rsidRPr="00CD6727">
        <w:rPr>
          <w:rStyle w:val="a"/>
          <w:rFonts w:asciiTheme="majorBidi" w:hAnsiTheme="majorBidi" w:cstheme="majorBidi"/>
          <w:b/>
          <w:bCs/>
          <w:color w:val="4C3D8E"/>
          <w:sz w:val="24"/>
          <w:szCs w:val="24"/>
          <w:lang w:bidi="ar-YE"/>
        </w:rPr>
        <w:t xml:space="preserve">A. </w:t>
      </w:r>
      <w:bookmarkEnd w:id="0"/>
      <w:bookmarkEnd w:id="1"/>
      <w:r w:rsidR="00D7486B" w:rsidRPr="00CD6727">
        <w:rPr>
          <w:rStyle w:val="a"/>
          <w:rFonts w:asciiTheme="majorBidi" w:hAnsiTheme="majorBidi" w:cstheme="majorBidi"/>
          <w:b/>
          <w:bCs/>
          <w:color w:val="4C3D8E"/>
          <w:sz w:val="24"/>
          <w:szCs w:val="24"/>
          <w:lang w:bidi="ar-YE"/>
        </w:rPr>
        <w:t>G</w:t>
      </w:r>
      <w:r w:rsidR="00582DA3" w:rsidRPr="00CD6727">
        <w:rPr>
          <w:rStyle w:val="a"/>
          <w:rFonts w:asciiTheme="majorBidi" w:hAnsiTheme="majorBidi" w:cstheme="majorBidi"/>
          <w:b/>
          <w:bCs/>
          <w:color w:val="4C3D8E"/>
          <w:sz w:val="24"/>
          <w:szCs w:val="24"/>
          <w:lang w:bidi="ar-YE"/>
        </w:rPr>
        <w:t xml:space="preserve">eneral information </w:t>
      </w:r>
      <w:r w:rsidR="00D7486B" w:rsidRPr="00CD6727">
        <w:rPr>
          <w:rStyle w:val="a"/>
          <w:rFonts w:asciiTheme="majorBidi" w:hAnsiTheme="majorBidi" w:cstheme="majorBidi"/>
          <w:b/>
          <w:bCs/>
          <w:color w:val="4C3D8E"/>
          <w:sz w:val="24"/>
          <w:szCs w:val="24"/>
          <w:lang w:bidi="ar-YE"/>
        </w:rPr>
        <w:t>about the course:</w:t>
      </w:r>
      <w:bookmarkEnd w:id="2"/>
    </w:p>
    <w:p w14:paraId="4BEF90AE" w14:textId="6E57F0A3" w:rsidR="00073DAC" w:rsidRPr="00CD6727" w:rsidRDefault="00073DAC" w:rsidP="00CD6727">
      <w:pPr>
        <w:rPr>
          <w:rStyle w:val="a"/>
          <w:rFonts w:asciiTheme="majorBidi" w:hAnsiTheme="majorBidi" w:cstheme="majorBidi"/>
          <w:b/>
          <w:bCs/>
          <w:color w:val="52B5C2"/>
          <w:sz w:val="24"/>
          <w:szCs w:val="24"/>
        </w:rPr>
      </w:pPr>
      <w:r w:rsidRPr="00CD6727">
        <w:rPr>
          <w:rStyle w:val="a"/>
          <w:rFonts w:asciiTheme="majorBidi" w:hAnsiTheme="majorBidi" w:cstheme="majorBidi"/>
          <w:b/>
          <w:bCs/>
          <w:color w:val="52B5C2"/>
          <w:sz w:val="24"/>
          <w:szCs w:val="24"/>
        </w:rPr>
        <w:t xml:space="preserve">1. </w:t>
      </w:r>
      <w:r w:rsidR="00DB0E18" w:rsidRPr="00CD6727">
        <w:rPr>
          <w:rStyle w:val="a"/>
          <w:rFonts w:asciiTheme="majorBidi" w:hAnsiTheme="majorBidi" w:cstheme="majorBidi"/>
          <w:b/>
          <w:bCs/>
          <w:color w:val="52B5C2"/>
          <w:sz w:val="24"/>
          <w:szCs w:val="24"/>
        </w:rPr>
        <w:t>Course Identification</w:t>
      </w:r>
    </w:p>
    <w:tbl>
      <w:tblPr>
        <w:tblStyle w:val="GridTable4-Accent11"/>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558"/>
        <w:gridCol w:w="1814"/>
        <w:gridCol w:w="1815"/>
        <w:gridCol w:w="908"/>
        <w:gridCol w:w="907"/>
        <w:gridCol w:w="1815"/>
        <w:gridCol w:w="1815"/>
      </w:tblGrid>
      <w:tr w:rsidR="0039498A" w:rsidRPr="00CD6727" w14:paraId="7D625390" w14:textId="77777777" w:rsidTr="0039498A">
        <w:trPr>
          <w:cnfStyle w:val="100000000000" w:firstRow="1" w:lastRow="0" w:firstColumn="0" w:lastColumn="0" w:oddVBand="0" w:evenVBand="0" w:oddHBand="0" w:evenHBand="0" w:firstRowFirstColumn="0" w:firstRowLastColumn="0" w:lastRowFirstColumn="0" w:lastRowLastColumn="0"/>
          <w:trHeight w:val="363"/>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tcBorders>
              <w:top w:val="none" w:sz="0" w:space="0" w:color="auto"/>
              <w:left w:val="none" w:sz="0" w:space="0" w:color="auto"/>
              <w:bottom w:val="none" w:sz="0" w:space="0" w:color="auto"/>
              <w:right w:val="none" w:sz="0" w:space="0" w:color="auto"/>
            </w:tcBorders>
            <w:shd w:val="clear" w:color="auto" w:fill="4C3D8E"/>
          </w:tcPr>
          <w:p w14:paraId="14578A53" w14:textId="6805974D" w:rsidR="0039498A" w:rsidRPr="00CD6727" w:rsidRDefault="007658C7" w:rsidP="00CD6727">
            <w:pPr>
              <w:ind w:right="43"/>
              <w:rPr>
                <w:rFonts w:asciiTheme="majorBidi" w:hAnsiTheme="majorBidi" w:cstheme="majorBidi"/>
                <w:sz w:val="24"/>
                <w:szCs w:val="24"/>
                <w:rtl/>
              </w:rPr>
            </w:pPr>
            <w:r w:rsidRPr="00CD6727">
              <w:rPr>
                <w:rFonts w:asciiTheme="majorBidi" w:hAnsiTheme="majorBidi" w:cstheme="majorBidi"/>
                <w:sz w:val="24"/>
                <w:szCs w:val="24"/>
              </w:rPr>
              <w:t>1. Credit hours: (</w:t>
            </w:r>
            <w:r w:rsidR="00BF7683">
              <w:rPr>
                <w:rFonts w:asciiTheme="majorBidi" w:hAnsiTheme="majorBidi" w:cstheme="majorBidi"/>
                <w:sz w:val="24"/>
                <w:szCs w:val="24"/>
              </w:rPr>
              <w:t>3</w:t>
            </w:r>
            <w:r w:rsidRPr="00CD6727">
              <w:rPr>
                <w:rFonts w:asciiTheme="majorBidi" w:hAnsiTheme="majorBidi" w:cstheme="majorBidi"/>
                <w:sz w:val="24"/>
                <w:szCs w:val="24"/>
              </w:rPr>
              <w:t>)</w:t>
            </w:r>
          </w:p>
        </w:tc>
      </w:tr>
      <w:tr w:rsidR="0039498A" w:rsidRPr="00CD6727" w14:paraId="0CAD04F3" w14:textId="77777777" w:rsidTr="0039498A">
        <w:trPr>
          <w:cnfStyle w:val="000000100000" w:firstRow="0" w:lastRow="0" w:firstColumn="0" w:lastColumn="0" w:oddVBand="0" w:evenVBand="0" w:oddHBand="1" w:evenHBand="0" w:firstRowFirstColumn="0" w:firstRowLastColumn="0" w:lastRowFirstColumn="0" w:lastRowLastColumn="0"/>
          <w:trHeight w:val="17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402CAB1B" w14:textId="77777777" w:rsidR="0039498A" w:rsidRPr="00CD6727" w:rsidRDefault="0039498A" w:rsidP="00CD6727">
            <w:pPr>
              <w:shd w:val="clear" w:color="auto" w:fill="F2F2F2" w:themeFill="background1" w:themeFillShade="F2"/>
              <w:rPr>
                <w:rFonts w:asciiTheme="majorBidi" w:hAnsiTheme="majorBidi" w:cstheme="majorBidi"/>
                <w:b w:val="0"/>
                <w:bCs w:val="0"/>
                <w:color w:val="000000" w:themeColor="text1"/>
                <w:sz w:val="24"/>
                <w:szCs w:val="24"/>
                <w:rtl/>
              </w:rPr>
            </w:pPr>
          </w:p>
        </w:tc>
      </w:tr>
      <w:tr w:rsidR="0039498A" w:rsidRPr="00CD6727" w14:paraId="750F68C5"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64A3A575" w14:textId="102C8642" w:rsidR="0039498A" w:rsidRPr="00CD6727" w:rsidRDefault="007658C7" w:rsidP="00CD6727">
            <w:pPr>
              <w:ind w:right="43"/>
              <w:rPr>
                <w:rFonts w:asciiTheme="majorBidi" w:hAnsiTheme="majorBidi" w:cstheme="majorBidi"/>
                <w:color w:val="FFFFFF" w:themeColor="background1"/>
                <w:sz w:val="24"/>
                <w:szCs w:val="24"/>
                <w:rtl/>
                <w:lang w:bidi="ar-EG"/>
              </w:rPr>
            </w:pPr>
            <w:r w:rsidRPr="00CD6727">
              <w:rPr>
                <w:rFonts w:asciiTheme="majorBidi" w:hAnsiTheme="majorBidi" w:cstheme="majorBidi"/>
                <w:color w:val="FFFFFF" w:themeColor="background1"/>
                <w:sz w:val="24"/>
                <w:szCs w:val="24"/>
                <w:lang w:bidi="ar-EG"/>
              </w:rPr>
              <w:t>2. Course type</w:t>
            </w:r>
          </w:p>
        </w:tc>
      </w:tr>
      <w:tr w:rsidR="00D71F88" w:rsidRPr="00CD6727" w14:paraId="7F3CA837" w14:textId="77777777" w:rsidTr="00D71F88">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14:paraId="6B3343A7" w14:textId="355E7E33" w:rsidR="00D71F88" w:rsidRPr="00CD6727" w:rsidRDefault="00D71F88" w:rsidP="00CD6727">
            <w:pPr>
              <w:rPr>
                <w:rFonts w:asciiTheme="majorBidi" w:hAnsiTheme="majorBidi" w:cstheme="majorBidi"/>
                <w:color w:val="FFFFFF" w:themeColor="background1"/>
                <w:sz w:val="24"/>
                <w:szCs w:val="24"/>
                <w:rtl/>
                <w:lang w:bidi="ar-EG"/>
              </w:rPr>
            </w:pPr>
            <w:r w:rsidRPr="00CD6727">
              <w:rPr>
                <w:rFonts w:asciiTheme="majorBidi" w:hAnsiTheme="majorBidi" w:cstheme="majorBidi"/>
                <w:color w:val="FFFFFF" w:themeColor="background1"/>
                <w:sz w:val="24"/>
                <w:szCs w:val="24"/>
                <w:lang w:bidi="ar-EG"/>
              </w:rPr>
              <w:t>A.</w:t>
            </w:r>
          </w:p>
        </w:tc>
        <w:tc>
          <w:tcPr>
            <w:tcW w:w="1800" w:type="dxa"/>
            <w:shd w:val="clear" w:color="auto" w:fill="F2F2F2" w:themeFill="background1" w:themeFillShade="F2"/>
          </w:tcPr>
          <w:p w14:paraId="28B741B3" w14:textId="2A2A4E1B"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983113846"/>
                <w14:checkbox>
                  <w14:checked w14:val="0"/>
                  <w14:checkedState w14:val="2612" w14:font="MS Gothic"/>
                  <w14:uncheckedState w14:val="2610" w14:font="MS Gothic"/>
                </w14:checkbox>
              </w:sdtPr>
              <w:sdtContent>
                <w:r w:rsidR="00D71F88" w:rsidRPr="00CD6727">
                  <w:rPr>
                    <w:rFonts w:ascii="Segoe UI Symbol" w:hAnsi="Segoe UI Symbol" w:cs="Segoe UI Symbol" w:hint="cs"/>
                    <w:color w:val="000000" w:themeColor="text1"/>
                    <w:sz w:val="24"/>
                    <w:szCs w:val="24"/>
                    <w:rtl/>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University</w:t>
            </w:r>
            <w:r w:rsidR="00D71F88" w:rsidRPr="00CD6727">
              <w:rPr>
                <w:rFonts w:asciiTheme="majorBidi" w:hAnsiTheme="majorBidi" w:cstheme="majorBidi"/>
                <w:color w:val="000000" w:themeColor="text1"/>
                <w:sz w:val="24"/>
                <w:szCs w:val="24"/>
                <w:rtl/>
              </w:rPr>
              <w:t xml:space="preserve"> </w:t>
            </w:r>
          </w:p>
        </w:tc>
        <w:tc>
          <w:tcPr>
            <w:tcW w:w="1801" w:type="dxa"/>
            <w:shd w:val="clear" w:color="auto" w:fill="F2F2F2" w:themeFill="background1" w:themeFillShade="F2"/>
          </w:tcPr>
          <w:p w14:paraId="19603663" w14:textId="1511E2BE"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637143589"/>
                <w14:checkbox>
                  <w14:checked w14:val="0"/>
                  <w14:checkedState w14:val="2612" w14:font="MS Gothic"/>
                  <w14:uncheckedState w14:val="2610" w14:font="MS Gothic"/>
                </w14:checkbox>
              </w:sdtPr>
              <w:sdtContent>
                <w:r w:rsidR="009E17E8">
                  <w:rPr>
                    <w:rFonts w:ascii="MS Gothic" w:eastAsia="MS Gothic" w:hAnsi="MS Gothic" w:cstheme="majorBidi" w:hint="eastAsia"/>
                    <w:color w:val="000000" w:themeColor="text1"/>
                    <w:sz w:val="24"/>
                    <w:szCs w:val="24"/>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College</w:t>
            </w:r>
          </w:p>
        </w:tc>
        <w:tc>
          <w:tcPr>
            <w:tcW w:w="1801" w:type="dxa"/>
            <w:gridSpan w:val="2"/>
            <w:shd w:val="clear" w:color="auto" w:fill="F2F2F2" w:themeFill="background1" w:themeFillShade="F2"/>
          </w:tcPr>
          <w:p w14:paraId="1B133CF3" w14:textId="7247F0C1"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366019568"/>
                <w14:checkbox>
                  <w14:checked w14:val="1"/>
                  <w14:checkedState w14:val="2612" w14:font="MS Gothic"/>
                  <w14:uncheckedState w14:val="2610" w14:font="MS Gothic"/>
                </w14:checkbox>
              </w:sdtPr>
              <w:sdtContent>
                <w:r w:rsidR="009E17E8">
                  <w:rPr>
                    <w:rFonts w:ascii="MS Gothic" w:eastAsia="MS Gothic" w:hAnsi="MS Gothic" w:cstheme="majorBidi" w:hint="eastAsia"/>
                    <w:color w:val="000000" w:themeColor="text1"/>
                    <w:sz w:val="24"/>
                    <w:szCs w:val="24"/>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Department</w:t>
            </w:r>
          </w:p>
        </w:tc>
        <w:tc>
          <w:tcPr>
            <w:tcW w:w="1801" w:type="dxa"/>
            <w:shd w:val="clear" w:color="auto" w:fill="F2F2F2" w:themeFill="background1" w:themeFillShade="F2"/>
          </w:tcPr>
          <w:p w14:paraId="199BD55A" w14:textId="19D0581F"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97252320"/>
                <w14:checkbox>
                  <w14:checked w14:val="1"/>
                  <w14:checkedState w14:val="2612" w14:font="MS Gothic"/>
                  <w14:uncheckedState w14:val="2610" w14:font="MS Gothic"/>
                </w14:checkbox>
              </w:sdtPr>
              <w:sdtContent>
                <w:r w:rsidR="009E17E8">
                  <w:rPr>
                    <w:rFonts w:ascii="MS Gothic" w:eastAsia="MS Gothic" w:hAnsi="MS Gothic" w:cstheme="majorBidi" w:hint="eastAsia"/>
                    <w:color w:val="000000" w:themeColor="text1"/>
                    <w:sz w:val="24"/>
                    <w:szCs w:val="24"/>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Track</w:t>
            </w:r>
          </w:p>
        </w:tc>
        <w:tc>
          <w:tcPr>
            <w:tcW w:w="1794" w:type="dxa"/>
            <w:shd w:val="clear" w:color="auto" w:fill="F2F2F2" w:themeFill="background1" w:themeFillShade="F2"/>
          </w:tcPr>
          <w:p w14:paraId="4C15E69B" w14:textId="36404A48"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887988080"/>
                <w14:checkbox>
                  <w14:checked w14:val="0"/>
                  <w14:checkedState w14:val="2612" w14:font="MS Gothic"/>
                  <w14:uncheckedState w14:val="2610" w14:font="MS Gothic"/>
                </w14:checkbox>
              </w:sdtPr>
              <w:sdtContent>
                <w:r w:rsidR="00D71F88" w:rsidRPr="00CD6727">
                  <w:rPr>
                    <w:rFonts w:ascii="Segoe UI Symbol" w:hAnsi="Segoe UI Symbol" w:cs="Segoe UI Symbol" w:hint="cs"/>
                    <w:color w:val="000000" w:themeColor="text1"/>
                    <w:sz w:val="24"/>
                    <w:szCs w:val="24"/>
                    <w:rtl/>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Others</w:t>
            </w:r>
          </w:p>
        </w:tc>
      </w:tr>
      <w:tr w:rsidR="00D71F88" w:rsidRPr="00CD6727" w14:paraId="54FC8880" w14:textId="77777777" w:rsidTr="0039498A">
        <w:trPr>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14:paraId="550E3300" w14:textId="29350142" w:rsidR="00D71F88" w:rsidRPr="00CD6727" w:rsidRDefault="00D71F88" w:rsidP="00CD6727">
            <w:pPr>
              <w:rPr>
                <w:rFonts w:asciiTheme="majorBidi" w:hAnsiTheme="majorBidi" w:cstheme="majorBidi"/>
                <w:color w:val="FFFFFF" w:themeColor="background1"/>
                <w:sz w:val="24"/>
                <w:szCs w:val="24"/>
                <w:rtl/>
                <w:lang w:bidi="ar-EG"/>
              </w:rPr>
            </w:pPr>
            <w:r w:rsidRPr="00CD6727">
              <w:rPr>
                <w:rFonts w:asciiTheme="majorBidi" w:hAnsiTheme="majorBidi" w:cstheme="majorBidi"/>
                <w:color w:val="FFFFFF" w:themeColor="background1"/>
                <w:sz w:val="24"/>
                <w:szCs w:val="24"/>
                <w:lang w:bidi="ar-EG"/>
              </w:rPr>
              <w:t>B.</w:t>
            </w:r>
          </w:p>
        </w:tc>
        <w:tc>
          <w:tcPr>
            <w:tcW w:w="4523" w:type="dxa"/>
            <w:gridSpan w:val="3"/>
            <w:shd w:val="clear" w:color="auto" w:fill="F2F2F2" w:themeFill="background1" w:themeFillShade="F2"/>
          </w:tcPr>
          <w:p w14:paraId="1CC76BEE" w14:textId="093B4E30" w:rsidR="00D71F88" w:rsidRPr="00CD6727" w:rsidRDefault="00000000" w:rsidP="00CD6727">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90820770"/>
                <w14:checkbox>
                  <w14:checked w14:val="1"/>
                  <w14:checkedState w14:val="2612" w14:font="MS Gothic"/>
                  <w14:uncheckedState w14:val="2610" w14:font="MS Gothic"/>
                </w14:checkbox>
              </w:sdtPr>
              <w:sdtContent>
                <w:r w:rsidR="00CD6727">
                  <w:rPr>
                    <w:rFonts w:ascii="MS Gothic" w:eastAsia="MS Gothic" w:hAnsi="MS Gothic" w:cstheme="majorBidi" w:hint="eastAsia"/>
                    <w:color w:val="000000" w:themeColor="text1"/>
                    <w:sz w:val="24"/>
                    <w:szCs w:val="24"/>
                  </w:rPr>
                  <w:t>☒</w:t>
                </w:r>
              </w:sdtContent>
            </w:sdt>
            <w:r w:rsidR="00D71F88" w:rsidRPr="00CD6727">
              <w:rPr>
                <w:rFonts w:asciiTheme="majorBidi" w:hAnsiTheme="majorBidi" w:cstheme="majorBidi"/>
                <w:color w:val="000000" w:themeColor="text1"/>
                <w:sz w:val="24"/>
                <w:szCs w:val="24"/>
                <w:rtl/>
              </w:rPr>
              <w:t xml:space="preserve"> </w:t>
            </w:r>
            <w:r w:rsidR="00073DAC" w:rsidRPr="00CD6727">
              <w:rPr>
                <w:rFonts w:asciiTheme="majorBidi" w:hAnsiTheme="majorBidi" w:cstheme="majorBidi"/>
                <w:color w:val="000000" w:themeColor="text1"/>
                <w:sz w:val="24"/>
                <w:szCs w:val="24"/>
              </w:rPr>
              <w:t>Required</w:t>
            </w:r>
          </w:p>
        </w:tc>
        <w:tc>
          <w:tcPr>
            <w:tcW w:w="4516" w:type="dxa"/>
            <w:gridSpan w:val="3"/>
            <w:shd w:val="clear" w:color="auto" w:fill="F2F2F2" w:themeFill="background1" w:themeFillShade="F2"/>
          </w:tcPr>
          <w:p w14:paraId="298456A4" w14:textId="5C022E39" w:rsidR="00D71F88" w:rsidRPr="00CD6727" w:rsidRDefault="00000000" w:rsidP="00CD6727">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264656911"/>
                <w14:checkbox>
                  <w14:checked w14:val="0"/>
                  <w14:checkedState w14:val="2612" w14:font="MS Gothic"/>
                  <w14:uncheckedState w14:val="2610" w14:font="MS Gothic"/>
                </w14:checkbox>
              </w:sdtPr>
              <w:sdtContent>
                <w:r w:rsidR="00D71F88" w:rsidRPr="00CD6727">
                  <w:rPr>
                    <w:rFonts w:ascii="Segoe UI Symbol" w:hAnsi="Segoe UI Symbol" w:cs="Segoe UI Symbol" w:hint="cs"/>
                    <w:color w:val="000000" w:themeColor="text1"/>
                    <w:sz w:val="24"/>
                    <w:szCs w:val="24"/>
                    <w:rtl/>
                  </w:rPr>
                  <w:t>☐</w:t>
                </w:r>
              </w:sdtContent>
            </w:sdt>
            <w:r w:rsidR="00D71F88" w:rsidRPr="00CD6727">
              <w:rPr>
                <w:rFonts w:asciiTheme="majorBidi" w:hAnsiTheme="majorBidi" w:cstheme="majorBidi"/>
                <w:color w:val="000000" w:themeColor="text1"/>
                <w:sz w:val="24"/>
                <w:szCs w:val="24"/>
                <w:rtl/>
              </w:rPr>
              <w:t xml:space="preserve"> </w:t>
            </w:r>
            <w:r w:rsidR="00073DAC" w:rsidRPr="00CD6727">
              <w:rPr>
                <w:rFonts w:asciiTheme="majorBidi" w:hAnsiTheme="majorBidi" w:cstheme="majorBidi"/>
                <w:color w:val="000000" w:themeColor="text1"/>
                <w:sz w:val="24"/>
                <w:szCs w:val="24"/>
              </w:rPr>
              <w:t>Elective</w:t>
            </w:r>
          </w:p>
        </w:tc>
      </w:tr>
      <w:tr w:rsidR="00D71F88" w:rsidRPr="00CD6727" w14:paraId="5A6D61D6" w14:textId="77777777" w:rsidTr="0039498A">
        <w:trPr>
          <w:cnfStyle w:val="000000100000" w:firstRow="0" w:lastRow="0" w:firstColumn="0" w:lastColumn="0" w:oddVBand="0" w:evenVBand="0" w:oddHBand="1" w:evenHBand="0" w:firstRowFirstColumn="0" w:firstRowLastColumn="0" w:lastRowFirstColumn="0" w:lastRowLastColumn="0"/>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770D75CE" w14:textId="097B6D83" w:rsidR="00D71F88" w:rsidRPr="00CD6727" w:rsidRDefault="00D71F88" w:rsidP="00CD6727">
            <w:pPr>
              <w:ind w:right="43"/>
              <w:rPr>
                <w:rFonts w:asciiTheme="majorBidi" w:hAnsiTheme="majorBidi" w:cstheme="majorBidi"/>
                <w:color w:val="FFFFFF" w:themeColor="background1"/>
                <w:sz w:val="24"/>
                <w:szCs w:val="24"/>
                <w:rtl/>
              </w:rPr>
            </w:pPr>
            <w:r w:rsidRPr="00CD6727">
              <w:rPr>
                <w:rFonts w:asciiTheme="majorBidi" w:hAnsiTheme="majorBidi" w:cstheme="majorBidi"/>
                <w:color w:val="FFFFFF" w:themeColor="background1"/>
                <w:sz w:val="24"/>
                <w:szCs w:val="24"/>
              </w:rPr>
              <w:t xml:space="preserve">3. Level/year at which this course is offered: </w:t>
            </w:r>
            <w:r w:rsidR="00BF7683">
              <w:rPr>
                <w:rFonts w:asciiTheme="majorBidi" w:hAnsiTheme="majorBidi" w:cstheme="majorBidi"/>
                <w:color w:val="FFFFFF" w:themeColor="background1"/>
                <w:sz w:val="24"/>
                <w:szCs w:val="24"/>
              </w:rPr>
              <w:t>(</w:t>
            </w:r>
            <w:r w:rsidR="00BF7683" w:rsidRPr="00BF7683">
              <w:rPr>
                <w:rFonts w:asciiTheme="majorBidi" w:hAnsiTheme="majorBidi" w:cstheme="majorBidi"/>
                <w:color w:val="FFFFFF" w:themeColor="background1"/>
                <w:sz w:val="24"/>
                <w:szCs w:val="24"/>
              </w:rPr>
              <w:t>Semester 4 - Year 2</w:t>
            </w:r>
            <w:r w:rsidR="00BF7683">
              <w:rPr>
                <w:rFonts w:asciiTheme="majorBidi" w:hAnsiTheme="majorBidi" w:cstheme="majorBidi"/>
                <w:color w:val="FFFFFF" w:themeColor="background1"/>
                <w:sz w:val="24"/>
                <w:szCs w:val="24"/>
              </w:rPr>
              <w:t>)</w:t>
            </w:r>
          </w:p>
        </w:tc>
      </w:tr>
      <w:tr w:rsidR="00D71F88" w:rsidRPr="00CD6727" w14:paraId="45AF23F9" w14:textId="77777777" w:rsidTr="0039498A">
        <w:trPr>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314F2E47" w14:textId="25D0BDC9" w:rsidR="00D71F88" w:rsidRPr="00CD6727" w:rsidRDefault="00206212" w:rsidP="00CD6727">
            <w:pPr>
              <w:ind w:right="43"/>
              <w:rPr>
                <w:rFonts w:asciiTheme="majorBidi" w:hAnsiTheme="majorBidi" w:cstheme="majorBidi"/>
                <w:color w:val="FFFFFF" w:themeColor="background1"/>
                <w:sz w:val="24"/>
                <w:szCs w:val="24"/>
                <w:rtl/>
              </w:rPr>
            </w:pPr>
            <w:r w:rsidRPr="00CD6727">
              <w:rPr>
                <w:rFonts w:asciiTheme="majorBidi" w:hAnsiTheme="majorBidi" w:cstheme="majorBidi"/>
                <w:color w:val="FFFFFF" w:themeColor="background1"/>
                <w:sz w:val="24"/>
                <w:szCs w:val="24"/>
              </w:rPr>
              <w:t xml:space="preserve">4. </w:t>
            </w:r>
            <w:r w:rsidR="00D71F88" w:rsidRPr="00CD6727">
              <w:rPr>
                <w:rFonts w:asciiTheme="majorBidi" w:hAnsiTheme="majorBidi" w:cstheme="majorBidi"/>
                <w:color w:val="FFFFFF" w:themeColor="background1"/>
                <w:sz w:val="24"/>
                <w:szCs w:val="24"/>
              </w:rPr>
              <w:t xml:space="preserve">Course </w:t>
            </w:r>
            <w:r w:rsidR="001D3A21" w:rsidRPr="00CD6727">
              <w:rPr>
                <w:rFonts w:asciiTheme="majorBidi" w:hAnsiTheme="majorBidi" w:cstheme="majorBidi"/>
                <w:color w:val="FFFFFF" w:themeColor="background1"/>
                <w:sz w:val="24"/>
                <w:szCs w:val="24"/>
              </w:rPr>
              <w:t xml:space="preserve">General </w:t>
            </w:r>
            <w:r w:rsidR="00D71F88" w:rsidRPr="00CD6727">
              <w:rPr>
                <w:rFonts w:asciiTheme="majorBidi" w:hAnsiTheme="majorBidi" w:cstheme="majorBidi"/>
                <w:color w:val="FFFFFF" w:themeColor="background1"/>
                <w:sz w:val="24"/>
                <w:szCs w:val="24"/>
              </w:rPr>
              <w:t>Description:</w:t>
            </w:r>
          </w:p>
        </w:tc>
      </w:tr>
      <w:tr w:rsidR="00D71F88" w:rsidRPr="00CD6727" w14:paraId="08285364" w14:textId="77777777" w:rsidTr="0039498A">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0DE43DED" w14:textId="33CD4D18" w:rsidR="00D71F88" w:rsidRPr="00CD6727" w:rsidRDefault="00FC5220" w:rsidP="00FC5220">
            <w:pPr>
              <w:shd w:val="clear" w:color="auto" w:fill="F2F2F2" w:themeFill="background1" w:themeFillShade="F2"/>
              <w:rPr>
                <w:rFonts w:asciiTheme="majorBidi" w:hAnsiTheme="majorBidi" w:cstheme="majorBidi"/>
                <w:b w:val="0"/>
                <w:bCs w:val="0"/>
                <w:color w:val="000000" w:themeColor="text1"/>
                <w:sz w:val="24"/>
                <w:szCs w:val="24"/>
              </w:rPr>
            </w:pPr>
            <w:r w:rsidRPr="00FC5220">
              <w:rPr>
                <w:rFonts w:asciiTheme="majorBidi" w:hAnsiTheme="majorBidi" w:cstheme="majorBidi"/>
                <w:b w:val="0"/>
                <w:bCs w:val="0"/>
                <w:color w:val="000000" w:themeColor="text1"/>
                <w:sz w:val="24"/>
                <w:szCs w:val="24"/>
              </w:rPr>
              <w:t>ENG 2351-3 Introduction to Applied Linguistics provides students with a solid foundation in the fundamental principles and practices of applied linguistics, with a focus on language acquisition and learning. The course explores key theoretical approaches to first and second language learning, introduces basic research concepts in applied linguistics, and examines non-linguistic factors affecting language learning. Students will develop skills in analyzing language learning situations, evaluating learner performance, and formulating basic research approaches. The course also emphasizes the practical application of linguistic knowledge to address specific learning challenges and select appropriate teaching strategies in diverse classroom contexts.</w:t>
            </w:r>
          </w:p>
        </w:tc>
      </w:tr>
      <w:tr w:rsidR="00A47B98" w:rsidRPr="00CD6727" w14:paraId="29191A89" w14:textId="77777777" w:rsidTr="0039498A">
        <w:trPr>
          <w:trHeight w:val="429"/>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0E13CFD7" w14:textId="29432BD3" w:rsidR="00A47B98" w:rsidRPr="00CD6727" w:rsidRDefault="00A47B98" w:rsidP="00CD6727">
            <w:pPr>
              <w:ind w:right="43"/>
              <w:rPr>
                <w:rFonts w:asciiTheme="majorBidi" w:hAnsiTheme="majorBidi" w:cstheme="majorBidi"/>
                <w:color w:val="FFFFFF" w:themeColor="background1"/>
                <w:sz w:val="24"/>
                <w:szCs w:val="24"/>
                <w:rtl/>
              </w:rPr>
            </w:pPr>
            <w:r w:rsidRPr="00CD6727">
              <w:rPr>
                <w:rFonts w:asciiTheme="majorBidi" w:hAnsiTheme="majorBidi" w:cstheme="majorBidi"/>
                <w:color w:val="FFFFFF" w:themeColor="background1"/>
                <w:sz w:val="24"/>
                <w:szCs w:val="24"/>
              </w:rPr>
              <w:t xml:space="preserve">5. Pre-requirements for this course </w:t>
            </w:r>
            <w:r w:rsidRPr="00CD6727">
              <w:rPr>
                <w:rFonts w:asciiTheme="majorBidi" w:hAnsiTheme="majorBidi" w:cstheme="majorBidi"/>
                <w:b w:val="0"/>
                <w:bCs w:val="0"/>
                <w:color w:val="FFFFFF" w:themeColor="background1"/>
                <w:sz w:val="24"/>
                <w:szCs w:val="24"/>
                <w:vertAlign w:val="subscript"/>
              </w:rPr>
              <w:t>(if any)</w:t>
            </w:r>
            <w:r w:rsidRPr="00CD6727">
              <w:rPr>
                <w:rFonts w:asciiTheme="majorBidi" w:hAnsiTheme="majorBidi" w:cstheme="majorBidi"/>
                <w:color w:val="FFFFFF" w:themeColor="background1"/>
                <w:sz w:val="24"/>
                <w:szCs w:val="24"/>
              </w:rPr>
              <w:t>:</w:t>
            </w:r>
          </w:p>
        </w:tc>
      </w:tr>
      <w:tr w:rsidR="0072154F" w:rsidRPr="00CD6727" w14:paraId="64569CFB" w14:textId="77777777" w:rsidTr="0072154F">
        <w:trPr>
          <w:cnfStyle w:val="000000100000" w:firstRow="0" w:lastRow="0" w:firstColumn="0" w:lastColumn="0" w:oddVBand="0" w:evenVBand="0" w:oddHBand="1" w:evenHBand="0" w:firstRowFirstColumn="0" w:firstRowLastColumn="0" w:lastRowFirstColumn="0" w:lastRowLastColumn="0"/>
          <w:trHeight w:val="429"/>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auto"/>
          </w:tcPr>
          <w:p w14:paraId="6B70E037" w14:textId="220C6E24" w:rsidR="0072154F" w:rsidRPr="00CD6727" w:rsidRDefault="009E17E8" w:rsidP="00CD6727">
            <w:pPr>
              <w:ind w:right="43"/>
              <w:rPr>
                <w:rFonts w:asciiTheme="majorBidi" w:hAnsiTheme="majorBidi" w:cstheme="majorBidi"/>
                <w:color w:val="FFFFFF" w:themeColor="background1"/>
                <w:sz w:val="24"/>
                <w:szCs w:val="24"/>
              </w:rPr>
            </w:pPr>
            <w:r>
              <w:rPr>
                <w:rFonts w:asciiTheme="majorBidi" w:hAnsiTheme="majorBidi" w:cstheme="majorBidi"/>
                <w:b w:val="0"/>
                <w:bCs w:val="0"/>
                <w:sz w:val="24"/>
                <w:szCs w:val="24"/>
              </w:rPr>
              <w:t>N/A</w:t>
            </w:r>
          </w:p>
        </w:tc>
      </w:tr>
      <w:tr w:rsidR="00A47B98" w:rsidRPr="00CD6727" w14:paraId="41288C75"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34C69400" w14:textId="5F3CB97A" w:rsidR="00A47B98" w:rsidRPr="00CD6727" w:rsidRDefault="00A47B98" w:rsidP="00CD6727">
            <w:pPr>
              <w:ind w:right="43"/>
              <w:rPr>
                <w:rFonts w:asciiTheme="majorBidi" w:hAnsiTheme="majorBidi" w:cstheme="majorBidi"/>
                <w:color w:val="FFFFFF" w:themeColor="background1"/>
                <w:sz w:val="24"/>
                <w:szCs w:val="24"/>
              </w:rPr>
            </w:pPr>
            <w:bookmarkStart w:id="3" w:name="_Hlk511560069"/>
            <w:r w:rsidRPr="00CD6727">
              <w:rPr>
                <w:rFonts w:asciiTheme="majorBidi" w:hAnsiTheme="majorBidi" w:cstheme="majorBidi"/>
                <w:color w:val="FFFFFF" w:themeColor="background1"/>
                <w:sz w:val="24"/>
                <w:szCs w:val="24"/>
              </w:rPr>
              <w:t xml:space="preserve">6. </w:t>
            </w:r>
            <w:r w:rsidR="00425EF4" w:rsidRPr="00CD6727">
              <w:rPr>
                <w:rFonts w:asciiTheme="majorBidi" w:hAnsiTheme="majorBidi" w:cstheme="majorBidi"/>
                <w:color w:val="FFFFFF" w:themeColor="background1"/>
                <w:sz w:val="24"/>
                <w:szCs w:val="24"/>
              </w:rPr>
              <w:t xml:space="preserve">Co-requisites for this course </w:t>
            </w:r>
            <w:r w:rsidRPr="00CD6727">
              <w:rPr>
                <w:rFonts w:asciiTheme="majorBidi" w:hAnsiTheme="majorBidi" w:cstheme="majorBidi"/>
                <w:b w:val="0"/>
                <w:bCs w:val="0"/>
                <w:color w:val="FFFFFF" w:themeColor="background1"/>
                <w:sz w:val="24"/>
                <w:szCs w:val="24"/>
                <w:vertAlign w:val="subscript"/>
              </w:rPr>
              <w:t>(if any)</w:t>
            </w:r>
            <w:r w:rsidRPr="00CD6727">
              <w:rPr>
                <w:rFonts w:asciiTheme="majorBidi" w:hAnsiTheme="majorBidi" w:cstheme="majorBidi"/>
                <w:color w:val="FFFFFF" w:themeColor="background1"/>
                <w:sz w:val="24"/>
                <w:szCs w:val="24"/>
              </w:rPr>
              <w:t>:</w:t>
            </w:r>
          </w:p>
        </w:tc>
      </w:tr>
      <w:tr w:rsidR="0072154F" w:rsidRPr="00CD6727" w14:paraId="45B1712A" w14:textId="77777777" w:rsidTr="0072154F">
        <w:trPr>
          <w:cnfStyle w:val="000000100000" w:firstRow="0" w:lastRow="0" w:firstColumn="0" w:lastColumn="0" w:oddVBand="0" w:evenVBand="0" w:oddHBand="1" w:evenHBand="0" w:firstRowFirstColumn="0" w:firstRowLastColumn="0" w:lastRowFirstColumn="0" w:lastRowLastColumn="0"/>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auto"/>
          </w:tcPr>
          <w:p w14:paraId="1C4CB466" w14:textId="79578D1D" w:rsidR="0072154F" w:rsidRPr="00CD6727" w:rsidRDefault="009E17E8" w:rsidP="00CD6727">
            <w:pPr>
              <w:ind w:right="43"/>
              <w:rPr>
                <w:rFonts w:asciiTheme="majorBidi" w:hAnsiTheme="majorBidi" w:cstheme="majorBidi"/>
                <w:color w:val="FFFFFF" w:themeColor="background1"/>
                <w:sz w:val="24"/>
                <w:szCs w:val="24"/>
              </w:rPr>
            </w:pPr>
            <w:r>
              <w:rPr>
                <w:rFonts w:asciiTheme="majorBidi" w:hAnsiTheme="majorBidi" w:cstheme="majorBidi"/>
                <w:b w:val="0"/>
                <w:bCs w:val="0"/>
                <w:sz w:val="24"/>
                <w:szCs w:val="24"/>
              </w:rPr>
              <w:t>N/A</w:t>
            </w:r>
          </w:p>
        </w:tc>
      </w:tr>
      <w:bookmarkEnd w:id="3"/>
      <w:tr w:rsidR="00A47B98" w:rsidRPr="00CD6727" w14:paraId="56601AC4"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46556DBF" w14:textId="26714F66" w:rsidR="00A47B98" w:rsidRPr="00CD6727" w:rsidRDefault="00A47B98" w:rsidP="00CD6727">
            <w:pPr>
              <w:ind w:right="43"/>
              <w:rPr>
                <w:rFonts w:asciiTheme="majorBidi" w:hAnsiTheme="majorBidi" w:cstheme="majorBidi"/>
                <w:color w:val="FFFFFF" w:themeColor="background1"/>
                <w:sz w:val="24"/>
                <w:szCs w:val="24"/>
                <w:rtl/>
              </w:rPr>
            </w:pPr>
            <w:r w:rsidRPr="00CD6727">
              <w:rPr>
                <w:rFonts w:asciiTheme="majorBidi" w:hAnsiTheme="majorBidi" w:cstheme="majorBidi"/>
                <w:color w:val="FFFFFF" w:themeColor="background1"/>
                <w:sz w:val="24"/>
                <w:szCs w:val="24"/>
              </w:rPr>
              <w:t>7. Course Main Objective(s):</w:t>
            </w:r>
          </w:p>
        </w:tc>
      </w:tr>
      <w:tr w:rsidR="00A47B98" w:rsidRPr="00CD6727" w14:paraId="6B58D5F2" w14:textId="77777777" w:rsidTr="0039498A">
        <w:trPr>
          <w:cnfStyle w:val="000000100000" w:firstRow="0" w:lastRow="0" w:firstColumn="0" w:lastColumn="0" w:oddVBand="0" w:evenVBand="0" w:oddHBand="1" w:evenHBand="0" w:firstRowFirstColumn="0" w:firstRowLastColumn="0" w:lastRowFirstColumn="0" w:lastRowLastColumn="0"/>
          <w:trHeight w:val="1068"/>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3FEFBE00" w14:textId="5E664C8D" w:rsidR="00A47B98" w:rsidRPr="00CD6727" w:rsidRDefault="00FC5220" w:rsidP="00CD6727">
            <w:pPr>
              <w:shd w:val="clear" w:color="auto" w:fill="F2F2F2" w:themeFill="background1" w:themeFillShade="F2"/>
              <w:rPr>
                <w:rFonts w:asciiTheme="majorBidi" w:hAnsiTheme="majorBidi" w:cstheme="majorBidi"/>
                <w:b w:val="0"/>
                <w:bCs w:val="0"/>
                <w:color w:val="000000" w:themeColor="text1"/>
                <w:sz w:val="24"/>
                <w:szCs w:val="24"/>
                <w:rtl/>
              </w:rPr>
            </w:pPr>
            <w:r w:rsidRPr="00FC5220">
              <w:rPr>
                <w:rFonts w:asciiTheme="majorBidi" w:hAnsiTheme="majorBidi" w:cstheme="majorBidi"/>
                <w:b w:val="0"/>
                <w:bCs w:val="0"/>
                <w:color w:val="000000" w:themeColor="text1"/>
                <w:sz w:val="24"/>
                <w:szCs w:val="24"/>
              </w:rPr>
              <w:t>ENG 2351-3 Introduction to Applied Linguistics aims to equip students with the knowledge and skills necessary to understand and apply the fundamental principles of applied linguistics in language learning and teaching contexts. The main objectives of the course are to develop students' ability to identify and apply theoretical approaches to language learning, recognize basic research concepts in applied linguistics, and analyze real-world language learning situations. Students will learn to evaluate non-linguistic factors in language learning, examine language acquisition processes, and formulate basic research approaches. The course also aims to enhance students' skills in analyzing learner performance, identifying error sources, and selecting appropriate teaching strategies and materials to address specific learning challenges and objectives in diverse classroom settings.</w:t>
            </w:r>
          </w:p>
        </w:tc>
      </w:tr>
    </w:tbl>
    <w:p w14:paraId="5BC07F58" w14:textId="77777777" w:rsidR="00FC5220" w:rsidRDefault="00FC5220" w:rsidP="00CD6727">
      <w:pPr>
        <w:rPr>
          <w:rStyle w:val="a"/>
          <w:rFonts w:asciiTheme="majorBidi" w:hAnsiTheme="majorBidi" w:cstheme="majorBidi"/>
          <w:b/>
          <w:bCs/>
          <w:color w:val="52B5C2"/>
          <w:sz w:val="24"/>
          <w:szCs w:val="24"/>
        </w:rPr>
      </w:pPr>
      <w:bookmarkStart w:id="4" w:name="_Ref115691940"/>
      <w:bookmarkStart w:id="5" w:name="_Hlk531080362"/>
    </w:p>
    <w:p w14:paraId="3A620CEC" w14:textId="77777777" w:rsidR="00FC5220" w:rsidRDefault="00FC5220" w:rsidP="00CD6727">
      <w:pPr>
        <w:rPr>
          <w:rStyle w:val="a"/>
          <w:rFonts w:asciiTheme="majorBidi" w:hAnsiTheme="majorBidi" w:cstheme="majorBidi"/>
          <w:b/>
          <w:bCs/>
          <w:color w:val="52B5C2"/>
          <w:sz w:val="24"/>
          <w:szCs w:val="24"/>
        </w:rPr>
      </w:pPr>
    </w:p>
    <w:p w14:paraId="51ED53F9" w14:textId="77777777" w:rsidR="00FC5220" w:rsidRDefault="00FC5220" w:rsidP="00CD6727">
      <w:pPr>
        <w:rPr>
          <w:rStyle w:val="a"/>
          <w:rFonts w:asciiTheme="majorBidi" w:hAnsiTheme="majorBidi" w:cstheme="majorBidi"/>
          <w:b/>
          <w:bCs/>
          <w:color w:val="52B5C2"/>
          <w:sz w:val="24"/>
          <w:szCs w:val="24"/>
        </w:rPr>
      </w:pPr>
    </w:p>
    <w:p w14:paraId="6C622195" w14:textId="77777777" w:rsidR="00FC5220" w:rsidRDefault="00FC5220" w:rsidP="00CD6727">
      <w:pPr>
        <w:rPr>
          <w:rStyle w:val="a"/>
          <w:rFonts w:asciiTheme="majorBidi" w:hAnsiTheme="majorBidi" w:cstheme="majorBidi"/>
          <w:b/>
          <w:bCs/>
          <w:color w:val="52B5C2"/>
          <w:sz w:val="24"/>
          <w:szCs w:val="24"/>
        </w:rPr>
      </w:pPr>
    </w:p>
    <w:p w14:paraId="5EDE867D" w14:textId="77777777" w:rsidR="00FC5220" w:rsidRDefault="00FC5220" w:rsidP="00CD6727">
      <w:pPr>
        <w:rPr>
          <w:rStyle w:val="a"/>
          <w:rFonts w:asciiTheme="majorBidi" w:hAnsiTheme="majorBidi" w:cstheme="majorBidi"/>
          <w:b/>
          <w:bCs/>
          <w:color w:val="52B5C2"/>
          <w:sz w:val="24"/>
          <w:szCs w:val="24"/>
        </w:rPr>
      </w:pPr>
    </w:p>
    <w:p w14:paraId="59B12B53" w14:textId="1593A227" w:rsidR="00A44627" w:rsidRPr="00CD6727" w:rsidRDefault="004C1C63" w:rsidP="00CD6727">
      <w:pPr>
        <w:rPr>
          <w:rFonts w:asciiTheme="majorBidi" w:hAnsiTheme="majorBidi" w:cstheme="majorBidi"/>
          <w:sz w:val="24"/>
          <w:szCs w:val="24"/>
        </w:rPr>
      </w:pPr>
      <w:r w:rsidRPr="00CD6727">
        <w:rPr>
          <w:rStyle w:val="a"/>
          <w:rFonts w:asciiTheme="majorBidi" w:hAnsiTheme="majorBidi" w:cstheme="majorBidi"/>
          <w:b/>
          <w:bCs/>
          <w:color w:val="52B5C2"/>
          <w:sz w:val="24"/>
          <w:szCs w:val="24"/>
        </w:rPr>
        <w:lastRenderedPageBreak/>
        <w:t>2</w:t>
      </w:r>
      <w:r w:rsidR="00B97745" w:rsidRPr="00CD6727">
        <w:rPr>
          <w:rStyle w:val="a"/>
          <w:rFonts w:asciiTheme="majorBidi" w:hAnsiTheme="majorBidi" w:cstheme="majorBidi"/>
          <w:b/>
          <w:bCs/>
          <w:color w:val="52B5C2"/>
          <w:sz w:val="24"/>
          <w:szCs w:val="24"/>
        </w:rPr>
        <w:t xml:space="preserve">. </w:t>
      </w:r>
      <w:r w:rsidR="00203E75" w:rsidRPr="00CD6727">
        <w:rPr>
          <w:rStyle w:val="a"/>
          <w:rFonts w:asciiTheme="majorBidi" w:hAnsiTheme="majorBidi" w:cstheme="majorBidi"/>
          <w:b/>
          <w:bCs/>
          <w:color w:val="52B5C2"/>
          <w:sz w:val="24"/>
          <w:szCs w:val="24"/>
        </w:rPr>
        <w:t xml:space="preserve">Teaching </w:t>
      </w:r>
      <w:r w:rsidR="003E1699" w:rsidRPr="00CD6727">
        <w:rPr>
          <w:rStyle w:val="a"/>
          <w:rFonts w:asciiTheme="majorBidi" w:hAnsiTheme="majorBidi" w:cstheme="majorBidi"/>
          <w:b/>
          <w:bCs/>
          <w:color w:val="52B5C2"/>
          <w:sz w:val="24"/>
          <w:szCs w:val="24"/>
        </w:rPr>
        <w:t>mode</w:t>
      </w:r>
      <w:r w:rsidR="003E1699" w:rsidRPr="00CD6727">
        <w:rPr>
          <w:rStyle w:val="a"/>
          <w:rFonts w:asciiTheme="majorBidi" w:hAnsiTheme="majorBidi" w:cstheme="majorBidi"/>
          <w:color w:val="00B050"/>
          <w:sz w:val="24"/>
          <w:szCs w:val="24"/>
        </w:rPr>
        <w:t xml:space="preserve"> </w:t>
      </w:r>
      <w:r w:rsidR="003E1699" w:rsidRPr="00CD6727">
        <w:rPr>
          <w:rStyle w:val="a"/>
          <w:rFonts w:asciiTheme="majorBidi" w:hAnsiTheme="majorBidi" w:cstheme="majorBidi"/>
          <w:color w:val="auto"/>
          <w:sz w:val="24"/>
          <w:szCs w:val="24"/>
        </w:rPr>
        <w:t>(</w:t>
      </w:r>
      <w:r w:rsidR="00D556A0" w:rsidRPr="00CD6727">
        <w:rPr>
          <w:rStyle w:val="a"/>
          <w:rFonts w:asciiTheme="majorBidi" w:hAnsiTheme="majorBidi" w:cstheme="majorBidi"/>
          <w:color w:val="auto"/>
          <w:sz w:val="24"/>
          <w:szCs w:val="24"/>
        </w:rPr>
        <w:t>mark all that apply)</w:t>
      </w:r>
      <w:bookmarkEnd w:id="4"/>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867"/>
        <w:gridCol w:w="3523"/>
        <w:gridCol w:w="2621"/>
        <w:gridCol w:w="2621"/>
      </w:tblGrid>
      <w:tr w:rsidR="00086F56" w:rsidRPr="00CD6727" w14:paraId="3D9D317E" w14:textId="77777777" w:rsidTr="00DB0E18">
        <w:trPr>
          <w:tblHeader/>
          <w:tblCellSpacing w:w="7" w:type="dxa"/>
          <w:jc w:val="center"/>
        </w:trPr>
        <w:tc>
          <w:tcPr>
            <w:tcW w:w="846" w:type="dxa"/>
            <w:shd w:val="clear" w:color="auto" w:fill="4C3D8E"/>
            <w:vAlign w:val="center"/>
          </w:tcPr>
          <w:bookmarkEnd w:id="5"/>
          <w:p w14:paraId="698E07A8" w14:textId="22BDC1AF" w:rsidR="00A4737E" w:rsidRPr="00CD6727" w:rsidRDefault="00B97745"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No</w:t>
            </w:r>
          </w:p>
        </w:tc>
        <w:tc>
          <w:tcPr>
            <w:tcW w:w="3509" w:type="dxa"/>
            <w:shd w:val="clear" w:color="auto" w:fill="4C3D8E"/>
            <w:vAlign w:val="center"/>
          </w:tcPr>
          <w:p w14:paraId="08C8AB33" w14:textId="2E1A924C" w:rsidR="00A4737E" w:rsidRPr="00CD6727" w:rsidRDefault="00B97745"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Mode of Instruction</w:t>
            </w:r>
          </w:p>
        </w:tc>
        <w:tc>
          <w:tcPr>
            <w:tcW w:w="2607" w:type="dxa"/>
            <w:shd w:val="clear" w:color="auto" w:fill="4C3D8E"/>
            <w:vAlign w:val="center"/>
          </w:tcPr>
          <w:p w14:paraId="155C7DF9" w14:textId="459FF2E1" w:rsidR="00A4737E" w:rsidRPr="00CD6727" w:rsidRDefault="00B97745"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Contact Hours</w:t>
            </w:r>
          </w:p>
        </w:tc>
        <w:tc>
          <w:tcPr>
            <w:tcW w:w="2600" w:type="dxa"/>
            <w:shd w:val="clear" w:color="auto" w:fill="4C3D8E"/>
            <w:vAlign w:val="center"/>
          </w:tcPr>
          <w:p w14:paraId="18598703" w14:textId="3198D232" w:rsidR="00A4737E" w:rsidRPr="00CD6727" w:rsidRDefault="00B97745"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Percentage</w:t>
            </w:r>
          </w:p>
        </w:tc>
      </w:tr>
      <w:tr w:rsidR="00FC5220" w:rsidRPr="00CD6727" w14:paraId="1171117D" w14:textId="77777777" w:rsidTr="00DB0E18">
        <w:trPr>
          <w:trHeight w:val="260"/>
          <w:tblCellSpacing w:w="7" w:type="dxa"/>
          <w:jc w:val="center"/>
        </w:trPr>
        <w:tc>
          <w:tcPr>
            <w:tcW w:w="846" w:type="dxa"/>
            <w:shd w:val="clear" w:color="auto" w:fill="F2F2F2" w:themeFill="background1" w:themeFillShade="F2"/>
            <w:vAlign w:val="center"/>
          </w:tcPr>
          <w:p w14:paraId="5280797A" w14:textId="7D15F51F" w:rsidR="00FC5220" w:rsidRPr="00CD6727" w:rsidRDefault="00FC5220" w:rsidP="00FC5220">
            <w:pPr>
              <w:spacing w:after="0"/>
              <w:ind w:left="300"/>
              <w:rPr>
                <w:rFonts w:asciiTheme="majorBidi" w:hAnsiTheme="majorBidi" w:cstheme="majorBidi"/>
                <w:sz w:val="24"/>
                <w:szCs w:val="24"/>
              </w:rPr>
            </w:pPr>
            <w:r w:rsidRPr="00CD6727">
              <w:rPr>
                <w:rFonts w:asciiTheme="majorBidi" w:hAnsiTheme="majorBidi" w:cstheme="majorBidi"/>
                <w:sz w:val="24"/>
                <w:szCs w:val="24"/>
              </w:rPr>
              <w:t>1</w:t>
            </w:r>
          </w:p>
        </w:tc>
        <w:tc>
          <w:tcPr>
            <w:tcW w:w="3509" w:type="dxa"/>
            <w:shd w:val="clear" w:color="auto" w:fill="F2F2F2" w:themeFill="background1" w:themeFillShade="F2"/>
          </w:tcPr>
          <w:p w14:paraId="25C11AD5" w14:textId="61A8558A" w:rsidR="00FC5220" w:rsidRPr="00CD6727" w:rsidRDefault="00FC5220" w:rsidP="00FC5220">
            <w:pPr>
              <w:spacing w:after="0"/>
              <w:rPr>
                <w:rFonts w:asciiTheme="majorBidi" w:hAnsiTheme="majorBidi" w:cstheme="majorBidi"/>
                <w:sz w:val="24"/>
                <w:szCs w:val="24"/>
                <w:rtl/>
              </w:rPr>
            </w:pPr>
            <w:r w:rsidRPr="00CD6727">
              <w:rPr>
                <w:rFonts w:asciiTheme="majorBidi" w:hAnsiTheme="majorBidi" w:cstheme="majorBidi"/>
                <w:sz w:val="24"/>
                <w:szCs w:val="24"/>
              </w:rPr>
              <w:t>Traditional classroom</w:t>
            </w:r>
          </w:p>
        </w:tc>
        <w:tc>
          <w:tcPr>
            <w:tcW w:w="2607" w:type="dxa"/>
            <w:shd w:val="clear" w:color="auto" w:fill="F2F2F2" w:themeFill="background1" w:themeFillShade="F2"/>
            <w:vAlign w:val="center"/>
          </w:tcPr>
          <w:p w14:paraId="7C2F2B3A" w14:textId="11E55B92" w:rsidR="00FC5220" w:rsidRPr="00CD6727" w:rsidRDefault="00FC5220" w:rsidP="00FC5220">
            <w:pPr>
              <w:spacing w:after="0"/>
              <w:rPr>
                <w:rFonts w:asciiTheme="majorBidi" w:hAnsiTheme="majorBidi" w:cstheme="majorBidi"/>
                <w:sz w:val="24"/>
                <w:szCs w:val="24"/>
              </w:rPr>
            </w:pPr>
            <w:r>
              <w:rPr>
                <w:rFonts w:cstheme="minorHAnsi"/>
                <w:sz w:val="24"/>
                <w:szCs w:val="24"/>
              </w:rPr>
              <w:t>45</w:t>
            </w:r>
          </w:p>
        </w:tc>
        <w:tc>
          <w:tcPr>
            <w:tcW w:w="2600" w:type="dxa"/>
            <w:shd w:val="clear" w:color="auto" w:fill="F2F2F2" w:themeFill="background1" w:themeFillShade="F2"/>
            <w:vAlign w:val="center"/>
          </w:tcPr>
          <w:p w14:paraId="389A45B5" w14:textId="26F6B44D" w:rsidR="00FC5220" w:rsidRPr="00CD6727" w:rsidRDefault="00FC5220" w:rsidP="00FC5220">
            <w:pPr>
              <w:spacing w:after="0"/>
              <w:rPr>
                <w:rFonts w:asciiTheme="majorBidi" w:hAnsiTheme="majorBidi" w:cstheme="majorBidi"/>
                <w:sz w:val="24"/>
                <w:szCs w:val="24"/>
              </w:rPr>
            </w:pPr>
            <w:r>
              <w:rPr>
                <w:rFonts w:cstheme="minorHAnsi"/>
              </w:rPr>
              <w:t>100%</w:t>
            </w:r>
          </w:p>
        </w:tc>
      </w:tr>
      <w:tr w:rsidR="00FC5220" w:rsidRPr="00CD6727" w14:paraId="56DA6F1D" w14:textId="77777777" w:rsidTr="00DB0E18">
        <w:trPr>
          <w:trHeight w:val="260"/>
          <w:tblCellSpacing w:w="7" w:type="dxa"/>
          <w:jc w:val="center"/>
        </w:trPr>
        <w:tc>
          <w:tcPr>
            <w:tcW w:w="846" w:type="dxa"/>
            <w:shd w:val="clear" w:color="auto" w:fill="D9D9D9" w:themeFill="background1" w:themeFillShade="D9"/>
            <w:vAlign w:val="center"/>
          </w:tcPr>
          <w:p w14:paraId="39B8AEFE" w14:textId="4E6990E2" w:rsidR="00FC5220" w:rsidRPr="00CD6727" w:rsidRDefault="00FC5220" w:rsidP="00FC5220">
            <w:pPr>
              <w:spacing w:after="0"/>
              <w:ind w:left="300"/>
              <w:rPr>
                <w:rFonts w:asciiTheme="majorBidi" w:hAnsiTheme="majorBidi" w:cstheme="majorBidi"/>
                <w:sz w:val="24"/>
                <w:szCs w:val="24"/>
              </w:rPr>
            </w:pPr>
            <w:r w:rsidRPr="00CD6727">
              <w:rPr>
                <w:rFonts w:asciiTheme="majorBidi" w:hAnsiTheme="majorBidi" w:cstheme="majorBidi"/>
                <w:sz w:val="24"/>
                <w:szCs w:val="24"/>
              </w:rPr>
              <w:t>2</w:t>
            </w:r>
          </w:p>
        </w:tc>
        <w:tc>
          <w:tcPr>
            <w:tcW w:w="3509" w:type="dxa"/>
            <w:shd w:val="clear" w:color="auto" w:fill="D9D9D9" w:themeFill="background1" w:themeFillShade="D9"/>
          </w:tcPr>
          <w:p w14:paraId="7D1E2428" w14:textId="11E67D5B" w:rsidR="00FC5220" w:rsidRPr="00CD6727" w:rsidRDefault="00FC5220" w:rsidP="00FC5220">
            <w:pPr>
              <w:spacing w:after="0"/>
              <w:rPr>
                <w:rFonts w:asciiTheme="majorBidi" w:hAnsiTheme="majorBidi" w:cstheme="majorBidi"/>
                <w:sz w:val="24"/>
                <w:szCs w:val="24"/>
                <w:rtl/>
              </w:rPr>
            </w:pPr>
            <w:r w:rsidRPr="00CD6727">
              <w:rPr>
                <w:rFonts w:asciiTheme="majorBidi" w:hAnsiTheme="majorBidi" w:cstheme="majorBidi"/>
                <w:sz w:val="24"/>
                <w:szCs w:val="24"/>
              </w:rPr>
              <w:t>E-learning</w:t>
            </w:r>
          </w:p>
        </w:tc>
        <w:tc>
          <w:tcPr>
            <w:tcW w:w="2607" w:type="dxa"/>
            <w:shd w:val="clear" w:color="auto" w:fill="D9D9D9" w:themeFill="background1" w:themeFillShade="D9"/>
            <w:vAlign w:val="center"/>
          </w:tcPr>
          <w:p w14:paraId="085E033A" w14:textId="616FB3A7" w:rsidR="00FC5220" w:rsidRPr="00CD6727" w:rsidRDefault="00FC5220" w:rsidP="00FC5220">
            <w:pPr>
              <w:spacing w:after="0"/>
              <w:rPr>
                <w:rFonts w:asciiTheme="majorBidi" w:hAnsiTheme="majorBidi" w:cstheme="majorBidi"/>
                <w:sz w:val="24"/>
                <w:szCs w:val="24"/>
              </w:rPr>
            </w:pPr>
            <w:r>
              <w:rPr>
                <w:rFonts w:cstheme="minorHAnsi"/>
                <w:sz w:val="24"/>
                <w:szCs w:val="24"/>
              </w:rPr>
              <w:t>-</w:t>
            </w:r>
          </w:p>
        </w:tc>
        <w:tc>
          <w:tcPr>
            <w:tcW w:w="2600" w:type="dxa"/>
            <w:shd w:val="clear" w:color="auto" w:fill="D9D9D9" w:themeFill="background1" w:themeFillShade="D9"/>
            <w:vAlign w:val="center"/>
          </w:tcPr>
          <w:p w14:paraId="19AE82BE" w14:textId="154C0B07" w:rsidR="00FC5220" w:rsidRPr="00CD6727" w:rsidRDefault="00FC5220" w:rsidP="00FC5220">
            <w:pPr>
              <w:spacing w:after="0"/>
              <w:rPr>
                <w:rFonts w:asciiTheme="majorBidi" w:hAnsiTheme="majorBidi" w:cstheme="majorBidi"/>
                <w:sz w:val="24"/>
                <w:szCs w:val="24"/>
              </w:rPr>
            </w:pPr>
            <w:r>
              <w:rPr>
                <w:rFonts w:cstheme="minorHAnsi"/>
              </w:rPr>
              <w:t>-</w:t>
            </w:r>
          </w:p>
        </w:tc>
      </w:tr>
      <w:tr w:rsidR="00FC5220" w:rsidRPr="00CD6727" w14:paraId="5789A3EF" w14:textId="77777777" w:rsidTr="00DB0E18">
        <w:trPr>
          <w:trHeight w:val="260"/>
          <w:tblCellSpacing w:w="7" w:type="dxa"/>
          <w:jc w:val="center"/>
        </w:trPr>
        <w:tc>
          <w:tcPr>
            <w:tcW w:w="846" w:type="dxa"/>
            <w:shd w:val="clear" w:color="auto" w:fill="F2F2F2" w:themeFill="background1" w:themeFillShade="F2"/>
            <w:vAlign w:val="center"/>
          </w:tcPr>
          <w:p w14:paraId="14E59F4D" w14:textId="42E81A39" w:rsidR="00FC5220" w:rsidRPr="00CD6727" w:rsidRDefault="00FC5220" w:rsidP="00FC5220">
            <w:pPr>
              <w:spacing w:after="0"/>
              <w:ind w:left="300"/>
              <w:rPr>
                <w:rFonts w:asciiTheme="majorBidi" w:hAnsiTheme="majorBidi" w:cstheme="majorBidi"/>
                <w:sz w:val="24"/>
                <w:szCs w:val="24"/>
              </w:rPr>
            </w:pPr>
            <w:r w:rsidRPr="00CD6727">
              <w:rPr>
                <w:rFonts w:asciiTheme="majorBidi" w:hAnsiTheme="majorBidi" w:cstheme="majorBidi"/>
                <w:sz w:val="24"/>
                <w:szCs w:val="24"/>
              </w:rPr>
              <w:t>3</w:t>
            </w:r>
          </w:p>
        </w:tc>
        <w:tc>
          <w:tcPr>
            <w:tcW w:w="3509" w:type="dxa"/>
            <w:shd w:val="clear" w:color="auto" w:fill="F2F2F2" w:themeFill="background1" w:themeFillShade="F2"/>
          </w:tcPr>
          <w:p w14:paraId="5263C6F4" w14:textId="24EDDB78" w:rsidR="00FC5220" w:rsidRPr="00CD6727" w:rsidRDefault="00FC5220" w:rsidP="00FC5220">
            <w:pPr>
              <w:spacing w:after="0"/>
              <w:rPr>
                <w:rFonts w:asciiTheme="majorBidi" w:hAnsiTheme="majorBidi" w:cstheme="majorBidi"/>
                <w:sz w:val="24"/>
                <w:szCs w:val="24"/>
              </w:rPr>
            </w:pPr>
            <w:r w:rsidRPr="00CD6727">
              <w:rPr>
                <w:rFonts w:asciiTheme="majorBidi" w:hAnsiTheme="majorBidi" w:cstheme="majorBidi"/>
                <w:sz w:val="24"/>
                <w:szCs w:val="24"/>
              </w:rPr>
              <w:t>Hybrid</w:t>
            </w:r>
          </w:p>
          <w:p w14:paraId="58D44FA3" w14:textId="77777777" w:rsidR="00FC5220" w:rsidRPr="00CD6727" w:rsidRDefault="00FC5220" w:rsidP="00FC5220">
            <w:pPr>
              <w:pStyle w:val="ListParagraph"/>
              <w:numPr>
                <w:ilvl w:val="0"/>
                <w:numId w:val="31"/>
              </w:numPr>
              <w:spacing w:after="0" w:line="240" w:lineRule="auto"/>
              <w:rPr>
                <w:rFonts w:asciiTheme="majorBidi" w:hAnsiTheme="majorBidi" w:cstheme="majorBidi"/>
                <w:sz w:val="24"/>
                <w:szCs w:val="24"/>
              </w:rPr>
            </w:pPr>
            <w:r w:rsidRPr="00CD6727">
              <w:rPr>
                <w:rFonts w:asciiTheme="majorBidi" w:hAnsiTheme="majorBidi" w:cstheme="majorBidi"/>
                <w:sz w:val="24"/>
                <w:szCs w:val="24"/>
              </w:rPr>
              <w:t>Traditional classroom</w:t>
            </w:r>
          </w:p>
          <w:p w14:paraId="72203CA1" w14:textId="6400079D" w:rsidR="00FC5220" w:rsidRPr="00CD6727" w:rsidRDefault="00FC5220" w:rsidP="00FC5220">
            <w:pPr>
              <w:pStyle w:val="ListParagraph"/>
              <w:numPr>
                <w:ilvl w:val="0"/>
                <w:numId w:val="31"/>
              </w:numPr>
              <w:spacing w:after="0" w:line="240" w:lineRule="auto"/>
              <w:rPr>
                <w:rFonts w:asciiTheme="majorBidi" w:hAnsiTheme="majorBidi" w:cstheme="majorBidi"/>
                <w:sz w:val="24"/>
                <w:szCs w:val="24"/>
              </w:rPr>
            </w:pPr>
            <w:r w:rsidRPr="00CD6727">
              <w:rPr>
                <w:rFonts w:asciiTheme="majorBidi" w:hAnsiTheme="majorBidi" w:cstheme="majorBidi"/>
                <w:sz w:val="24"/>
                <w:szCs w:val="24"/>
              </w:rPr>
              <w:t>E-learning</w:t>
            </w:r>
          </w:p>
        </w:tc>
        <w:tc>
          <w:tcPr>
            <w:tcW w:w="2607" w:type="dxa"/>
            <w:shd w:val="clear" w:color="auto" w:fill="F2F2F2" w:themeFill="background1" w:themeFillShade="F2"/>
            <w:vAlign w:val="center"/>
          </w:tcPr>
          <w:p w14:paraId="59C2E7BE" w14:textId="214FBA9A" w:rsidR="00FC5220" w:rsidRPr="00CD6727" w:rsidRDefault="00FC5220" w:rsidP="00FC5220">
            <w:pPr>
              <w:spacing w:after="0"/>
              <w:rPr>
                <w:rFonts w:asciiTheme="majorBidi" w:hAnsiTheme="majorBidi" w:cstheme="majorBidi"/>
                <w:sz w:val="24"/>
                <w:szCs w:val="24"/>
              </w:rPr>
            </w:pPr>
            <w:r>
              <w:rPr>
                <w:rFonts w:cstheme="minorHAnsi"/>
                <w:sz w:val="24"/>
                <w:szCs w:val="24"/>
              </w:rPr>
              <w:t>-</w:t>
            </w:r>
          </w:p>
        </w:tc>
        <w:tc>
          <w:tcPr>
            <w:tcW w:w="2600" w:type="dxa"/>
            <w:shd w:val="clear" w:color="auto" w:fill="F2F2F2" w:themeFill="background1" w:themeFillShade="F2"/>
            <w:vAlign w:val="center"/>
          </w:tcPr>
          <w:p w14:paraId="25415C96" w14:textId="0AB65C1F" w:rsidR="00FC5220" w:rsidRPr="00CD6727" w:rsidRDefault="00FC5220" w:rsidP="00FC5220">
            <w:pPr>
              <w:spacing w:after="0"/>
              <w:rPr>
                <w:rFonts w:asciiTheme="majorBidi" w:hAnsiTheme="majorBidi" w:cstheme="majorBidi"/>
                <w:sz w:val="24"/>
                <w:szCs w:val="24"/>
              </w:rPr>
            </w:pPr>
            <w:r>
              <w:rPr>
                <w:rFonts w:cstheme="minorHAnsi"/>
              </w:rPr>
              <w:t>-</w:t>
            </w:r>
          </w:p>
        </w:tc>
      </w:tr>
      <w:tr w:rsidR="00FC5220" w:rsidRPr="00CD6727" w14:paraId="30826228" w14:textId="77777777" w:rsidTr="00DB0E18">
        <w:trPr>
          <w:trHeight w:val="260"/>
          <w:tblCellSpacing w:w="7" w:type="dxa"/>
          <w:jc w:val="center"/>
        </w:trPr>
        <w:tc>
          <w:tcPr>
            <w:tcW w:w="846" w:type="dxa"/>
            <w:shd w:val="clear" w:color="auto" w:fill="D9D9D9" w:themeFill="background1" w:themeFillShade="D9"/>
            <w:vAlign w:val="center"/>
          </w:tcPr>
          <w:p w14:paraId="5662DF90" w14:textId="5D42DAAA" w:rsidR="00FC5220" w:rsidRPr="00CD6727" w:rsidRDefault="00FC5220" w:rsidP="00FC5220">
            <w:pPr>
              <w:spacing w:after="0"/>
              <w:ind w:left="300"/>
              <w:rPr>
                <w:rFonts w:asciiTheme="majorBidi" w:hAnsiTheme="majorBidi" w:cstheme="majorBidi"/>
                <w:sz w:val="24"/>
                <w:szCs w:val="24"/>
              </w:rPr>
            </w:pPr>
            <w:r w:rsidRPr="00CD6727">
              <w:rPr>
                <w:rFonts w:asciiTheme="majorBidi" w:hAnsiTheme="majorBidi" w:cstheme="majorBidi"/>
                <w:sz w:val="24"/>
                <w:szCs w:val="24"/>
              </w:rPr>
              <w:t>4</w:t>
            </w:r>
          </w:p>
        </w:tc>
        <w:tc>
          <w:tcPr>
            <w:tcW w:w="3509" w:type="dxa"/>
            <w:shd w:val="clear" w:color="auto" w:fill="D9D9D9" w:themeFill="background1" w:themeFillShade="D9"/>
          </w:tcPr>
          <w:p w14:paraId="2A278C0D" w14:textId="66C95058" w:rsidR="00FC5220" w:rsidRPr="00CD6727" w:rsidRDefault="00FC5220" w:rsidP="00FC5220">
            <w:pPr>
              <w:spacing w:after="0"/>
              <w:rPr>
                <w:rFonts w:asciiTheme="majorBidi" w:hAnsiTheme="majorBidi" w:cstheme="majorBidi"/>
                <w:sz w:val="24"/>
                <w:szCs w:val="24"/>
              </w:rPr>
            </w:pPr>
            <w:r w:rsidRPr="00CD6727">
              <w:rPr>
                <w:rFonts w:asciiTheme="majorBidi" w:hAnsiTheme="majorBidi" w:cstheme="majorBidi"/>
                <w:sz w:val="24"/>
                <w:szCs w:val="24"/>
              </w:rPr>
              <w:t>Distance learning</w:t>
            </w:r>
          </w:p>
        </w:tc>
        <w:tc>
          <w:tcPr>
            <w:tcW w:w="2607" w:type="dxa"/>
            <w:shd w:val="clear" w:color="auto" w:fill="D9D9D9" w:themeFill="background1" w:themeFillShade="D9"/>
            <w:vAlign w:val="center"/>
          </w:tcPr>
          <w:p w14:paraId="4A34A869" w14:textId="10F8D141" w:rsidR="00FC5220" w:rsidRPr="00CD6727" w:rsidRDefault="00FC5220" w:rsidP="00FC5220">
            <w:pPr>
              <w:spacing w:after="0"/>
              <w:rPr>
                <w:rFonts w:asciiTheme="majorBidi" w:hAnsiTheme="majorBidi" w:cstheme="majorBidi"/>
                <w:sz w:val="24"/>
                <w:szCs w:val="24"/>
              </w:rPr>
            </w:pPr>
            <w:r>
              <w:rPr>
                <w:rFonts w:cstheme="minorHAnsi"/>
                <w:sz w:val="24"/>
                <w:szCs w:val="24"/>
              </w:rPr>
              <w:t>-</w:t>
            </w:r>
          </w:p>
        </w:tc>
        <w:tc>
          <w:tcPr>
            <w:tcW w:w="2600" w:type="dxa"/>
            <w:shd w:val="clear" w:color="auto" w:fill="D9D9D9" w:themeFill="background1" w:themeFillShade="D9"/>
            <w:vAlign w:val="center"/>
          </w:tcPr>
          <w:p w14:paraId="612DAE3E" w14:textId="348062BC" w:rsidR="00FC5220" w:rsidRPr="00CD6727" w:rsidRDefault="00FC5220" w:rsidP="00FC5220">
            <w:pPr>
              <w:spacing w:after="0"/>
              <w:rPr>
                <w:rFonts w:asciiTheme="majorBidi" w:hAnsiTheme="majorBidi" w:cstheme="majorBidi"/>
                <w:sz w:val="24"/>
                <w:szCs w:val="24"/>
              </w:rPr>
            </w:pPr>
            <w:r>
              <w:rPr>
                <w:rFonts w:cstheme="minorHAnsi"/>
              </w:rPr>
              <w:t>-</w:t>
            </w:r>
          </w:p>
        </w:tc>
      </w:tr>
    </w:tbl>
    <w:p w14:paraId="74D44109" w14:textId="77777777" w:rsidR="00CD6727" w:rsidRPr="00CD6727" w:rsidRDefault="00CD6727" w:rsidP="00CD6727">
      <w:pPr>
        <w:rPr>
          <w:rStyle w:val="a"/>
          <w:rFonts w:asciiTheme="majorBidi" w:hAnsiTheme="majorBidi" w:cstheme="majorBidi"/>
          <w:b/>
          <w:bCs/>
          <w:color w:val="52B5C2"/>
          <w:sz w:val="24"/>
          <w:szCs w:val="24"/>
        </w:rPr>
      </w:pPr>
      <w:bookmarkStart w:id="6" w:name="_Ref115691960"/>
    </w:p>
    <w:p w14:paraId="1FCFDB3D" w14:textId="585A601F" w:rsidR="008D0CEB" w:rsidRPr="00CD6727" w:rsidRDefault="004C1C63" w:rsidP="00CD6727">
      <w:pPr>
        <w:rPr>
          <w:rFonts w:asciiTheme="majorBidi" w:hAnsiTheme="majorBidi" w:cstheme="majorBidi"/>
          <w:sz w:val="24"/>
          <w:szCs w:val="24"/>
          <w:lang w:bidi="ar-EG"/>
        </w:rPr>
      </w:pPr>
      <w:r w:rsidRPr="00CD6727">
        <w:rPr>
          <w:rStyle w:val="a"/>
          <w:rFonts w:asciiTheme="majorBidi" w:hAnsiTheme="majorBidi" w:cstheme="majorBidi"/>
          <w:b/>
          <w:bCs/>
          <w:color w:val="52B5C2"/>
          <w:sz w:val="24"/>
          <w:szCs w:val="24"/>
        </w:rPr>
        <w:t>3</w:t>
      </w:r>
      <w:r w:rsidR="008D0CEB" w:rsidRPr="00CD6727">
        <w:rPr>
          <w:rStyle w:val="a"/>
          <w:rFonts w:asciiTheme="majorBidi" w:hAnsiTheme="majorBidi" w:cstheme="majorBidi"/>
          <w:b/>
          <w:bCs/>
          <w:color w:val="52B5C2"/>
          <w:sz w:val="24"/>
          <w:szCs w:val="24"/>
        </w:rPr>
        <w:t>. Contact Hours</w:t>
      </w:r>
      <w:r w:rsidR="008D0CEB" w:rsidRPr="00CD6727">
        <w:rPr>
          <w:rStyle w:val="a"/>
          <w:rFonts w:asciiTheme="majorBidi" w:hAnsiTheme="majorBidi" w:cstheme="majorBidi"/>
          <w:color w:val="52B5C2"/>
          <w:sz w:val="24"/>
          <w:szCs w:val="24"/>
        </w:rPr>
        <w:t xml:space="preserve"> </w:t>
      </w:r>
      <w:r w:rsidR="008D0CEB" w:rsidRPr="00CD6727">
        <w:rPr>
          <w:rStyle w:val="a"/>
          <w:rFonts w:asciiTheme="majorBidi" w:hAnsiTheme="majorBidi" w:cstheme="majorBidi"/>
          <w:color w:val="auto"/>
          <w:sz w:val="24"/>
          <w:szCs w:val="24"/>
        </w:rPr>
        <w:t xml:space="preserve">(based on </w:t>
      </w:r>
      <w:r w:rsidR="00C35654" w:rsidRPr="00CD6727">
        <w:rPr>
          <w:rStyle w:val="a"/>
          <w:rFonts w:asciiTheme="majorBidi" w:hAnsiTheme="majorBidi" w:cstheme="majorBidi"/>
          <w:color w:val="auto"/>
          <w:sz w:val="24"/>
          <w:szCs w:val="24"/>
        </w:rPr>
        <w:t xml:space="preserve">the </w:t>
      </w:r>
      <w:r w:rsidR="008D0CEB" w:rsidRPr="00CD6727">
        <w:rPr>
          <w:rStyle w:val="a"/>
          <w:rFonts w:asciiTheme="majorBidi" w:hAnsiTheme="majorBidi" w:cstheme="majorBidi"/>
          <w:color w:val="auto"/>
          <w:sz w:val="24"/>
          <w:szCs w:val="24"/>
        </w:rPr>
        <w:t>academic semester)</w:t>
      </w:r>
      <w:bookmarkEnd w:id="6"/>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62"/>
        <w:gridCol w:w="6748"/>
        <w:gridCol w:w="2043"/>
      </w:tblGrid>
      <w:tr w:rsidR="008D0CEB" w:rsidRPr="00CD6727" w14:paraId="6D7B8286" w14:textId="77777777" w:rsidTr="00DB0E18">
        <w:trPr>
          <w:trHeight w:val="380"/>
          <w:tblCellSpacing w:w="7" w:type="dxa"/>
          <w:jc w:val="center"/>
        </w:trPr>
        <w:tc>
          <w:tcPr>
            <w:tcW w:w="841" w:type="dxa"/>
            <w:shd w:val="clear" w:color="auto" w:fill="4C3D8E"/>
            <w:vAlign w:val="center"/>
          </w:tcPr>
          <w:p w14:paraId="589B95B7" w14:textId="7B1DC936" w:rsidR="008D0CEB" w:rsidRPr="00CD6727" w:rsidRDefault="008D0CEB" w:rsidP="00CD6727">
            <w:pPr>
              <w:spacing w:line="259" w:lineRule="auto"/>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No</w:t>
            </w:r>
          </w:p>
        </w:tc>
        <w:tc>
          <w:tcPr>
            <w:tcW w:w="6713" w:type="dxa"/>
            <w:shd w:val="clear" w:color="auto" w:fill="4C3D8E"/>
            <w:vAlign w:val="center"/>
          </w:tcPr>
          <w:p w14:paraId="63CB85BD" w14:textId="1EDC8F9A" w:rsidR="008D0CEB" w:rsidRPr="00CD6727" w:rsidRDefault="008D0CEB" w:rsidP="00CD6727">
            <w:pPr>
              <w:spacing w:line="259" w:lineRule="auto"/>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Activity</w:t>
            </w:r>
          </w:p>
        </w:tc>
        <w:tc>
          <w:tcPr>
            <w:tcW w:w="2022" w:type="dxa"/>
            <w:shd w:val="clear" w:color="auto" w:fill="4C3D8E"/>
            <w:vAlign w:val="center"/>
          </w:tcPr>
          <w:p w14:paraId="11D691F5" w14:textId="7147D44E" w:rsidR="008D0CEB" w:rsidRPr="00CD6727" w:rsidRDefault="008D0CEB" w:rsidP="00CD6727">
            <w:pPr>
              <w:spacing w:line="259" w:lineRule="auto"/>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Contact Hours</w:t>
            </w:r>
          </w:p>
        </w:tc>
      </w:tr>
      <w:tr w:rsidR="008D0CEB" w:rsidRPr="00CD6727" w14:paraId="5D8E1F98" w14:textId="77777777" w:rsidTr="00DB0E18">
        <w:trPr>
          <w:tblCellSpacing w:w="7" w:type="dxa"/>
          <w:jc w:val="center"/>
        </w:trPr>
        <w:tc>
          <w:tcPr>
            <w:tcW w:w="841" w:type="dxa"/>
            <w:shd w:val="clear" w:color="auto" w:fill="F2F2F2" w:themeFill="background1" w:themeFillShade="F2"/>
            <w:vAlign w:val="center"/>
          </w:tcPr>
          <w:p w14:paraId="364B369B" w14:textId="5970A9EE"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F2F2F2" w:themeFill="background1" w:themeFillShade="F2"/>
          </w:tcPr>
          <w:p w14:paraId="7E7AAFBF" w14:textId="74D424AC" w:rsidR="008D0CEB" w:rsidRPr="00CD6727" w:rsidRDefault="008D0CEB" w:rsidP="00CD6727">
            <w:pPr>
              <w:rPr>
                <w:rFonts w:asciiTheme="majorBidi" w:hAnsiTheme="majorBidi" w:cstheme="majorBidi"/>
                <w:b/>
                <w:bCs/>
                <w:sz w:val="24"/>
                <w:szCs w:val="24"/>
                <w:rtl/>
              </w:rPr>
            </w:pPr>
            <w:r w:rsidRPr="00CD6727">
              <w:rPr>
                <w:rFonts w:asciiTheme="majorBidi" w:hAnsiTheme="majorBidi" w:cstheme="majorBidi"/>
                <w:b/>
                <w:bCs/>
                <w:sz w:val="24"/>
                <w:szCs w:val="24"/>
              </w:rPr>
              <w:t>Lecture</w:t>
            </w:r>
            <w:r w:rsidR="001908A4" w:rsidRPr="00CD6727">
              <w:rPr>
                <w:rFonts w:asciiTheme="majorBidi" w:hAnsiTheme="majorBidi" w:cstheme="majorBidi"/>
                <w:b/>
                <w:bCs/>
                <w:sz w:val="24"/>
                <w:szCs w:val="24"/>
              </w:rPr>
              <w:t>s</w:t>
            </w:r>
          </w:p>
        </w:tc>
        <w:tc>
          <w:tcPr>
            <w:tcW w:w="2022" w:type="dxa"/>
            <w:shd w:val="clear" w:color="auto" w:fill="F2F2F2" w:themeFill="background1" w:themeFillShade="F2"/>
            <w:vAlign w:val="center"/>
          </w:tcPr>
          <w:p w14:paraId="43B5319D" w14:textId="440F3E7E" w:rsidR="008D0CEB" w:rsidRPr="00CD6727" w:rsidRDefault="00FC5220"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45</w:t>
            </w:r>
          </w:p>
        </w:tc>
      </w:tr>
      <w:tr w:rsidR="008D0CEB" w:rsidRPr="00CD6727" w14:paraId="7347A519" w14:textId="77777777" w:rsidTr="00DB0E18">
        <w:trPr>
          <w:tblCellSpacing w:w="7" w:type="dxa"/>
          <w:jc w:val="center"/>
        </w:trPr>
        <w:tc>
          <w:tcPr>
            <w:tcW w:w="841" w:type="dxa"/>
            <w:shd w:val="clear" w:color="auto" w:fill="D9D9D9" w:themeFill="background1" w:themeFillShade="D9"/>
            <w:vAlign w:val="center"/>
          </w:tcPr>
          <w:p w14:paraId="305EF1B2" w14:textId="5233EE18"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D9D9D9" w:themeFill="background1" w:themeFillShade="D9"/>
          </w:tcPr>
          <w:p w14:paraId="456B0D95" w14:textId="551DFF16" w:rsidR="008D0CEB" w:rsidRPr="00CD6727" w:rsidRDefault="008D0CEB" w:rsidP="00CD6727">
            <w:pPr>
              <w:rPr>
                <w:rFonts w:asciiTheme="majorBidi" w:hAnsiTheme="majorBidi" w:cstheme="majorBidi"/>
                <w:b/>
                <w:bCs/>
                <w:sz w:val="24"/>
                <w:szCs w:val="24"/>
                <w:rtl/>
              </w:rPr>
            </w:pPr>
            <w:r w:rsidRPr="00CD6727">
              <w:rPr>
                <w:rFonts w:asciiTheme="majorBidi" w:hAnsiTheme="majorBidi" w:cstheme="majorBidi"/>
                <w:b/>
                <w:bCs/>
                <w:sz w:val="24"/>
                <w:szCs w:val="24"/>
              </w:rPr>
              <w:t>Laboratory/Studio</w:t>
            </w:r>
          </w:p>
        </w:tc>
        <w:tc>
          <w:tcPr>
            <w:tcW w:w="2022" w:type="dxa"/>
            <w:shd w:val="clear" w:color="auto" w:fill="D9D9D9" w:themeFill="background1" w:themeFillShade="D9"/>
            <w:vAlign w:val="center"/>
          </w:tcPr>
          <w:p w14:paraId="36F4F7C1" w14:textId="63B1A096" w:rsidR="008D0CEB" w:rsidRPr="00CD6727" w:rsidRDefault="00FC5220"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w:t>
            </w:r>
          </w:p>
        </w:tc>
      </w:tr>
      <w:tr w:rsidR="008D0CEB" w:rsidRPr="00CD6727" w14:paraId="5AF21E18" w14:textId="77777777" w:rsidTr="00DB0E18">
        <w:trPr>
          <w:tblCellSpacing w:w="7" w:type="dxa"/>
          <w:jc w:val="center"/>
        </w:trPr>
        <w:tc>
          <w:tcPr>
            <w:tcW w:w="841" w:type="dxa"/>
            <w:shd w:val="clear" w:color="auto" w:fill="F2F2F2" w:themeFill="background1" w:themeFillShade="F2"/>
            <w:vAlign w:val="center"/>
          </w:tcPr>
          <w:p w14:paraId="1E95ABF1" w14:textId="2D41F85E"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F2F2F2" w:themeFill="background1" w:themeFillShade="F2"/>
          </w:tcPr>
          <w:p w14:paraId="6EF1F9C4" w14:textId="132FA456" w:rsidR="008D0CEB" w:rsidRPr="00CD6727" w:rsidRDefault="008D0CEB" w:rsidP="00CD6727">
            <w:pPr>
              <w:spacing w:after="100" w:afterAutospacing="1"/>
              <w:rPr>
                <w:rFonts w:asciiTheme="majorBidi" w:hAnsiTheme="majorBidi" w:cstheme="majorBidi"/>
                <w:b/>
                <w:bCs/>
                <w:sz w:val="24"/>
                <w:szCs w:val="24"/>
                <w:rtl/>
              </w:rPr>
            </w:pPr>
            <w:r w:rsidRPr="00CD6727">
              <w:rPr>
                <w:rFonts w:asciiTheme="majorBidi" w:hAnsiTheme="majorBidi" w:cstheme="majorBidi"/>
                <w:b/>
                <w:bCs/>
                <w:sz w:val="24"/>
                <w:szCs w:val="24"/>
              </w:rPr>
              <w:t>Field</w:t>
            </w:r>
          </w:p>
        </w:tc>
        <w:tc>
          <w:tcPr>
            <w:tcW w:w="2022" w:type="dxa"/>
            <w:shd w:val="clear" w:color="auto" w:fill="F2F2F2" w:themeFill="background1" w:themeFillShade="F2"/>
            <w:vAlign w:val="center"/>
          </w:tcPr>
          <w:p w14:paraId="5407BD67" w14:textId="306A95C0" w:rsidR="008D0CEB" w:rsidRPr="00CD6727" w:rsidRDefault="00FC5220"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w:t>
            </w:r>
          </w:p>
        </w:tc>
      </w:tr>
      <w:tr w:rsidR="008D0CEB" w:rsidRPr="00CD6727" w14:paraId="0157326B" w14:textId="77777777" w:rsidTr="00DB0E18">
        <w:trPr>
          <w:tblCellSpacing w:w="7" w:type="dxa"/>
          <w:jc w:val="center"/>
        </w:trPr>
        <w:tc>
          <w:tcPr>
            <w:tcW w:w="841" w:type="dxa"/>
            <w:shd w:val="clear" w:color="auto" w:fill="D9D9D9" w:themeFill="background1" w:themeFillShade="D9"/>
            <w:vAlign w:val="center"/>
          </w:tcPr>
          <w:p w14:paraId="15797363" w14:textId="56E20C55"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D9D9D9" w:themeFill="background1" w:themeFillShade="D9"/>
          </w:tcPr>
          <w:p w14:paraId="6F4C4952" w14:textId="571FB2EE" w:rsidR="008D0CEB" w:rsidRPr="00CD6727" w:rsidRDefault="008D0CEB" w:rsidP="00CD6727">
            <w:pPr>
              <w:rPr>
                <w:rFonts w:asciiTheme="majorBidi" w:hAnsiTheme="majorBidi" w:cstheme="majorBidi"/>
                <w:b/>
                <w:bCs/>
                <w:sz w:val="24"/>
                <w:szCs w:val="24"/>
                <w:rtl/>
              </w:rPr>
            </w:pPr>
            <w:r w:rsidRPr="00CD6727">
              <w:rPr>
                <w:rFonts w:asciiTheme="majorBidi" w:hAnsiTheme="majorBidi" w:cstheme="majorBidi"/>
                <w:b/>
                <w:bCs/>
                <w:sz w:val="24"/>
                <w:szCs w:val="24"/>
              </w:rPr>
              <w:t xml:space="preserve">Tutorial  </w:t>
            </w:r>
          </w:p>
        </w:tc>
        <w:tc>
          <w:tcPr>
            <w:tcW w:w="2022" w:type="dxa"/>
            <w:shd w:val="clear" w:color="auto" w:fill="D9D9D9" w:themeFill="background1" w:themeFillShade="D9"/>
            <w:vAlign w:val="center"/>
          </w:tcPr>
          <w:p w14:paraId="5CA5BD02" w14:textId="03FFB8E0" w:rsidR="008D0CEB" w:rsidRPr="00CD6727" w:rsidRDefault="00FC5220"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w:t>
            </w:r>
          </w:p>
        </w:tc>
      </w:tr>
      <w:tr w:rsidR="008D0CEB" w:rsidRPr="00CD6727" w14:paraId="0709FAE1" w14:textId="77777777" w:rsidTr="00DB0E18">
        <w:trPr>
          <w:trHeight w:val="296"/>
          <w:tblCellSpacing w:w="7" w:type="dxa"/>
          <w:jc w:val="center"/>
        </w:trPr>
        <w:tc>
          <w:tcPr>
            <w:tcW w:w="841" w:type="dxa"/>
            <w:shd w:val="clear" w:color="auto" w:fill="F2F2F2" w:themeFill="background1" w:themeFillShade="F2"/>
            <w:vAlign w:val="center"/>
          </w:tcPr>
          <w:p w14:paraId="0935EFCB" w14:textId="38FFFF15"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F2F2F2" w:themeFill="background1" w:themeFillShade="F2"/>
          </w:tcPr>
          <w:p w14:paraId="753CE5B5" w14:textId="4D57BDBA" w:rsidR="008D0CEB" w:rsidRPr="00CD6727" w:rsidRDefault="008D0CEB" w:rsidP="00CD6727">
            <w:pPr>
              <w:rPr>
                <w:rFonts w:asciiTheme="majorBidi" w:hAnsiTheme="majorBidi" w:cstheme="majorBidi"/>
                <w:b/>
                <w:bCs/>
                <w:sz w:val="24"/>
                <w:szCs w:val="24"/>
                <w:rtl/>
              </w:rPr>
            </w:pPr>
            <w:r w:rsidRPr="00CD6727">
              <w:rPr>
                <w:rFonts w:asciiTheme="majorBidi" w:hAnsiTheme="majorBidi" w:cstheme="majorBidi"/>
                <w:b/>
                <w:bCs/>
                <w:sz w:val="24"/>
                <w:szCs w:val="24"/>
              </w:rPr>
              <w:t>Others (specify)</w:t>
            </w:r>
          </w:p>
        </w:tc>
        <w:tc>
          <w:tcPr>
            <w:tcW w:w="2022" w:type="dxa"/>
            <w:shd w:val="clear" w:color="auto" w:fill="F2F2F2" w:themeFill="background1" w:themeFillShade="F2"/>
            <w:vAlign w:val="center"/>
          </w:tcPr>
          <w:p w14:paraId="3C45477A" w14:textId="04641FDA" w:rsidR="008D0CEB" w:rsidRPr="00CD6727" w:rsidRDefault="00FC5220"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w:t>
            </w:r>
          </w:p>
        </w:tc>
      </w:tr>
      <w:tr w:rsidR="00AF47F7" w:rsidRPr="00CD6727" w14:paraId="487B99F6" w14:textId="77777777" w:rsidTr="008F559B">
        <w:trPr>
          <w:trHeight w:val="440"/>
          <w:tblCellSpacing w:w="7" w:type="dxa"/>
          <w:jc w:val="center"/>
        </w:trPr>
        <w:tc>
          <w:tcPr>
            <w:tcW w:w="7589" w:type="dxa"/>
            <w:gridSpan w:val="2"/>
            <w:shd w:val="clear" w:color="auto" w:fill="52B5C2"/>
            <w:vAlign w:val="center"/>
          </w:tcPr>
          <w:p w14:paraId="481605D8" w14:textId="1495656B" w:rsidR="00AF47F7" w:rsidRPr="00CD6727" w:rsidRDefault="00AF47F7" w:rsidP="00CD6727">
            <w:pPr>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Total</w:t>
            </w:r>
          </w:p>
        </w:tc>
        <w:tc>
          <w:tcPr>
            <w:tcW w:w="2022" w:type="dxa"/>
            <w:shd w:val="clear" w:color="auto" w:fill="52B5C2"/>
            <w:vAlign w:val="center"/>
          </w:tcPr>
          <w:p w14:paraId="0FEB0737" w14:textId="3562B1AA" w:rsidR="00AF47F7" w:rsidRPr="00CD6727" w:rsidRDefault="00FC5220" w:rsidP="00CD6727">
            <w:pPr>
              <w:rPr>
                <w:rFonts w:asciiTheme="majorBidi" w:hAnsiTheme="majorBidi" w:cstheme="majorBidi"/>
                <w:color w:val="FFFFFF" w:themeColor="background1"/>
                <w:sz w:val="24"/>
                <w:szCs w:val="24"/>
                <w:rtl/>
                <w:lang w:bidi="ar-EG"/>
              </w:rPr>
            </w:pPr>
            <w:r>
              <w:rPr>
                <w:rFonts w:asciiTheme="majorBidi" w:hAnsiTheme="majorBidi" w:cstheme="majorBidi"/>
                <w:color w:val="FFFFFF" w:themeColor="background1"/>
                <w:sz w:val="24"/>
                <w:szCs w:val="24"/>
                <w:lang w:bidi="ar-EG"/>
              </w:rPr>
              <w:t>45</w:t>
            </w:r>
          </w:p>
        </w:tc>
      </w:tr>
    </w:tbl>
    <w:p w14:paraId="13BDA5AD" w14:textId="77777777" w:rsidR="00DB0E18" w:rsidRPr="00CD6727" w:rsidRDefault="00DB0E18" w:rsidP="00CD6727">
      <w:pPr>
        <w:rPr>
          <w:rStyle w:val="a"/>
          <w:rFonts w:asciiTheme="majorBidi" w:hAnsiTheme="majorBidi" w:cstheme="majorBidi"/>
          <w:b/>
          <w:bCs/>
          <w:color w:val="4C3D8E"/>
          <w:sz w:val="24"/>
          <w:szCs w:val="24"/>
          <w:lang w:bidi="ar-YE"/>
        </w:rPr>
      </w:pPr>
      <w:bookmarkStart w:id="7" w:name="_Ref115691966"/>
    </w:p>
    <w:p w14:paraId="2454B126" w14:textId="0E6A0139" w:rsidR="006E3A65" w:rsidRPr="00CD6727" w:rsidRDefault="003C237F" w:rsidP="00CD6727">
      <w:pPr>
        <w:pStyle w:val="Heading1"/>
        <w:spacing w:before="0" w:after="240"/>
        <w:rPr>
          <w:rStyle w:val="a"/>
          <w:rFonts w:asciiTheme="majorBidi" w:hAnsiTheme="majorBidi" w:cstheme="majorBidi"/>
          <w:b/>
          <w:bCs/>
          <w:color w:val="4C3D8E"/>
          <w:sz w:val="24"/>
          <w:szCs w:val="24"/>
          <w:rtl/>
          <w:lang w:bidi="ar-YE"/>
        </w:rPr>
      </w:pPr>
      <w:bookmarkStart w:id="8" w:name="_Toc182674432"/>
      <w:r w:rsidRPr="00CD6727">
        <w:rPr>
          <w:rStyle w:val="a"/>
          <w:rFonts w:asciiTheme="majorBidi" w:hAnsiTheme="majorBidi" w:cstheme="majorBidi"/>
          <w:b/>
          <w:bCs/>
          <w:color w:val="4C3D8E"/>
          <w:sz w:val="24"/>
          <w:szCs w:val="24"/>
          <w:lang w:bidi="ar-YE"/>
        </w:rPr>
        <w:t>B. Course Learning Outcomes</w:t>
      </w:r>
      <w:r w:rsidR="00E873A9" w:rsidRPr="00CD6727">
        <w:rPr>
          <w:rStyle w:val="a"/>
          <w:rFonts w:asciiTheme="majorBidi" w:hAnsiTheme="majorBidi" w:cstheme="majorBidi"/>
          <w:b/>
          <w:bCs/>
          <w:color w:val="4C3D8E"/>
          <w:sz w:val="24"/>
          <w:szCs w:val="24"/>
          <w:lang w:bidi="ar-YE"/>
        </w:rPr>
        <w:t xml:space="preserve"> (CLOs)</w:t>
      </w:r>
      <w:r w:rsidRPr="00CD6727">
        <w:rPr>
          <w:rStyle w:val="a"/>
          <w:rFonts w:asciiTheme="majorBidi" w:hAnsiTheme="majorBidi" w:cstheme="majorBidi"/>
          <w:b/>
          <w:bCs/>
          <w:color w:val="4C3D8E"/>
          <w:sz w:val="24"/>
          <w:szCs w:val="24"/>
          <w:lang w:bidi="ar-YE"/>
        </w:rPr>
        <w:t>, Teaching Strategies and Assessment Methods</w:t>
      </w:r>
      <w:bookmarkEnd w:id="7"/>
      <w:bookmarkEnd w:id="8"/>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922"/>
        <w:gridCol w:w="2336"/>
        <w:gridCol w:w="2495"/>
        <w:gridCol w:w="2101"/>
        <w:gridCol w:w="1778"/>
      </w:tblGrid>
      <w:tr w:rsidR="000C3B90" w:rsidRPr="00CD6727" w14:paraId="01D21B76" w14:textId="77777777" w:rsidTr="00067A97">
        <w:trPr>
          <w:trHeight w:val="401"/>
          <w:tblHeader/>
          <w:tblCellSpacing w:w="7" w:type="dxa"/>
          <w:jc w:val="center"/>
        </w:trPr>
        <w:tc>
          <w:tcPr>
            <w:tcW w:w="901" w:type="dxa"/>
            <w:shd w:val="clear" w:color="auto" w:fill="4C3D8E"/>
            <w:vAlign w:val="center"/>
          </w:tcPr>
          <w:p w14:paraId="6CB26889" w14:textId="157F74FF" w:rsidR="000C3B90" w:rsidRPr="00CD6727" w:rsidRDefault="000C3B90"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Code</w:t>
            </w:r>
          </w:p>
        </w:tc>
        <w:tc>
          <w:tcPr>
            <w:tcW w:w="2322" w:type="dxa"/>
            <w:shd w:val="clear" w:color="auto" w:fill="4C3D8E"/>
            <w:vAlign w:val="center"/>
          </w:tcPr>
          <w:p w14:paraId="1361384C" w14:textId="7D22A5A9" w:rsidR="000C3B90" w:rsidRPr="00CD6727" w:rsidRDefault="000C3B90"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Course Learning Outcomes</w:t>
            </w:r>
          </w:p>
        </w:tc>
        <w:tc>
          <w:tcPr>
            <w:tcW w:w="2481" w:type="dxa"/>
            <w:shd w:val="clear" w:color="auto" w:fill="4C3D8E"/>
          </w:tcPr>
          <w:p w14:paraId="4E2656CC" w14:textId="46BAB8B9" w:rsidR="000C3B90" w:rsidRPr="00CD6727" w:rsidRDefault="000C3B90"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 xml:space="preserve">Code of </w:t>
            </w:r>
            <w:r w:rsidR="00DB0DBA" w:rsidRPr="00CD6727">
              <w:rPr>
                <w:rFonts w:asciiTheme="majorBidi" w:hAnsiTheme="majorBidi" w:cstheme="majorBidi"/>
                <w:b/>
                <w:bCs/>
                <w:color w:val="FFFFFF" w:themeColor="background1"/>
                <w:sz w:val="24"/>
                <w:szCs w:val="24"/>
                <w:lang w:bidi="ar-EG"/>
              </w:rPr>
              <w:t>P</w:t>
            </w:r>
            <w:r w:rsidRPr="00CD6727">
              <w:rPr>
                <w:rFonts w:asciiTheme="majorBidi" w:hAnsiTheme="majorBidi" w:cstheme="majorBidi"/>
                <w:b/>
                <w:bCs/>
                <w:color w:val="FFFFFF" w:themeColor="background1"/>
                <w:sz w:val="24"/>
                <w:szCs w:val="24"/>
                <w:lang w:bidi="ar-EG"/>
              </w:rPr>
              <w:t xml:space="preserve">LOs aligned with </w:t>
            </w:r>
            <w:r w:rsidR="001D3A21" w:rsidRPr="00CD6727">
              <w:rPr>
                <w:rFonts w:asciiTheme="majorBidi" w:hAnsiTheme="majorBidi" w:cstheme="majorBidi"/>
                <w:b/>
                <w:bCs/>
                <w:color w:val="FFFFFF" w:themeColor="background1"/>
                <w:sz w:val="24"/>
                <w:szCs w:val="24"/>
                <w:lang w:bidi="ar-EG"/>
              </w:rPr>
              <w:t xml:space="preserve">the </w:t>
            </w:r>
            <w:r w:rsidR="00D23847" w:rsidRPr="00CD6727">
              <w:rPr>
                <w:rFonts w:asciiTheme="majorBidi" w:hAnsiTheme="majorBidi" w:cstheme="majorBidi"/>
                <w:b/>
                <w:bCs/>
                <w:color w:val="FFFFFF" w:themeColor="background1"/>
                <w:sz w:val="24"/>
                <w:szCs w:val="24"/>
                <w:lang w:bidi="ar-EG"/>
              </w:rPr>
              <w:t>program</w:t>
            </w:r>
          </w:p>
        </w:tc>
        <w:tc>
          <w:tcPr>
            <w:tcW w:w="2087" w:type="dxa"/>
            <w:shd w:val="clear" w:color="auto" w:fill="4C3D8E"/>
            <w:vAlign w:val="center"/>
          </w:tcPr>
          <w:p w14:paraId="2FDCBD48" w14:textId="222F9131" w:rsidR="000C3B90" w:rsidRPr="00CD6727" w:rsidRDefault="000C3B90"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Teaching Strategies</w:t>
            </w:r>
          </w:p>
        </w:tc>
        <w:tc>
          <w:tcPr>
            <w:tcW w:w="1757" w:type="dxa"/>
            <w:shd w:val="clear" w:color="auto" w:fill="4C3D8E"/>
            <w:vAlign w:val="center"/>
          </w:tcPr>
          <w:p w14:paraId="42563F95" w14:textId="12F68479" w:rsidR="000C3B90" w:rsidRPr="00CD6727" w:rsidRDefault="000C3B90"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Assessment Methods</w:t>
            </w:r>
          </w:p>
        </w:tc>
      </w:tr>
      <w:tr w:rsidR="006E3A65" w:rsidRPr="00CD6727" w14:paraId="66AD43D5" w14:textId="77777777" w:rsidTr="00067A97">
        <w:trPr>
          <w:tblCellSpacing w:w="7" w:type="dxa"/>
          <w:jc w:val="center"/>
        </w:trPr>
        <w:tc>
          <w:tcPr>
            <w:tcW w:w="901" w:type="dxa"/>
            <w:shd w:val="clear" w:color="auto" w:fill="52B5C2"/>
            <w:vAlign w:val="center"/>
          </w:tcPr>
          <w:p w14:paraId="747439A8" w14:textId="77777777" w:rsidR="006E3A65" w:rsidRPr="00CD6727" w:rsidRDefault="006E3A65" w:rsidP="00CD672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1.0</w:t>
            </w:r>
          </w:p>
        </w:tc>
        <w:tc>
          <w:tcPr>
            <w:tcW w:w="8689" w:type="dxa"/>
            <w:gridSpan w:val="4"/>
            <w:shd w:val="clear" w:color="auto" w:fill="52B5C2"/>
          </w:tcPr>
          <w:p w14:paraId="29D4E04A" w14:textId="33D1C52A" w:rsidR="006E3A65" w:rsidRPr="00CD6727" w:rsidRDefault="000C3B90" w:rsidP="00CD672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Knowledge and understanding</w:t>
            </w:r>
          </w:p>
        </w:tc>
      </w:tr>
      <w:tr w:rsidR="00FC5220" w:rsidRPr="00CD6727" w14:paraId="2E821FBF" w14:textId="77777777" w:rsidTr="00DF3B90">
        <w:trPr>
          <w:tblCellSpacing w:w="7" w:type="dxa"/>
          <w:jc w:val="center"/>
        </w:trPr>
        <w:tc>
          <w:tcPr>
            <w:tcW w:w="901" w:type="dxa"/>
            <w:shd w:val="clear" w:color="auto" w:fill="auto"/>
            <w:vAlign w:val="center"/>
          </w:tcPr>
          <w:p w14:paraId="20103120" w14:textId="61E1B692" w:rsidR="00FC5220" w:rsidRPr="00CD6727" w:rsidRDefault="00FC5220" w:rsidP="00FC5220">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1.1</w:t>
            </w:r>
          </w:p>
        </w:tc>
        <w:tc>
          <w:tcPr>
            <w:tcW w:w="2322" w:type="dxa"/>
            <w:shd w:val="clear" w:color="auto" w:fill="auto"/>
          </w:tcPr>
          <w:p w14:paraId="28395DEF" w14:textId="2B25F01C" w:rsidR="00FC5220" w:rsidRPr="00CD6727" w:rsidRDefault="00FC5220" w:rsidP="00FC5220">
            <w:pPr>
              <w:spacing w:after="0"/>
              <w:rPr>
                <w:rFonts w:asciiTheme="majorBidi" w:hAnsiTheme="majorBidi" w:cstheme="majorBidi"/>
                <w:b/>
                <w:bCs/>
                <w:sz w:val="24"/>
                <w:szCs w:val="24"/>
              </w:rPr>
            </w:pPr>
            <w:r w:rsidRPr="00D162BD">
              <w:rPr>
                <w:rFonts w:cstheme="minorHAnsi"/>
              </w:rPr>
              <w:t>Identify the theoretical approaches that explain first and second language learning</w:t>
            </w:r>
          </w:p>
        </w:tc>
        <w:tc>
          <w:tcPr>
            <w:tcW w:w="2481" w:type="dxa"/>
            <w:shd w:val="clear" w:color="auto" w:fill="auto"/>
          </w:tcPr>
          <w:p w14:paraId="3BD57457" w14:textId="69791951" w:rsidR="00FC5220" w:rsidRPr="00CD6727" w:rsidRDefault="00FC5220" w:rsidP="00FC5220">
            <w:pPr>
              <w:spacing w:after="0"/>
              <w:rPr>
                <w:rFonts w:asciiTheme="majorBidi" w:hAnsiTheme="majorBidi" w:cstheme="majorBidi"/>
                <w:b/>
                <w:bCs/>
                <w:sz w:val="24"/>
                <w:szCs w:val="24"/>
              </w:rPr>
            </w:pPr>
            <w:r>
              <w:rPr>
                <w:rFonts w:cstheme="minorHAnsi"/>
              </w:rPr>
              <w:t>K1</w:t>
            </w:r>
          </w:p>
        </w:tc>
        <w:tc>
          <w:tcPr>
            <w:tcW w:w="2087" w:type="dxa"/>
            <w:shd w:val="clear" w:color="auto" w:fill="auto"/>
          </w:tcPr>
          <w:p w14:paraId="06DCF145" w14:textId="65CD2CA3" w:rsidR="00FC5220" w:rsidRPr="00CD6727" w:rsidRDefault="00FC5220" w:rsidP="00FC5220">
            <w:pPr>
              <w:spacing w:after="0"/>
              <w:rPr>
                <w:rFonts w:asciiTheme="majorBidi" w:hAnsiTheme="majorBidi" w:cstheme="majorBidi"/>
                <w:b/>
                <w:bCs/>
                <w:sz w:val="24"/>
                <w:szCs w:val="24"/>
              </w:rPr>
            </w:pPr>
            <w:r w:rsidRPr="00D87FE4">
              <w:rPr>
                <w:rFonts w:cstheme="minorHAnsi"/>
              </w:rPr>
              <w:t>Engage students through guided lectures, collaborative reading, and concept mapping based on the assigned material.</w:t>
            </w:r>
          </w:p>
        </w:tc>
        <w:tc>
          <w:tcPr>
            <w:tcW w:w="1757" w:type="dxa"/>
            <w:shd w:val="clear" w:color="auto" w:fill="auto"/>
          </w:tcPr>
          <w:p w14:paraId="6520985D" w14:textId="0B365EDB" w:rsidR="00FC5220" w:rsidRPr="00CD6727" w:rsidRDefault="00FC5220" w:rsidP="00FC5220">
            <w:pPr>
              <w:spacing w:after="0"/>
              <w:rPr>
                <w:rFonts w:asciiTheme="majorBidi" w:hAnsiTheme="majorBidi" w:cstheme="majorBidi"/>
                <w:b/>
                <w:bCs/>
                <w:sz w:val="24"/>
                <w:szCs w:val="24"/>
              </w:rPr>
            </w:pPr>
            <w:r w:rsidRPr="00D87FE4">
              <w:rPr>
                <w:rFonts w:cstheme="minorHAnsi"/>
              </w:rPr>
              <w:t>Formative Assessment 1 (5 marks)</w:t>
            </w:r>
          </w:p>
        </w:tc>
      </w:tr>
      <w:tr w:rsidR="00FC5220" w:rsidRPr="00CD6727" w14:paraId="768CEEF6" w14:textId="77777777" w:rsidTr="00DF3B90">
        <w:trPr>
          <w:tblCellSpacing w:w="7" w:type="dxa"/>
          <w:jc w:val="center"/>
        </w:trPr>
        <w:tc>
          <w:tcPr>
            <w:tcW w:w="901" w:type="dxa"/>
            <w:shd w:val="clear" w:color="auto" w:fill="auto"/>
            <w:vAlign w:val="center"/>
          </w:tcPr>
          <w:p w14:paraId="5108B4CF" w14:textId="506DFE4D" w:rsidR="00FC5220" w:rsidRPr="00CD6727" w:rsidRDefault="00FC5220" w:rsidP="00FC5220">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1.2</w:t>
            </w:r>
          </w:p>
        </w:tc>
        <w:tc>
          <w:tcPr>
            <w:tcW w:w="2322" w:type="dxa"/>
            <w:shd w:val="clear" w:color="auto" w:fill="auto"/>
          </w:tcPr>
          <w:p w14:paraId="560D3B8B" w14:textId="26C1B61A" w:rsidR="00FC5220" w:rsidRPr="00CD6727" w:rsidRDefault="00FC5220" w:rsidP="00FC5220">
            <w:pPr>
              <w:spacing w:after="0"/>
              <w:rPr>
                <w:rFonts w:asciiTheme="majorBidi" w:hAnsiTheme="majorBidi" w:cstheme="majorBidi"/>
                <w:b/>
                <w:bCs/>
                <w:sz w:val="24"/>
                <w:szCs w:val="24"/>
              </w:rPr>
            </w:pPr>
            <w:r w:rsidRPr="00985809">
              <w:rPr>
                <w:rFonts w:cstheme="minorHAnsi"/>
              </w:rPr>
              <w:t>Recognize basic research concepts and terminology commonly used in applied linguistics literature</w:t>
            </w:r>
          </w:p>
        </w:tc>
        <w:tc>
          <w:tcPr>
            <w:tcW w:w="2481" w:type="dxa"/>
            <w:shd w:val="clear" w:color="auto" w:fill="auto"/>
          </w:tcPr>
          <w:p w14:paraId="54B2353C" w14:textId="7073CD06" w:rsidR="00FC5220" w:rsidRPr="00CD6727" w:rsidRDefault="00FC5220" w:rsidP="00FC5220">
            <w:pPr>
              <w:spacing w:after="0"/>
              <w:rPr>
                <w:rFonts w:asciiTheme="majorBidi" w:hAnsiTheme="majorBidi" w:cstheme="majorBidi"/>
                <w:b/>
                <w:bCs/>
                <w:sz w:val="24"/>
                <w:szCs w:val="24"/>
              </w:rPr>
            </w:pPr>
            <w:r>
              <w:rPr>
                <w:rFonts w:cstheme="minorHAnsi"/>
              </w:rPr>
              <w:t>K4</w:t>
            </w:r>
          </w:p>
        </w:tc>
        <w:tc>
          <w:tcPr>
            <w:tcW w:w="2087" w:type="dxa"/>
            <w:shd w:val="clear" w:color="auto" w:fill="auto"/>
          </w:tcPr>
          <w:p w14:paraId="53B134A8" w14:textId="258D4742" w:rsidR="00FC5220" w:rsidRPr="00CD6727" w:rsidRDefault="00FC5220" w:rsidP="00FC5220">
            <w:pPr>
              <w:spacing w:after="0"/>
              <w:rPr>
                <w:rFonts w:asciiTheme="majorBidi" w:hAnsiTheme="majorBidi" w:cstheme="majorBidi"/>
                <w:b/>
                <w:bCs/>
                <w:sz w:val="24"/>
                <w:szCs w:val="24"/>
              </w:rPr>
            </w:pPr>
            <w:r w:rsidRPr="00D87FE4">
              <w:rPr>
                <w:rFonts w:cstheme="minorHAnsi"/>
              </w:rPr>
              <w:t xml:space="preserve">Encourage structured </w:t>
            </w:r>
            <w:proofErr w:type="gramStart"/>
            <w:r w:rsidRPr="00D87FE4">
              <w:rPr>
                <w:rFonts w:cstheme="minorHAnsi"/>
              </w:rPr>
              <w:t>note-taking</w:t>
            </w:r>
            <w:proofErr w:type="gramEnd"/>
            <w:r w:rsidRPr="00D87FE4">
              <w:rPr>
                <w:rFonts w:cstheme="minorHAnsi"/>
              </w:rPr>
              <w:t>, vocabulary list creation, and guided class discussions while students explore the assigned readings.</w:t>
            </w:r>
          </w:p>
        </w:tc>
        <w:tc>
          <w:tcPr>
            <w:tcW w:w="1757" w:type="dxa"/>
            <w:shd w:val="clear" w:color="auto" w:fill="auto"/>
          </w:tcPr>
          <w:p w14:paraId="503E0685" w14:textId="37F36DFE" w:rsidR="00FC5220" w:rsidRPr="00CD6727" w:rsidRDefault="00FC5220" w:rsidP="00FC5220">
            <w:pPr>
              <w:spacing w:after="0"/>
              <w:rPr>
                <w:rFonts w:asciiTheme="majorBidi" w:hAnsiTheme="majorBidi" w:cstheme="majorBidi"/>
                <w:b/>
                <w:bCs/>
                <w:sz w:val="24"/>
                <w:szCs w:val="24"/>
              </w:rPr>
            </w:pPr>
            <w:r w:rsidRPr="00C22598">
              <w:t>Formative Assessment 2 (5 marks)</w:t>
            </w:r>
          </w:p>
        </w:tc>
      </w:tr>
      <w:tr w:rsidR="00FC5220" w:rsidRPr="00CD6727" w14:paraId="6FD9320F" w14:textId="77777777" w:rsidTr="00DF3B90">
        <w:trPr>
          <w:tblCellSpacing w:w="7" w:type="dxa"/>
          <w:jc w:val="center"/>
        </w:trPr>
        <w:tc>
          <w:tcPr>
            <w:tcW w:w="901" w:type="dxa"/>
            <w:shd w:val="clear" w:color="auto" w:fill="auto"/>
            <w:vAlign w:val="center"/>
          </w:tcPr>
          <w:p w14:paraId="17B83A9F" w14:textId="0284311E" w:rsidR="00FC5220" w:rsidRPr="00CD6727" w:rsidRDefault="00FC5220" w:rsidP="00FC5220">
            <w:pPr>
              <w:spacing w:after="0"/>
              <w:rPr>
                <w:rFonts w:asciiTheme="majorBidi" w:hAnsiTheme="majorBidi" w:cstheme="majorBidi"/>
                <w:color w:val="525252" w:themeColor="accent3" w:themeShade="80"/>
                <w:sz w:val="24"/>
                <w:szCs w:val="24"/>
              </w:rPr>
            </w:pPr>
            <w:r>
              <w:rPr>
                <w:rFonts w:cstheme="minorHAnsi"/>
                <w:color w:val="525252" w:themeColor="accent3" w:themeShade="80"/>
                <w:sz w:val="24"/>
                <w:szCs w:val="24"/>
              </w:rPr>
              <w:lastRenderedPageBreak/>
              <w:t>1.3</w:t>
            </w:r>
          </w:p>
        </w:tc>
        <w:tc>
          <w:tcPr>
            <w:tcW w:w="2322" w:type="dxa"/>
            <w:shd w:val="clear" w:color="auto" w:fill="auto"/>
          </w:tcPr>
          <w:p w14:paraId="11ADA4EE" w14:textId="245D0718" w:rsidR="00FC5220" w:rsidRPr="00CD6727" w:rsidRDefault="00FC5220" w:rsidP="00FC5220">
            <w:pPr>
              <w:spacing w:after="0"/>
              <w:rPr>
                <w:rFonts w:asciiTheme="majorBidi" w:hAnsiTheme="majorBidi" w:cstheme="majorBidi"/>
                <w:b/>
                <w:bCs/>
                <w:sz w:val="24"/>
                <w:szCs w:val="24"/>
              </w:rPr>
            </w:pPr>
            <w:r w:rsidRPr="00985809">
              <w:rPr>
                <w:rFonts w:cstheme="minorHAnsi"/>
              </w:rPr>
              <w:t>Identify common research approaches and ethical considerations in applied linguistics studies</w:t>
            </w:r>
          </w:p>
        </w:tc>
        <w:tc>
          <w:tcPr>
            <w:tcW w:w="2481" w:type="dxa"/>
            <w:shd w:val="clear" w:color="auto" w:fill="auto"/>
          </w:tcPr>
          <w:p w14:paraId="4D9CF6A8" w14:textId="1FE5EA3B" w:rsidR="00FC5220" w:rsidRPr="00CD6727" w:rsidRDefault="00FC5220" w:rsidP="00FC5220">
            <w:pPr>
              <w:spacing w:after="0"/>
              <w:rPr>
                <w:rFonts w:asciiTheme="majorBidi" w:hAnsiTheme="majorBidi" w:cstheme="majorBidi"/>
                <w:b/>
                <w:bCs/>
                <w:sz w:val="24"/>
                <w:szCs w:val="24"/>
              </w:rPr>
            </w:pPr>
            <w:r>
              <w:rPr>
                <w:rFonts w:cstheme="minorHAnsi"/>
              </w:rPr>
              <w:t>K4</w:t>
            </w:r>
          </w:p>
        </w:tc>
        <w:tc>
          <w:tcPr>
            <w:tcW w:w="2087" w:type="dxa"/>
            <w:shd w:val="clear" w:color="auto" w:fill="auto"/>
          </w:tcPr>
          <w:p w14:paraId="19AF6DB7" w14:textId="5257A0FD" w:rsidR="00FC5220" w:rsidRPr="00CD6727" w:rsidRDefault="00FC5220" w:rsidP="00FC5220">
            <w:pPr>
              <w:spacing w:after="0"/>
              <w:rPr>
                <w:rFonts w:asciiTheme="majorBidi" w:hAnsiTheme="majorBidi" w:cstheme="majorBidi"/>
                <w:b/>
                <w:bCs/>
                <w:sz w:val="24"/>
                <w:szCs w:val="24"/>
              </w:rPr>
            </w:pPr>
            <w:r w:rsidRPr="00D87FE4">
              <w:rPr>
                <w:rFonts w:cstheme="minorHAnsi"/>
              </w:rPr>
              <w:t>Facilitate scenario analysis, student presentations, and graphic organizer creation using the assigned material as the primary resource.</w:t>
            </w:r>
          </w:p>
        </w:tc>
        <w:tc>
          <w:tcPr>
            <w:tcW w:w="1757" w:type="dxa"/>
            <w:shd w:val="clear" w:color="auto" w:fill="auto"/>
          </w:tcPr>
          <w:p w14:paraId="7A10C16B" w14:textId="06C7F5A9" w:rsidR="00FC5220" w:rsidRPr="00CD6727" w:rsidRDefault="00FC5220" w:rsidP="00FC5220">
            <w:pPr>
              <w:spacing w:after="0"/>
              <w:rPr>
                <w:rFonts w:asciiTheme="majorBidi" w:hAnsiTheme="majorBidi" w:cstheme="majorBidi"/>
                <w:b/>
                <w:bCs/>
                <w:sz w:val="24"/>
                <w:szCs w:val="24"/>
              </w:rPr>
            </w:pPr>
            <w:r w:rsidRPr="00C22598">
              <w:t>Formative Assessment 2 (5 marks)</w:t>
            </w:r>
          </w:p>
        </w:tc>
      </w:tr>
      <w:tr w:rsidR="006E3A65" w:rsidRPr="00CD6727" w14:paraId="6ECE3C3F" w14:textId="77777777" w:rsidTr="00067A97">
        <w:trPr>
          <w:tblCellSpacing w:w="7" w:type="dxa"/>
          <w:jc w:val="center"/>
        </w:trPr>
        <w:tc>
          <w:tcPr>
            <w:tcW w:w="901" w:type="dxa"/>
            <w:shd w:val="clear" w:color="auto" w:fill="52B5C2"/>
            <w:vAlign w:val="center"/>
          </w:tcPr>
          <w:p w14:paraId="7A6263F4" w14:textId="77777777" w:rsidR="006E3A65" w:rsidRPr="00CD6727" w:rsidRDefault="006E3A65" w:rsidP="00CD672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2.0</w:t>
            </w:r>
          </w:p>
        </w:tc>
        <w:tc>
          <w:tcPr>
            <w:tcW w:w="8689" w:type="dxa"/>
            <w:gridSpan w:val="4"/>
            <w:shd w:val="clear" w:color="auto" w:fill="52B5C2"/>
          </w:tcPr>
          <w:p w14:paraId="2BA1873F" w14:textId="64AC7455" w:rsidR="006E3A65" w:rsidRPr="00CD6727" w:rsidRDefault="000C3B90" w:rsidP="00CD672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Skills</w:t>
            </w:r>
          </w:p>
        </w:tc>
      </w:tr>
      <w:tr w:rsidR="00FC5220" w:rsidRPr="00CD6727" w14:paraId="7E4151D5" w14:textId="77777777" w:rsidTr="00F7534F">
        <w:trPr>
          <w:tblCellSpacing w:w="7" w:type="dxa"/>
          <w:jc w:val="center"/>
        </w:trPr>
        <w:tc>
          <w:tcPr>
            <w:tcW w:w="901" w:type="dxa"/>
            <w:shd w:val="clear" w:color="auto" w:fill="auto"/>
            <w:vAlign w:val="center"/>
          </w:tcPr>
          <w:p w14:paraId="78EA3E36" w14:textId="15E385CA" w:rsidR="00FC5220" w:rsidRPr="00CD6727" w:rsidRDefault="00FC5220" w:rsidP="00FC5220">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2.1</w:t>
            </w:r>
          </w:p>
        </w:tc>
        <w:tc>
          <w:tcPr>
            <w:tcW w:w="2322" w:type="dxa"/>
            <w:shd w:val="clear" w:color="auto" w:fill="auto"/>
          </w:tcPr>
          <w:p w14:paraId="4D618B3D" w14:textId="54905878" w:rsidR="00FC5220" w:rsidRPr="00CD6727" w:rsidRDefault="00FC5220" w:rsidP="00FC5220">
            <w:pPr>
              <w:spacing w:after="0"/>
              <w:rPr>
                <w:rFonts w:asciiTheme="majorBidi" w:hAnsiTheme="majorBidi" w:cstheme="majorBidi"/>
                <w:b/>
                <w:bCs/>
                <w:sz w:val="24"/>
                <w:szCs w:val="24"/>
              </w:rPr>
            </w:pPr>
            <w:r w:rsidRPr="00D162BD">
              <w:rPr>
                <w:rFonts w:cstheme="minorHAnsi"/>
              </w:rPr>
              <w:t>Apply and justify the use of appropriate theoretical approaches to analyze real-world first and second language learning situations</w:t>
            </w:r>
          </w:p>
        </w:tc>
        <w:tc>
          <w:tcPr>
            <w:tcW w:w="2481" w:type="dxa"/>
            <w:shd w:val="clear" w:color="auto" w:fill="auto"/>
          </w:tcPr>
          <w:p w14:paraId="3227731C" w14:textId="409ED560" w:rsidR="00FC5220" w:rsidRPr="00CD6727" w:rsidRDefault="00FC5220" w:rsidP="00FC5220">
            <w:pPr>
              <w:spacing w:after="0"/>
              <w:rPr>
                <w:rFonts w:asciiTheme="majorBidi" w:hAnsiTheme="majorBidi" w:cstheme="majorBidi"/>
                <w:b/>
                <w:bCs/>
                <w:sz w:val="24"/>
                <w:szCs w:val="24"/>
              </w:rPr>
            </w:pPr>
            <w:r>
              <w:rPr>
                <w:rFonts w:cstheme="minorHAnsi"/>
              </w:rPr>
              <w:t>S1</w:t>
            </w:r>
          </w:p>
        </w:tc>
        <w:tc>
          <w:tcPr>
            <w:tcW w:w="2087" w:type="dxa"/>
            <w:shd w:val="clear" w:color="auto" w:fill="auto"/>
          </w:tcPr>
          <w:p w14:paraId="2E77CBBF" w14:textId="286C9F4A" w:rsidR="00FC5220" w:rsidRPr="00CD6727" w:rsidRDefault="00FC5220" w:rsidP="00FC5220">
            <w:pPr>
              <w:spacing w:after="0"/>
              <w:rPr>
                <w:rFonts w:asciiTheme="majorBidi" w:hAnsiTheme="majorBidi" w:cstheme="majorBidi"/>
                <w:b/>
                <w:bCs/>
                <w:sz w:val="24"/>
                <w:szCs w:val="24"/>
              </w:rPr>
            </w:pPr>
            <w:r w:rsidRPr="00D87FE4">
              <w:rPr>
                <w:rFonts w:cstheme="minorHAnsi"/>
              </w:rPr>
              <w:t>Utilize case studies, group discussions, and problem-based learning activities to apply and justify theoretical approaches in real-world contexts.</w:t>
            </w:r>
          </w:p>
        </w:tc>
        <w:tc>
          <w:tcPr>
            <w:tcW w:w="1757" w:type="dxa"/>
            <w:shd w:val="clear" w:color="auto" w:fill="auto"/>
          </w:tcPr>
          <w:p w14:paraId="44D0184E" w14:textId="6A27A46F" w:rsidR="00FC5220" w:rsidRPr="00CD6727" w:rsidRDefault="00FC5220" w:rsidP="00FC5220">
            <w:pPr>
              <w:spacing w:after="0"/>
              <w:rPr>
                <w:rFonts w:asciiTheme="majorBidi" w:hAnsiTheme="majorBidi" w:cstheme="majorBidi"/>
                <w:b/>
                <w:bCs/>
                <w:sz w:val="24"/>
                <w:szCs w:val="24"/>
              </w:rPr>
            </w:pPr>
            <w:r w:rsidRPr="00C22598">
              <w:t>Assignment 1 (5 marks)</w:t>
            </w:r>
          </w:p>
        </w:tc>
      </w:tr>
      <w:tr w:rsidR="00FC5220" w:rsidRPr="00CD6727" w14:paraId="22769A13" w14:textId="77777777" w:rsidTr="00F7534F">
        <w:trPr>
          <w:tblCellSpacing w:w="7" w:type="dxa"/>
          <w:jc w:val="center"/>
        </w:trPr>
        <w:tc>
          <w:tcPr>
            <w:tcW w:w="901" w:type="dxa"/>
            <w:shd w:val="clear" w:color="auto" w:fill="auto"/>
            <w:vAlign w:val="center"/>
          </w:tcPr>
          <w:p w14:paraId="2AED4EFE" w14:textId="529ADC6F" w:rsidR="00FC5220" w:rsidRPr="00CD6727" w:rsidRDefault="00FC5220" w:rsidP="00FC5220">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2.2</w:t>
            </w:r>
          </w:p>
        </w:tc>
        <w:tc>
          <w:tcPr>
            <w:tcW w:w="2322" w:type="dxa"/>
            <w:shd w:val="clear" w:color="auto" w:fill="auto"/>
          </w:tcPr>
          <w:p w14:paraId="6CFC2E6D" w14:textId="1A075CDA" w:rsidR="00FC5220" w:rsidRPr="00CD6727" w:rsidRDefault="00FC5220" w:rsidP="00FC5220">
            <w:pPr>
              <w:spacing w:after="0"/>
              <w:rPr>
                <w:rFonts w:asciiTheme="majorBidi" w:hAnsiTheme="majorBidi" w:cstheme="majorBidi"/>
                <w:b/>
                <w:bCs/>
                <w:sz w:val="24"/>
                <w:szCs w:val="24"/>
              </w:rPr>
            </w:pPr>
            <w:r w:rsidRPr="00B17357">
              <w:rPr>
                <w:rFonts w:cstheme="minorHAnsi"/>
              </w:rPr>
              <w:t>Evaluate the role of non-linguistic factors in facilitating or hindering second language learning</w:t>
            </w:r>
          </w:p>
        </w:tc>
        <w:tc>
          <w:tcPr>
            <w:tcW w:w="2481" w:type="dxa"/>
            <w:shd w:val="clear" w:color="auto" w:fill="auto"/>
          </w:tcPr>
          <w:p w14:paraId="218E08BB" w14:textId="2781D876" w:rsidR="00FC5220" w:rsidRPr="00CD6727" w:rsidRDefault="00FC5220" w:rsidP="00FC5220">
            <w:pPr>
              <w:spacing w:after="0"/>
              <w:rPr>
                <w:rFonts w:asciiTheme="majorBidi" w:hAnsiTheme="majorBidi" w:cstheme="majorBidi"/>
                <w:b/>
                <w:bCs/>
                <w:sz w:val="24"/>
                <w:szCs w:val="24"/>
              </w:rPr>
            </w:pPr>
            <w:r>
              <w:rPr>
                <w:rFonts w:cstheme="minorHAnsi"/>
              </w:rPr>
              <w:t>S2</w:t>
            </w:r>
          </w:p>
        </w:tc>
        <w:tc>
          <w:tcPr>
            <w:tcW w:w="2087" w:type="dxa"/>
            <w:shd w:val="clear" w:color="auto" w:fill="auto"/>
          </w:tcPr>
          <w:p w14:paraId="60F1AE98" w14:textId="3B59E25C" w:rsidR="00FC5220" w:rsidRPr="00CD6727" w:rsidRDefault="00FC5220" w:rsidP="00FC5220">
            <w:pPr>
              <w:spacing w:after="0"/>
              <w:rPr>
                <w:rFonts w:asciiTheme="majorBidi" w:hAnsiTheme="majorBidi" w:cstheme="majorBidi"/>
                <w:b/>
                <w:bCs/>
                <w:sz w:val="24"/>
                <w:szCs w:val="24"/>
              </w:rPr>
            </w:pPr>
            <w:r w:rsidRPr="00D87FE4">
              <w:rPr>
                <w:rFonts w:cstheme="minorHAnsi"/>
              </w:rPr>
              <w:t>Utilize case studies, group discussions, and problem-based learning activities to apply and justify theoretical approaches in real-world contexts.</w:t>
            </w:r>
          </w:p>
        </w:tc>
        <w:tc>
          <w:tcPr>
            <w:tcW w:w="1757" w:type="dxa"/>
            <w:shd w:val="clear" w:color="auto" w:fill="auto"/>
          </w:tcPr>
          <w:p w14:paraId="32C3F40E" w14:textId="024DC5CF" w:rsidR="00FC5220" w:rsidRPr="00CD6727" w:rsidRDefault="00FC5220" w:rsidP="00FC5220">
            <w:pPr>
              <w:spacing w:after="0"/>
              <w:rPr>
                <w:rFonts w:asciiTheme="majorBidi" w:hAnsiTheme="majorBidi" w:cstheme="majorBidi"/>
                <w:b/>
                <w:bCs/>
                <w:sz w:val="24"/>
                <w:szCs w:val="24"/>
              </w:rPr>
            </w:pPr>
            <w:r w:rsidRPr="00C22598">
              <w:t>Assignment 2 (5 marks)</w:t>
            </w:r>
          </w:p>
        </w:tc>
      </w:tr>
      <w:tr w:rsidR="00FC5220" w:rsidRPr="00CD6727" w14:paraId="5A90DBE0" w14:textId="77777777" w:rsidTr="00F7534F">
        <w:trPr>
          <w:tblCellSpacing w:w="7" w:type="dxa"/>
          <w:jc w:val="center"/>
        </w:trPr>
        <w:tc>
          <w:tcPr>
            <w:tcW w:w="901" w:type="dxa"/>
            <w:shd w:val="clear" w:color="auto" w:fill="auto"/>
            <w:vAlign w:val="center"/>
          </w:tcPr>
          <w:p w14:paraId="3B018E57" w14:textId="28F0C505" w:rsidR="00FC5220" w:rsidRPr="00CD6727" w:rsidRDefault="00FC5220" w:rsidP="00FC5220">
            <w:pPr>
              <w:spacing w:after="0"/>
              <w:rPr>
                <w:rFonts w:asciiTheme="majorBidi" w:hAnsiTheme="majorBidi" w:cstheme="majorBidi"/>
                <w:color w:val="525252" w:themeColor="accent3" w:themeShade="80"/>
                <w:sz w:val="24"/>
                <w:szCs w:val="24"/>
              </w:rPr>
            </w:pPr>
            <w:r>
              <w:rPr>
                <w:rFonts w:cstheme="minorHAnsi"/>
                <w:color w:val="525252" w:themeColor="accent3" w:themeShade="80"/>
                <w:sz w:val="24"/>
                <w:szCs w:val="24"/>
              </w:rPr>
              <w:t>2.3</w:t>
            </w:r>
          </w:p>
        </w:tc>
        <w:tc>
          <w:tcPr>
            <w:tcW w:w="2322" w:type="dxa"/>
            <w:shd w:val="clear" w:color="auto" w:fill="auto"/>
          </w:tcPr>
          <w:p w14:paraId="45BE655D" w14:textId="37C31407" w:rsidR="00FC5220" w:rsidRPr="00CD6727" w:rsidRDefault="00FC5220" w:rsidP="00FC5220">
            <w:pPr>
              <w:spacing w:after="0"/>
              <w:rPr>
                <w:rFonts w:asciiTheme="majorBidi" w:hAnsiTheme="majorBidi" w:cstheme="majorBidi"/>
                <w:b/>
                <w:bCs/>
                <w:sz w:val="24"/>
                <w:szCs w:val="24"/>
              </w:rPr>
            </w:pPr>
            <w:r w:rsidRPr="00985809">
              <w:rPr>
                <w:rFonts w:cstheme="minorHAnsi"/>
              </w:rPr>
              <w:t>Examine language acquisition processes and formulate a basic research approach by selecting appropriate methods and considerations for an applied linguistics study</w:t>
            </w:r>
          </w:p>
        </w:tc>
        <w:tc>
          <w:tcPr>
            <w:tcW w:w="2481" w:type="dxa"/>
            <w:shd w:val="clear" w:color="auto" w:fill="auto"/>
          </w:tcPr>
          <w:p w14:paraId="34437EBF" w14:textId="51E427C2" w:rsidR="00FC5220" w:rsidRPr="00CD6727" w:rsidRDefault="00FC5220" w:rsidP="00FC5220">
            <w:pPr>
              <w:spacing w:after="0"/>
              <w:rPr>
                <w:rFonts w:asciiTheme="majorBidi" w:hAnsiTheme="majorBidi" w:cstheme="majorBidi"/>
                <w:b/>
                <w:bCs/>
                <w:sz w:val="24"/>
                <w:szCs w:val="24"/>
              </w:rPr>
            </w:pPr>
            <w:r>
              <w:rPr>
                <w:rFonts w:cstheme="minorHAnsi"/>
              </w:rPr>
              <w:t>S3</w:t>
            </w:r>
          </w:p>
        </w:tc>
        <w:tc>
          <w:tcPr>
            <w:tcW w:w="2087" w:type="dxa"/>
            <w:shd w:val="clear" w:color="auto" w:fill="auto"/>
          </w:tcPr>
          <w:p w14:paraId="1C6236B0" w14:textId="38D627CD" w:rsidR="00FC5220" w:rsidRPr="00CD6727" w:rsidRDefault="00FC5220" w:rsidP="00FC5220">
            <w:pPr>
              <w:spacing w:after="0"/>
              <w:rPr>
                <w:rFonts w:asciiTheme="majorBidi" w:hAnsiTheme="majorBidi" w:cstheme="majorBidi"/>
                <w:b/>
                <w:bCs/>
                <w:sz w:val="24"/>
                <w:szCs w:val="24"/>
              </w:rPr>
            </w:pPr>
            <w:r w:rsidRPr="00D87FE4">
              <w:rPr>
                <w:rFonts w:cstheme="minorHAnsi"/>
              </w:rPr>
              <w:t>Employ scenario-based learning, guided research discussions, and peer review activities to analyze research contexts and develop research plans.</w:t>
            </w:r>
          </w:p>
        </w:tc>
        <w:tc>
          <w:tcPr>
            <w:tcW w:w="1757" w:type="dxa"/>
            <w:shd w:val="clear" w:color="auto" w:fill="auto"/>
          </w:tcPr>
          <w:p w14:paraId="7ED8B47B" w14:textId="0AC1B3A6" w:rsidR="00FC5220" w:rsidRPr="00CD6727" w:rsidRDefault="00FC5220" w:rsidP="00FC5220">
            <w:pPr>
              <w:spacing w:after="0"/>
              <w:rPr>
                <w:rFonts w:asciiTheme="majorBidi" w:hAnsiTheme="majorBidi" w:cstheme="majorBidi"/>
                <w:b/>
                <w:bCs/>
                <w:sz w:val="24"/>
                <w:szCs w:val="24"/>
              </w:rPr>
            </w:pPr>
            <w:r w:rsidRPr="00C22598">
              <w:t>Quiz (10 marks)</w:t>
            </w:r>
          </w:p>
        </w:tc>
      </w:tr>
      <w:tr w:rsidR="00FC5220" w:rsidRPr="00CD6727" w14:paraId="59DA7970" w14:textId="77777777" w:rsidTr="00F7534F">
        <w:trPr>
          <w:tblCellSpacing w:w="7" w:type="dxa"/>
          <w:jc w:val="center"/>
        </w:trPr>
        <w:tc>
          <w:tcPr>
            <w:tcW w:w="901" w:type="dxa"/>
            <w:shd w:val="clear" w:color="auto" w:fill="auto"/>
            <w:vAlign w:val="center"/>
          </w:tcPr>
          <w:p w14:paraId="79896AA6" w14:textId="4415A86B" w:rsidR="00FC5220" w:rsidRDefault="00FC5220" w:rsidP="00FC5220">
            <w:pPr>
              <w:spacing w:after="0"/>
              <w:rPr>
                <w:rFonts w:asciiTheme="majorBidi" w:hAnsiTheme="majorBidi" w:cstheme="majorBidi"/>
                <w:color w:val="525252" w:themeColor="accent3" w:themeShade="80"/>
                <w:sz w:val="24"/>
                <w:szCs w:val="24"/>
              </w:rPr>
            </w:pPr>
            <w:r>
              <w:rPr>
                <w:rFonts w:cstheme="minorHAnsi"/>
                <w:color w:val="525252" w:themeColor="accent3" w:themeShade="80"/>
                <w:sz w:val="24"/>
                <w:szCs w:val="24"/>
              </w:rPr>
              <w:t>2.4</w:t>
            </w:r>
          </w:p>
        </w:tc>
        <w:tc>
          <w:tcPr>
            <w:tcW w:w="2322" w:type="dxa"/>
            <w:shd w:val="clear" w:color="auto" w:fill="auto"/>
          </w:tcPr>
          <w:p w14:paraId="27CD6090" w14:textId="0DEAE4CB" w:rsidR="00FC5220" w:rsidRPr="00CD6727" w:rsidRDefault="00FC5220" w:rsidP="00FC5220">
            <w:pPr>
              <w:spacing w:after="0"/>
              <w:rPr>
                <w:rFonts w:asciiTheme="majorBidi" w:hAnsiTheme="majorBidi" w:cstheme="majorBidi"/>
                <w:b/>
                <w:bCs/>
                <w:sz w:val="24"/>
                <w:szCs w:val="24"/>
              </w:rPr>
            </w:pPr>
            <w:r w:rsidRPr="00B17357">
              <w:rPr>
                <w:rFonts w:cstheme="minorHAnsi"/>
              </w:rPr>
              <w:t>Analyze second language learners' performance and identify the main sources of learners' errors</w:t>
            </w:r>
          </w:p>
        </w:tc>
        <w:tc>
          <w:tcPr>
            <w:tcW w:w="2481" w:type="dxa"/>
            <w:shd w:val="clear" w:color="auto" w:fill="auto"/>
          </w:tcPr>
          <w:p w14:paraId="0CFE2A57" w14:textId="07580402" w:rsidR="00FC5220" w:rsidRPr="00CD6727" w:rsidRDefault="00FC5220" w:rsidP="00FC5220">
            <w:pPr>
              <w:spacing w:after="0"/>
              <w:rPr>
                <w:rFonts w:asciiTheme="majorBidi" w:hAnsiTheme="majorBidi" w:cstheme="majorBidi"/>
                <w:b/>
                <w:bCs/>
                <w:sz w:val="24"/>
                <w:szCs w:val="24"/>
              </w:rPr>
            </w:pPr>
            <w:r>
              <w:rPr>
                <w:rFonts w:cstheme="minorHAnsi"/>
              </w:rPr>
              <w:t>S4</w:t>
            </w:r>
          </w:p>
        </w:tc>
        <w:tc>
          <w:tcPr>
            <w:tcW w:w="2087" w:type="dxa"/>
            <w:shd w:val="clear" w:color="auto" w:fill="auto"/>
          </w:tcPr>
          <w:p w14:paraId="0DAAFDA9" w14:textId="569E8669" w:rsidR="00FC5220" w:rsidRPr="00CD6727" w:rsidRDefault="00FC5220" w:rsidP="00FC5220">
            <w:pPr>
              <w:spacing w:after="0"/>
              <w:rPr>
                <w:rFonts w:asciiTheme="majorBidi" w:hAnsiTheme="majorBidi" w:cstheme="majorBidi"/>
                <w:b/>
                <w:bCs/>
                <w:sz w:val="24"/>
                <w:szCs w:val="24"/>
              </w:rPr>
            </w:pPr>
            <w:r w:rsidRPr="00D87FE4">
              <w:rPr>
                <w:rFonts w:cstheme="minorHAnsi"/>
              </w:rPr>
              <w:t xml:space="preserve">Use authentic language samples, error analysis tasks, and collaborative problem-solving activities to analyze learners' performance and </w:t>
            </w:r>
            <w:r w:rsidRPr="00D87FE4">
              <w:rPr>
                <w:rFonts w:cstheme="minorHAnsi"/>
              </w:rPr>
              <w:lastRenderedPageBreak/>
              <w:t>identify error sources.</w:t>
            </w:r>
          </w:p>
        </w:tc>
        <w:tc>
          <w:tcPr>
            <w:tcW w:w="1757" w:type="dxa"/>
            <w:shd w:val="clear" w:color="auto" w:fill="auto"/>
          </w:tcPr>
          <w:p w14:paraId="73D1FCC1" w14:textId="1A974124" w:rsidR="00FC5220" w:rsidRPr="00CD6727" w:rsidRDefault="00FC5220" w:rsidP="00FC5220">
            <w:pPr>
              <w:spacing w:after="0"/>
              <w:rPr>
                <w:rFonts w:asciiTheme="majorBidi" w:hAnsiTheme="majorBidi" w:cstheme="majorBidi"/>
                <w:b/>
                <w:bCs/>
                <w:sz w:val="24"/>
                <w:szCs w:val="24"/>
              </w:rPr>
            </w:pPr>
            <w:r w:rsidRPr="00C22598">
              <w:lastRenderedPageBreak/>
              <w:t>Midterm Exam (30 marks)</w:t>
            </w:r>
          </w:p>
        </w:tc>
      </w:tr>
      <w:tr w:rsidR="00FC5220" w:rsidRPr="00CD6727" w14:paraId="043B0CC2" w14:textId="77777777" w:rsidTr="00F7534F">
        <w:trPr>
          <w:tblCellSpacing w:w="7" w:type="dxa"/>
          <w:jc w:val="center"/>
        </w:trPr>
        <w:tc>
          <w:tcPr>
            <w:tcW w:w="901" w:type="dxa"/>
            <w:shd w:val="clear" w:color="auto" w:fill="auto"/>
            <w:vAlign w:val="center"/>
          </w:tcPr>
          <w:p w14:paraId="3749CA2D" w14:textId="37AAB122" w:rsidR="00FC5220" w:rsidRDefault="00FC5220" w:rsidP="00FC5220">
            <w:pPr>
              <w:spacing w:after="0"/>
              <w:rPr>
                <w:rFonts w:asciiTheme="majorBidi" w:hAnsiTheme="majorBidi" w:cstheme="majorBidi"/>
                <w:color w:val="525252" w:themeColor="accent3" w:themeShade="80"/>
                <w:sz w:val="24"/>
                <w:szCs w:val="24"/>
              </w:rPr>
            </w:pPr>
            <w:r>
              <w:rPr>
                <w:rFonts w:cstheme="minorHAnsi"/>
                <w:color w:val="525252" w:themeColor="accent3" w:themeShade="80"/>
                <w:sz w:val="24"/>
                <w:szCs w:val="24"/>
              </w:rPr>
              <w:t>2.5</w:t>
            </w:r>
          </w:p>
        </w:tc>
        <w:tc>
          <w:tcPr>
            <w:tcW w:w="2322" w:type="dxa"/>
            <w:shd w:val="clear" w:color="auto" w:fill="auto"/>
          </w:tcPr>
          <w:p w14:paraId="24DDFD69" w14:textId="2A5A41E4" w:rsidR="00FC5220" w:rsidRPr="00CD6727" w:rsidRDefault="00FC5220" w:rsidP="00FC5220">
            <w:pPr>
              <w:spacing w:after="0"/>
              <w:rPr>
                <w:rFonts w:asciiTheme="majorBidi" w:hAnsiTheme="majorBidi" w:cstheme="majorBidi"/>
                <w:b/>
                <w:bCs/>
                <w:sz w:val="24"/>
                <w:szCs w:val="24"/>
              </w:rPr>
            </w:pPr>
            <w:r w:rsidRPr="00C22598">
              <w:rPr>
                <w:rFonts w:cstheme="minorHAnsi"/>
              </w:rPr>
              <w:t>Analyze learner language samples and classroom contexts to select and apply appropriate teaching strategies, methods, and materials that address specific learning challenges and objectives</w:t>
            </w:r>
          </w:p>
        </w:tc>
        <w:tc>
          <w:tcPr>
            <w:tcW w:w="2481" w:type="dxa"/>
            <w:shd w:val="clear" w:color="auto" w:fill="auto"/>
          </w:tcPr>
          <w:p w14:paraId="734F6F8C" w14:textId="639E87D1" w:rsidR="00FC5220" w:rsidRPr="00CD6727" w:rsidRDefault="00FC5220" w:rsidP="00FC5220">
            <w:pPr>
              <w:spacing w:after="0"/>
              <w:rPr>
                <w:rFonts w:asciiTheme="majorBidi" w:hAnsiTheme="majorBidi" w:cstheme="majorBidi"/>
                <w:b/>
                <w:bCs/>
                <w:sz w:val="24"/>
                <w:szCs w:val="24"/>
              </w:rPr>
            </w:pPr>
            <w:r>
              <w:rPr>
                <w:rFonts w:cstheme="minorHAnsi"/>
              </w:rPr>
              <w:t>S5</w:t>
            </w:r>
          </w:p>
        </w:tc>
        <w:tc>
          <w:tcPr>
            <w:tcW w:w="2087" w:type="dxa"/>
            <w:shd w:val="clear" w:color="auto" w:fill="auto"/>
          </w:tcPr>
          <w:p w14:paraId="497735DC" w14:textId="53CD3B69" w:rsidR="00FC5220" w:rsidRPr="00CD6727" w:rsidRDefault="00FC5220" w:rsidP="00FC5220">
            <w:pPr>
              <w:spacing w:after="0"/>
              <w:rPr>
                <w:rFonts w:asciiTheme="majorBidi" w:hAnsiTheme="majorBidi" w:cstheme="majorBidi"/>
                <w:b/>
                <w:bCs/>
                <w:sz w:val="24"/>
                <w:szCs w:val="24"/>
              </w:rPr>
            </w:pPr>
            <w:r w:rsidRPr="00C22598">
              <w:rPr>
                <w:rFonts w:cstheme="minorHAnsi"/>
              </w:rPr>
              <w:t>Engage students in guided discussions and application activities based on course materials to practice analyzing learner language samples and selecting appropriate teaching strategies, methods, and materials for specific classroom contexts and learning objectives.</w:t>
            </w:r>
          </w:p>
        </w:tc>
        <w:tc>
          <w:tcPr>
            <w:tcW w:w="1757" w:type="dxa"/>
            <w:shd w:val="clear" w:color="auto" w:fill="auto"/>
          </w:tcPr>
          <w:p w14:paraId="036D06DC" w14:textId="77777777" w:rsidR="00FC5220" w:rsidRDefault="00FC5220" w:rsidP="00FC5220">
            <w:r w:rsidRPr="00C22598">
              <w:t>Midterm Exam (30 marks)</w:t>
            </w:r>
          </w:p>
          <w:p w14:paraId="7D5A1741" w14:textId="08ACE5FD" w:rsidR="00FC5220" w:rsidRPr="00CD6727" w:rsidRDefault="00FC5220" w:rsidP="00FC5220">
            <w:pPr>
              <w:spacing w:after="0"/>
              <w:rPr>
                <w:rFonts w:asciiTheme="majorBidi" w:hAnsiTheme="majorBidi" w:cstheme="majorBidi"/>
                <w:b/>
                <w:bCs/>
                <w:sz w:val="24"/>
                <w:szCs w:val="24"/>
              </w:rPr>
            </w:pPr>
            <w:r w:rsidRPr="00C22598">
              <w:t>Final Exam (40 marks)</w:t>
            </w:r>
          </w:p>
        </w:tc>
      </w:tr>
      <w:tr w:rsidR="006E3A65" w:rsidRPr="00CD6727" w14:paraId="2EE7B443" w14:textId="77777777" w:rsidTr="00067A97">
        <w:trPr>
          <w:trHeight w:val="402"/>
          <w:tblCellSpacing w:w="7" w:type="dxa"/>
          <w:jc w:val="center"/>
        </w:trPr>
        <w:tc>
          <w:tcPr>
            <w:tcW w:w="901" w:type="dxa"/>
            <w:shd w:val="clear" w:color="auto" w:fill="52B5C2"/>
            <w:vAlign w:val="center"/>
          </w:tcPr>
          <w:p w14:paraId="025010B2" w14:textId="77777777" w:rsidR="006E3A65" w:rsidRPr="00CD6727" w:rsidRDefault="006E3A65" w:rsidP="00CD672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3.0</w:t>
            </w:r>
          </w:p>
        </w:tc>
        <w:tc>
          <w:tcPr>
            <w:tcW w:w="8689" w:type="dxa"/>
            <w:gridSpan w:val="4"/>
            <w:shd w:val="clear" w:color="auto" w:fill="52B5C2"/>
          </w:tcPr>
          <w:p w14:paraId="549D3ADB" w14:textId="50C45F0E" w:rsidR="006E3A65" w:rsidRPr="00CD6727" w:rsidRDefault="000C3B90" w:rsidP="00CD6727">
            <w:pPr>
              <w:spacing w:after="0"/>
              <w:rPr>
                <w:rFonts w:asciiTheme="majorBidi" w:hAnsiTheme="majorBidi" w:cstheme="majorBidi"/>
                <w:b/>
                <w:bCs/>
                <w:color w:val="FFFFFF" w:themeColor="background1"/>
                <w:sz w:val="24"/>
                <w:szCs w:val="24"/>
                <w:rtl/>
              </w:rPr>
            </w:pPr>
            <w:r w:rsidRPr="00CD6727">
              <w:rPr>
                <w:rFonts w:asciiTheme="majorBidi" w:hAnsiTheme="majorBidi" w:cstheme="majorBidi"/>
                <w:b/>
                <w:bCs/>
                <w:color w:val="FFFFFF" w:themeColor="background1"/>
                <w:sz w:val="24"/>
                <w:szCs w:val="24"/>
              </w:rPr>
              <w:t>Values, autonomy</w:t>
            </w:r>
            <w:r w:rsidR="00C35654" w:rsidRPr="00CD6727">
              <w:rPr>
                <w:rFonts w:asciiTheme="majorBidi" w:hAnsiTheme="majorBidi" w:cstheme="majorBidi"/>
                <w:b/>
                <w:bCs/>
                <w:color w:val="FFFFFF" w:themeColor="background1"/>
                <w:sz w:val="24"/>
                <w:szCs w:val="24"/>
              </w:rPr>
              <w:t>,</w:t>
            </w:r>
            <w:r w:rsidRPr="00CD6727">
              <w:rPr>
                <w:rFonts w:asciiTheme="majorBidi" w:hAnsiTheme="majorBidi" w:cstheme="majorBidi"/>
                <w:b/>
                <w:bCs/>
                <w:color w:val="FFFFFF" w:themeColor="background1"/>
                <w:sz w:val="24"/>
                <w:szCs w:val="24"/>
              </w:rPr>
              <w:t xml:space="preserve"> and responsibility</w:t>
            </w:r>
          </w:p>
        </w:tc>
      </w:tr>
      <w:tr w:rsidR="00FC5220" w:rsidRPr="00CD6727" w14:paraId="631410A3" w14:textId="77777777" w:rsidTr="00DE21B6">
        <w:trPr>
          <w:tblCellSpacing w:w="7" w:type="dxa"/>
          <w:jc w:val="center"/>
        </w:trPr>
        <w:tc>
          <w:tcPr>
            <w:tcW w:w="901" w:type="dxa"/>
            <w:shd w:val="clear" w:color="auto" w:fill="auto"/>
            <w:vAlign w:val="center"/>
          </w:tcPr>
          <w:p w14:paraId="09FB2A83" w14:textId="33FB891C" w:rsidR="00FC5220" w:rsidRPr="00CD6727" w:rsidRDefault="00FC5220" w:rsidP="00FC5220">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3.1</w:t>
            </w:r>
          </w:p>
        </w:tc>
        <w:tc>
          <w:tcPr>
            <w:tcW w:w="2322" w:type="dxa"/>
            <w:shd w:val="clear" w:color="auto" w:fill="auto"/>
          </w:tcPr>
          <w:p w14:paraId="039A919A" w14:textId="53C7CE76" w:rsidR="00FC5220" w:rsidRPr="00CD6727" w:rsidRDefault="00FC5220" w:rsidP="00FC5220">
            <w:pPr>
              <w:spacing w:after="0"/>
              <w:rPr>
                <w:rFonts w:asciiTheme="majorBidi" w:hAnsiTheme="majorBidi" w:cstheme="majorBidi"/>
                <w:b/>
                <w:bCs/>
                <w:sz w:val="24"/>
                <w:szCs w:val="24"/>
              </w:rPr>
            </w:pPr>
            <w:r w:rsidRPr="00831BA8">
              <w:rPr>
                <w:rFonts w:cstheme="minorHAnsi"/>
              </w:rPr>
              <w:t>Demonstrate a commitment to ethical research practices and respect for diverse language learning contexts and learner needs when applying theoretical approaches, conducting research, and analyzing language learners' performance</w:t>
            </w:r>
          </w:p>
        </w:tc>
        <w:tc>
          <w:tcPr>
            <w:tcW w:w="2481" w:type="dxa"/>
            <w:shd w:val="clear" w:color="auto" w:fill="auto"/>
          </w:tcPr>
          <w:p w14:paraId="5BD06249" w14:textId="33487629" w:rsidR="00FC5220" w:rsidRPr="00CD6727" w:rsidRDefault="00FC5220" w:rsidP="00FC5220">
            <w:pPr>
              <w:spacing w:after="0"/>
              <w:rPr>
                <w:rFonts w:asciiTheme="majorBidi" w:hAnsiTheme="majorBidi" w:cstheme="majorBidi"/>
                <w:b/>
                <w:bCs/>
                <w:sz w:val="24"/>
                <w:szCs w:val="24"/>
              </w:rPr>
            </w:pPr>
            <w:r>
              <w:rPr>
                <w:rFonts w:cstheme="minorHAnsi"/>
              </w:rPr>
              <w:t>V1</w:t>
            </w:r>
          </w:p>
        </w:tc>
        <w:tc>
          <w:tcPr>
            <w:tcW w:w="2087" w:type="dxa"/>
            <w:shd w:val="clear" w:color="auto" w:fill="auto"/>
          </w:tcPr>
          <w:p w14:paraId="64578434" w14:textId="7DE9CEF1" w:rsidR="00FC5220" w:rsidRPr="00CD6727" w:rsidRDefault="00FC5220" w:rsidP="00FC5220">
            <w:pPr>
              <w:spacing w:after="0"/>
              <w:rPr>
                <w:rFonts w:asciiTheme="majorBidi" w:hAnsiTheme="majorBidi" w:cstheme="majorBidi"/>
                <w:b/>
                <w:bCs/>
                <w:sz w:val="24"/>
                <w:szCs w:val="24"/>
              </w:rPr>
            </w:pPr>
            <w:r w:rsidRPr="00D87FE4">
              <w:rPr>
                <w:rFonts w:cstheme="minorHAnsi"/>
              </w:rPr>
              <w:t>Foster a culture of ethical research and respect for diversity through role-playing, case study discussions, and reflective group activities.</w:t>
            </w:r>
          </w:p>
        </w:tc>
        <w:tc>
          <w:tcPr>
            <w:tcW w:w="1757" w:type="dxa"/>
            <w:shd w:val="clear" w:color="auto" w:fill="auto"/>
            <w:vAlign w:val="center"/>
          </w:tcPr>
          <w:p w14:paraId="0C779822" w14:textId="0DB501C5" w:rsidR="00FC5220" w:rsidRPr="00CD6727" w:rsidRDefault="00FC5220" w:rsidP="00FC5220">
            <w:pPr>
              <w:spacing w:after="0"/>
              <w:rPr>
                <w:rFonts w:asciiTheme="majorBidi" w:hAnsiTheme="majorBidi" w:cstheme="majorBidi"/>
                <w:b/>
                <w:bCs/>
                <w:sz w:val="24"/>
                <w:szCs w:val="24"/>
              </w:rPr>
            </w:pPr>
            <w:r>
              <w:t>The course coordinator will decide the specific details of this assessment, including the format, criteria for evaluation, and how the results are measured.</w:t>
            </w:r>
          </w:p>
        </w:tc>
      </w:tr>
      <w:tr w:rsidR="00FC5220" w:rsidRPr="00CD6727" w14:paraId="3FE4025C" w14:textId="77777777" w:rsidTr="00DE21B6">
        <w:trPr>
          <w:tblCellSpacing w:w="7" w:type="dxa"/>
          <w:jc w:val="center"/>
        </w:trPr>
        <w:tc>
          <w:tcPr>
            <w:tcW w:w="901" w:type="dxa"/>
            <w:shd w:val="clear" w:color="auto" w:fill="auto"/>
            <w:vAlign w:val="center"/>
          </w:tcPr>
          <w:p w14:paraId="13CF3793" w14:textId="605185B4" w:rsidR="00FC5220" w:rsidRPr="00CD6727" w:rsidRDefault="00FC5220" w:rsidP="00FC5220">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3.2</w:t>
            </w:r>
          </w:p>
        </w:tc>
        <w:tc>
          <w:tcPr>
            <w:tcW w:w="2322" w:type="dxa"/>
            <w:shd w:val="clear" w:color="auto" w:fill="auto"/>
          </w:tcPr>
          <w:p w14:paraId="0F93CDA2" w14:textId="32833038" w:rsidR="00FC5220" w:rsidRPr="00CD6727" w:rsidRDefault="00FC5220" w:rsidP="00FC5220">
            <w:pPr>
              <w:spacing w:after="0"/>
              <w:rPr>
                <w:rFonts w:asciiTheme="majorBidi" w:hAnsiTheme="majorBidi" w:cstheme="majorBidi"/>
                <w:b/>
                <w:bCs/>
                <w:sz w:val="24"/>
                <w:szCs w:val="24"/>
              </w:rPr>
            </w:pPr>
            <w:r w:rsidRPr="00831BA8">
              <w:rPr>
                <w:rFonts w:cstheme="minorHAnsi"/>
              </w:rPr>
              <w:t>Independently select and adapt appropriate language learning strategies and teaching methods based on a critical evaluation of specific second language learning contexts and learner needs</w:t>
            </w:r>
          </w:p>
        </w:tc>
        <w:tc>
          <w:tcPr>
            <w:tcW w:w="2481" w:type="dxa"/>
            <w:shd w:val="clear" w:color="auto" w:fill="auto"/>
          </w:tcPr>
          <w:p w14:paraId="3444816A" w14:textId="6DDDA869" w:rsidR="00FC5220" w:rsidRPr="00CD6727" w:rsidRDefault="00FC5220" w:rsidP="00FC5220">
            <w:pPr>
              <w:spacing w:after="0"/>
              <w:rPr>
                <w:rFonts w:asciiTheme="majorBidi" w:hAnsiTheme="majorBidi" w:cstheme="majorBidi"/>
                <w:b/>
                <w:bCs/>
                <w:sz w:val="24"/>
                <w:szCs w:val="24"/>
              </w:rPr>
            </w:pPr>
            <w:r>
              <w:rPr>
                <w:rFonts w:cstheme="minorHAnsi"/>
              </w:rPr>
              <w:t>V2</w:t>
            </w:r>
          </w:p>
        </w:tc>
        <w:tc>
          <w:tcPr>
            <w:tcW w:w="2087" w:type="dxa"/>
            <w:shd w:val="clear" w:color="auto" w:fill="auto"/>
          </w:tcPr>
          <w:p w14:paraId="432596E0" w14:textId="6B92BCB4" w:rsidR="00FC5220" w:rsidRPr="00CD6727" w:rsidRDefault="00FC5220" w:rsidP="00FC5220">
            <w:pPr>
              <w:spacing w:after="0"/>
              <w:rPr>
                <w:rFonts w:asciiTheme="majorBidi" w:hAnsiTheme="majorBidi" w:cstheme="majorBidi"/>
                <w:b/>
                <w:bCs/>
                <w:sz w:val="24"/>
                <w:szCs w:val="24"/>
              </w:rPr>
            </w:pPr>
            <w:r w:rsidRPr="00D87FE4">
              <w:rPr>
                <w:rFonts w:cstheme="minorHAnsi"/>
              </w:rPr>
              <w:t>Encourage autonomy through self-directed learning tasks, problem-based scenarios, and peer teaching opportunities.</w:t>
            </w:r>
          </w:p>
        </w:tc>
        <w:tc>
          <w:tcPr>
            <w:tcW w:w="1757" w:type="dxa"/>
            <w:shd w:val="clear" w:color="auto" w:fill="auto"/>
            <w:vAlign w:val="center"/>
          </w:tcPr>
          <w:p w14:paraId="1419E146" w14:textId="775E2944" w:rsidR="00FC5220" w:rsidRPr="00CD6727" w:rsidRDefault="00FC5220" w:rsidP="00FC5220">
            <w:pPr>
              <w:spacing w:after="0"/>
              <w:rPr>
                <w:rFonts w:asciiTheme="majorBidi" w:hAnsiTheme="majorBidi" w:cstheme="majorBidi"/>
                <w:b/>
                <w:bCs/>
                <w:sz w:val="24"/>
                <w:szCs w:val="24"/>
              </w:rPr>
            </w:pPr>
            <w:r>
              <w:t>The course coordinator will decide the specific details of this assessment, including the format, criteria for evaluation, and how the results are measured.</w:t>
            </w:r>
          </w:p>
        </w:tc>
      </w:tr>
      <w:tr w:rsidR="00FC5220" w:rsidRPr="00CD6727" w14:paraId="550AAE12" w14:textId="77777777" w:rsidTr="00DE21B6">
        <w:trPr>
          <w:tblCellSpacing w:w="7" w:type="dxa"/>
          <w:jc w:val="center"/>
        </w:trPr>
        <w:tc>
          <w:tcPr>
            <w:tcW w:w="901" w:type="dxa"/>
            <w:shd w:val="clear" w:color="auto" w:fill="auto"/>
            <w:vAlign w:val="center"/>
          </w:tcPr>
          <w:p w14:paraId="293B6BA6" w14:textId="38ACEE7E" w:rsidR="00FC5220" w:rsidRPr="00CD6727" w:rsidRDefault="00FC5220" w:rsidP="00FC5220">
            <w:pPr>
              <w:spacing w:after="0"/>
              <w:rPr>
                <w:rFonts w:asciiTheme="majorBidi" w:hAnsiTheme="majorBidi" w:cstheme="majorBidi"/>
                <w:color w:val="525252" w:themeColor="accent3" w:themeShade="80"/>
                <w:sz w:val="24"/>
                <w:szCs w:val="24"/>
              </w:rPr>
            </w:pPr>
            <w:r>
              <w:rPr>
                <w:rFonts w:cstheme="minorHAnsi"/>
                <w:color w:val="525252" w:themeColor="accent3" w:themeShade="80"/>
                <w:sz w:val="24"/>
                <w:szCs w:val="24"/>
              </w:rPr>
              <w:lastRenderedPageBreak/>
              <w:t>3.3</w:t>
            </w:r>
          </w:p>
        </w:tc>
        <w:tc>
          <w:tcPr>
            <w:tcW w:w="2322" w:type="dxa"/>
            <w:shd w:val="clear" w:color="auto" w:fill="auto"/>
          </w:tcPr>
          <w:p w14:paraId="679D8C2E" w14:textId="5D4634C2" w:rsidR="00FC5220" w:rsidRPr="00CD6727" w:rsidRDefault="00FC5220" w:rsidP="00FC5220">
            <w:pPr>
              <w:spacing w:after="0"/>
              <w:rPr>
                <w:rFonts w:asciiTheme="majorBidi" w:hAnsiTheme="majorBidi" w:cstheme="majorBidi"/>
                <w:b/>
                <w:bCs/>
                <w:sz w:val="24"/>
                <w:szCs w:val="24"/>
              </w:rPr>
            </w:pPr>
            <w:r w:rsidRPr="00831BA8">
              <w:rPr>
                <w:rFonts w:cstheme="minorHAnsi"/>
              </w:rPr>
              <w:t>Collaborate responsibly with peers in applying theoretical approaches, conducting research, and analyzing language learners' performance, while actively contributing to group discussions and respecting diverse perspectives</w:t>
            </w:r>
          </w:p>
        </w:tc>
        <w:tc>
          <w:tcPr>
            <w:tcW w:w="2481" w:type="dxa"/>
            <w:shd w:val="clear" w:color="auto" w:fill="auto"/>
          </w:tcPr>
          <w:p w14:paraId="2217A87D" w14:textId="6962E046" w:rsidR="00FC5220" w:rsidRPr="00CD6727" w:rsidRDefault="00FC5220" w:rsidP="00FC5220">
            <w:pPr>
              <w:spacing w:after="0"/>
              <w:rPr>
                <w:rFonts w:asciiTheme="majorBidi" w:hAnsiTheme="majorBidi" w:cstheme="majorBidi"/>
                <w:b/>
                <w:bCs/>
                <w:sz w:val="24"/>
                <w:szCs w:val="24"/>
              </w:rPr>
            </w:pPr>
            <w:r>
              <w:rPr>
                <w:rFonts w:cstheme="minorHAnsi"/>
              </w:rPr>
              <w:t>V3</w:t>
            </w:r>
          </w:p>
        </w:tc>
        <w:tc>
          <w:tcPr>
            <w:tcW w:w="2087" w:type="dxa"/>
            <w:shd w:val="clear" w:color="auto" w:fill="auto"/>
          </w:tcPr>
          <w:p w14:paraId="00A78CD8" w14:textId="1142C98E" w:rsidR="00FC5220" w:rsidRPr="00CD6727" w:rsidRDefault="00FC5220" w:rsidP="00FC5220">
            <w:pPr>
              <w:spacing w:after="0"/>
              <w:rPr>
                <w:rFonts w:asciiTheme="majorBidi" w:hAnsiTheme="majorBidi" w:cstheme="majorBidi"/>
                <w:b/>
                <w:bCs/>
                <w:sz w:val="24"/>
                <w:szCs w:val="24"/>
              </w:rPr>
            </w:pPr>
            <w:r w:rsidRPr="00D87FE4">
              <w:rPr>
                <w:rFonts w:cstheme="minorHAnsi"/>
              </w:rPr>
              <w:t>Promote responsible collaboration and respect for diversity through group research projects, discussion facilitator roles, and peer feedback sessions.</w:t>
            </w:r>
          </w:p>
        </w:tc>
        <w:tc>
          <w:tcPr>
            <w:tcW w:w="1757" w:type="dxa"/>
            <w:shd w:val="clear" w:color="auto" w:fill="auto"/>
            <w:vAlign w:val="center"/>
          </w:tcPr>
          <w:p w14:paraId="36D2EE3F" w14:textId="4A3B042F" w:rsidR="00FC5220" w:rsidRPr="00CD6727" w:rsidRDefault="00FC5220" w:rsidP="00FC5220">
            <w:pPr>
              <w:spacing w:after="0"/>
              <w:rPr>
                <w:rFonts w:asciiTheme="majorBidi" w:hAnsiTheme="majorBidi" w:cstheme="majorBidi"/>
                <w:b/>
                <w:bCs/>
                <w:sz w:val="24"/>
                <w:szCs w:val="24"/>
              </w:rPr>
            </w:pPr>
            <w:r>
              <w:t>The course coordinator will decide the specific details of this assessment, including the format, criteria for evaluation, and how the results are measured.</w:t>
            </w:r>
          </w:p>
        </w:tc>
      </w:tr>
    </w:tbl>
    <w:p w14:paraId="59795FD9" w14:textId="205EF455" w:rsidR="00A4737E" w:rsidRPr="00CD6727" w:rsidRDefault="00A4737E" w:rsidP="00CD6727">
      <w:pPr>
        <w:autoSpaceDE w:val="0"/>
        <w:autoSpaceDN w:val="0"/>
        <w:adjustRightInd w:val="0"/>
        <w:spacing w:after="170" w:line="288" w:lineRule="auto"/>
        <w:textAlignment w:val="center"/>
        <w:rPr>
          <w:rStyle w:val="a"/>
          <w:rFonts w:asciiTheme="majorBidi" w:hAnsiTheme="majorBidi" w:cstheme="majorBidi"/>
          <w:color w:val="4C3D8E"/>
          <w:sz w:val="24"/>
          <w:szCs w:val="24"/>
          <w:rtl/>
          <w:lang w:bidi="ar-YE"/>
        </w:rPr>
      </w:pPr>
    </w:p>
    <w:p w14:paraId="553BD124" w14:textId="0959F795" w:rsidR="00652624" w:rsidRPr="00CD6727" w:rsidRDefault="00080A29" w:rsidP="00CD6727">
      <w:pPr>
        <w:pStyle w:val="Heading1"/>
        <w:spacing w:before="0"/>
        <w:rPr>
          <w:rStyle w:val="a"/>
          <w:rFonts w:asciiTheme="majorBidi" w:hAnsiTheme="majorBidi" w:cstheme="majorBidi"/>
          <w:b/>
          <w:bCs/>
          <w:color w:val="4C3D8E"/>
          <w:sz w:val="24"/>
          <w:szCs w:val="24"/>
          <w:rtl/>
          <w:lang w:bidi="ar-YE"/>
        </w:rPr>
      </w:pPr>
      <w:bookmarkStart w:id="9" w:name="_Ref115691971"/>
      <w:bookmarkStart w:id="10" w:name="_Toc182674433"/>
      <w:r w:rsidRPr="00CD6727">
        <w:rPr>
          <w:rStyle w:val="a"/>
          <w:rFonts w:asciiTheme="majorBidi" w:hAnsiTheme="majorBidi" w:cstheme="majorBidi"/>
          <w:b/>
          <w:bCs/>
          <w:color w:val="4C3D8E"/>
          <w:sz w:val="24"/>
          <w:szCs w:val="24"/>
          <w:lang w:bidi="ar-YE"/>
        </w:rPr>
        <w:t>C. Course Content</w:t>
      </w:r>
      <w:bookmarkEnd w:id="9"/>
      <w:bookmarkEnd w:id="10"/>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593"/>
        <w:gridCol w:w="7229"/>
        <w:gridCol w:w="1810"/>
      </w:tblGrid>
      <w:tr w:rsidR="00E064B0" w:rsidRPr="00CD6727" w14:paraId="67D25FA9" w14:textId="77777777" w:rsidTr="00067A97">
        <w:trPr>
          <w:trHeight w:val="461"/>
          <w:tblCellSpacing w:w="7" w:type="dxa"/>
          <w:jc w:val="center"/>
        </w:trPr>
        <w:tc>
          <w:tcPr>
            <w:tcW w:w="572" w:type="dxa"/>
            <w:shd w:val="clear" w:color="auto" w:fill="4C3D8E"/>
            <w:vAlign w:val="center"/>
          </w:tcPr>
          <w:p w14:paraId="38C01C3A" w14:textId="78656DF6" w:rsidR="00652624" w:rsidRPr="00CD6727" w:rsidRDefault="00080A29"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No</w:t>
            </w:r>
          </w:p>
        </w:tc>
        <w:tc>
          <w:tcPr>
            <w:tcW w:w="7215" w:type="dxa"/>
            <w:shd w:val="clear" w:color="auto" w:fill="4C3D8E"/>
            <w:vAlign w:val="center"/>
          </w:tcPr>
          <w:p w14:paraId="3D07BE8D" w14:textId="497120CE" w:rsidR="00652624" w:rsidRPr="00CD6727" w:rsidRDefault="00080A29"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List of Topics</w:t>
            </w:r>
          </w:p>
        </w:tc>
        <w:tc>
          <w:tcPr>
            <w:tcW w:w="1789" w:type="dxa"/>
            <w:shd w:val="clear" w:color="auto" w:fill="4C3D8E"/>
            <w:vAlign w:val="center"/>
          </w:tcPr>
          <w:p w14:paraId="6D260D1F" w14:textId="4BD5C0F6" w:rsidR="00652624" w:rsidRPr="00CD6727" w:rsidRDefault="00080A29"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Contact Hours</w:t>
            </w:r>
          </w:p>
        </w:tc>
      </w:tr>
      <w:tr w:rsidR="00FC5220" w:rsidRPr="00CD6727" w14:paraId="26CF14F5" w14:textId="77777777" w:rsidTr="00FC5220">
        <w:trPr>
          <w:tblCellSpacing w:w="7" w:type="dxa"/>
          <w:jc w:val="center"/>
        </w:trPr>
        <w:tc>
          <w:tcPr>
            <w:tcW w:w="572" w:type="dxa"/>
            <w:shd w:val="clear" w:color="auto" w:fill="auto"/>
            <w:vAlign w:val="center"/>
          </w:tcPr>
          <w:p w14:paraId="0CACCAE9" w14:textId="3B3DBF49" w:rsidR="00FC5220" w:rsidRPr="00CD6727" w:rsidRDefault="00FC5220" w:rsidP="00FC5220">
            <w:pPr>
              <w:pStyle w:val="ListParagraph"/>
              <w:numPr>
                <w:ilvl w:val="0"/>
                <w:numId w:val="35"/>
              </w:numPr>
              <w:spacing w:after="0"/>
              <w:ind w:left="234" w:right="212" w:hanging="234"/>
              <w:rPr>
                <w:rFonts w:asciiTheme="majorBidi" w:hAnsiTheme="majorBidi" w:cstheme="majorBidi"/>
                <w:b/>
                <w:bCs/>
                <w:color w:val="525252" w:themeColor="accent3" w:themeShade="80"/>
                <w:sz w:val="24"/>
                <w:szCs w:val="24"/>
              </w:rPr>
            </w:pPr>
          </w:p>
        </w:tc>
        <w:tc>
          <w:tcPr>
            <w:tcW w:w="7215" w:type="dxa"/>
            <w:shd w:val="clear" w:color="auto" w:fill="auto"/>
          </w:tcPr>
          <w:p w14:paraId="5BF1116D" w14:textId="422A894A" w:rsidR="00FC5220" w:rsidRPr="00CD6727" w:rsidRDefault="00FC5220" w:rsidP="00FC5220">
            <w:pPr>
              <w:spacing w:after="0"/>
              <w:rPr>
                <w:rFonts w:asciiTheme="majorBidi" w:hAnsiTheme="majorBidi" w:cstheme="majorBidi"/>
                <w:b/>
                <w:bCs/>
                <w:sz w:val="24"/>
                <w:szCs w:val="24"/>
              </w:rPr>
            </w:pPr>
            <w:r w:rsidRPr="005A630A">
              <w:rPr>
                <w:rFonts w:cstheme="minorHAnsi"/>
              </w:rPr>
              <w:t>Introducing the Definition and Areas of Applied Linguistics</w:t>
            </w:r>
          </w:p>
        </w:tc>
        <w:tc>
          <w:tcPr>
            <w:tcW w:w="1789" w:type="dxa"/>
            <w:shd w:val="clear" w:color="auto" w:fill="auto"/>
          </w:tcPr>
          <w:p w14:paraId="4A36790F" w14:textId="74E1BAD0" w:rsidR="00FC5220" w:rsidRPr="00CD6727" w:rsidRDefault="00FC5220" w:rsidP="00FC5220">
            <w:pPr>
              <w:spacing w:after="0"/>
              <w:rPr>
                <w:rFonts w:asciiTheme="majorBidi" w:hAnsiTheme="majorBidi" w:cstheme="majorBidi"/>
                <w:b/>
                <w:bCs/>
                <w:sz w:val="24"/>
                <w:szCs w:val="24"/>
              </w:rPr>
            </w:pPr>
            <w:r>
              <w:rPr>
                <w:rFonts w:cstheme="minorHAnsi"/>
              </w:rPr>
              <w:t>4.5</w:t>
            </w:r>
          </w:p>
        </w:tc>
      </w:tr>
      <w:tr w:rsidR="00FC5220" w:rsidRPr="00CD6727" w14:paraId="4A4F5EB2" w14:textId="77777777" w:rsidTr="00FC5220">
        <w:trPr>
          <w:tblCellSpacing w:w="7" w:type="dxa"/>
          <w:jc w:val="center"/>
        </w:trPr>
        <w:tc>
          <w:tcPr>
            <w:tcW w:w="572" w:type="dxa"/>
            <w:shd w:val="clear" w:color="auto" w:fill="auto"/>
            <w:vAlign w:val="center"/>
          </w:tcPr>
          <w:p w14:paraId="7163D30B" w14:textId="4AE01F1F" w:rsidR="00FC5220" w:rsidRPr="00CD6727" w:rsidRDefault="00FC5220" w:rsidP="00FC5220">
            <w:pPr>
              <w:pStyle w:val="ListParagraph"/>
              <w:numPr>
                <w:ilvl w:val="0"/>
                <w:numId w:val="35"/>
              </w:numPr>
              <w:spacing w:after="0"/>
              <w:ind w:left="234" w:right="212" w:hanging="234"/>
              <w:rPr>
                <w:rFonts w:asciiTheme="majorBidi" w:hAnsiTheme="majorBidi" w:cstheme="majorBidi"/>
                <w:b/>
                <w:bCs/>
                <w:color w:val="525252" w:themeColor="accent3" w:themeShade="80"/>
                <w:sz w:val="24"/>
                <w:szCs w:val="24"/>
              </w:rPr>
            </w:pPr>
          </w:p>
        </w:tc>
        <w:tc>
          <w:tcPr>
            <w:tcW w:w="7215" w:type="dxa"/>
            <w:shd w:val="clear" w:color="auto" w:fill="auto"/>
          </w:tcPr>
          <w:p w14:paraId="1DA4373F" w14:textId="12C8C316" w:rsidR="00FC5220" w:rsidRPr="00CD6727" w:rsidRDefault="00FC5220" w:rsidP="00FC5220">
            <w:pPr>
              <w:spacing w:after="0"/>
              <w:rPr>
                <w:rFonts w:asciiTheme="majorBidi" w:hAnsiTheme="majorBidi" w:cstheme="majorBidi"/>
                <w:b/>
                <w:bCs/>
                <w:sz w:val="24"/>
                <w:szCs w:val="24"/>
              </w:rPr>
            </w:pPr>
            <w:r w:rsidRPr="005A630A">
              <w:rPr>
                <w:rFonts w:cstheme="minorHAnsi"/>
              </w:rPr>
              <w:t>Shedding Lights on How Children Acquire Their First Language</w:t>
            </w:r>
          </w:p>
        </w:tc>
        <w:tc>
          <w:tcPr>
            <w:tcW w:w="1789" w:type="dxa"/>
            <w:shd w:val="clear" w:color="auto" w:fill="auto"/>
          </w:tcPr>
          <w:p w14:paraId="3FE8353E" w14:textId="3AF0F0D8" w:rsidR="00FC5220" w:rsidRPr="00CD6727" w:rsidRDefault="00FC5220" w:rsidP="00FC5220">
            <w:pPr>
              <w:spacing w:after="0"/>
              <w:rPr>
                <w:rFonts w:asciiTheme="majorBidi" w:hAnsiTheme="majorBidi" w:cstheme="majorBidi"/>
                <w:b/>
                <w:bCs/>
                <w:sz w:val="24"/>
                <w:szCs w:val="24"/>
              </w:rPr>
            </w:pPr>
            <w:r>
              <w:rPr>
                <w:rFonts w:cstheme="minorHAnsi"/>
              </w:rPr>
              <w:t>9</w:t>
            </w:r>
          </w:p>
        </w:tc>
      </w:tr>
      <w:tr w:rsidR="00FC5220" w:rsidRPr="00CD6727" w14:paraId="01239ACA" w14:textId="77777777" w:rsidTr="00FC5220">
        <w:trPr>
          <w:tblCellSpacing w:w="7" w:type="dxa"/>
          <w:jc w:val="center"/>
        </w:trPr>
        <w:tc>
          <w:tcPr>
            <w:tcW w:w="572" w:type="dxa"/>
            <w:shd w:val="clear" w:color="auto" w:fill="auto"/>
            <w:vAlign w:val="center"/>
          </w:tcPr>
          <w:p w14:paraId="61F09DF7" w14:textId="3282D5AC" w:rsidR="00FC5220" w:rsidRPr="00CD6727" w:rsidRDefault="00FC5220" w:rsidP="00FC5220">
            <w:pPr>
              <w:spacing w:after="0"/>
              <w:rPr>
                <w:rFonts w:asciiTheme="majorBidi" w:hAnsiTheme="majorBidi" w:cstheme="majorBidi"/>
                <w:b/>
                <w:bCs/>
                <w:color w:val="525252" w:themeColor="accent3" w:themeShade="80"/>
                <w:sz w:val="24"/>
                <w:szCs w:val="24"/>
              </w:rPr>
            </w:pPr>
            <w:r>
              <w:rPr>
                <w:rFonts w:asciiTheme="majorBidi" w:hAnsiTheme="majorBidi" w:cstheme="majorBidi"/>
                <w:b/>
                <w:bCs/>
                <w:color w:val="525252" w:themeColor="accent3" w:themeShade="80"/>
                <w:sz w:val="24"/>
                <w:szCs w:val="24"/>
              </w:rPr>
              <w:t>3.</w:t>
            </w:r>
          </w:p>
        </w:tc>
        <w:tc>
          <w:tcPr>
            <w:tcW w:w="7215" w:type="dxa"/>
            <w:shd w:val="clear" w:color="auto" w:fill="auto"/>
          </w:tcPr>
          <w:p w14:paraId="66E8FB9F" w14:textId="48545DBE" w:rsidR="00FC5220" w:rsidRPr="00CD6727" w:rsidRDefault="00FC5220" w:rsidP="00FC5220">
            <w:pPr>
              <w:spacing w:after="0"/>
              <w:rPr>
                <w:rFonts w:asciiTheme="majorBidi" w:hAnsiTheme="majorBidi" w:cstheme="majorBidi"/>
                <w:b/>
                <w:bCs/>
                <w:sz w:val="24"/>
                <w:szCs w:val="24"/>
              </w:rPr>
            </w:pPr>
            <w:r w:rsidRPr="005A630A">
              <w:rPr>
                <w:rFonts w:cstheme="minorHAnsi"/>
              </w:rPr>
              <w:t>Developing an Understanding Second Language Acquisition</w:t>
            </w:r>
          </w:p>
        </w:tc>
        <w:tc>
          <w:tcPr>
            <w:tcW w:w="1789" w:type="dxa"/>
            <w:shd w:val="clear" w:color="auto" w:fill="auto"/>
          </w:tcPr>
          <w:p w14:paraId="1309FC60" w14:textId="679D229B" w:rsidR="00FC5220" w:rsidRPr="00CD6727" w:rsidRDefault="00FC5220" w:rsidP="00FC5220">
            <w:pPr>
              <w:spacing w:after="0"/>
              <w:rPr>
                <w:rFonts w:asciiTheme="majorBidi" w:hAnsiTheme="majorBidi" w:cstheme="majorBidi"/>
                <w:b/>
                <w:bCs/>
                <w:sz w:val="24"/>
                <w:szCs w:val="24"/>
              </w:rPr>
            </w:pPr>
            <w:r>
              <w:rPr>
                <w:rFonts w:cstheme="minorHAnsi"/>
              </w:rPr>
              <w:t>9</w:t>
            </w:r>
          </w:p>
        </w:tc>
      </w:tr>
      <w:tr w:rsidR="00FC5220" w:rsidRPr="00CD6727" w14:paraId="04E2E91F" w14:textId="77777777" w:rsidTr="00FC5220">
        <w:trPr>
          <w:tblCellSpacing w:w="7" w:type="dxa"/>
          <w:jc w:val="center"/>
        </w:trPr>
        <w:tc>
          <w:tcPr>
            <w:tcW w:w="572" w:type="dxa"/>
            <w:shd w:val="clear" w:color="auto" w:fill="auto"/>
            <w:vAlign w:val="center"/>
          </w:tcPr>
          <w:p w14:paraId="3E5AF4F3" w14:textId="42DBFA00" w:rsidR="00FC5220" w:rsidRDefault="00FC5220" w:rsidP="00FC5220">
            <w:pPr>
              <w:spacing w:after="0"/>
              <w:rPr>
                <w:rFonts w:asciiTheme="majorBidi" w:hAnsiTheme="majorBidi" w:cstheme="majorBidi"/>
                <w:b/>
                <w:bCs/>
                <w:color w:val="525252" w:themeColor="accent3" w:themeShade="80"/>
                <w:sz w:val="24"/>
                <w:szCs w:val="24"/>
              </w:rPr>
            </w:pPr>
            <w:r>
              <w:rPr>
                <w:rFonts w:asciiTheme="majorBidi" w:hAnsiTheme="majorBidi" w:cstheme="majorBidi"/>
                <w:b/>
                <w:bCs/>
                <w:color w:val="525252" w:themeColor="accent3" w:themeShade="80"/>
                <w:sz w:val="24"/>
                <w:szCs w:val="24"/>
              </w:rPr>
              <w:t>4.</w:t>
            </w:r>
          </w:p>
        </w:tc>
        <w:tc>
          <w:tcPr>
            <w:tcW w:w="7215" w:type="dxa"/>
            <w:shd w:val="clear" w:color="auto" w:fill="auto"/>
          </w:tcPr>
          <w:p w14:paraId="4273E904" w14:textId="12457352" w:rsidR="00FC5220" w:rsidRPr="00CD6727" w:rsidRDefault="00FC5220" w:rsidP="00FC5220">
            <w:pPr>
              <w:spacing w:after="0"/>
              <w:rPr>
                <w:rFonts w:asciiTheme="majorBidi" w:hAnsiTheme="majorBidi" w:cstheme="majorBidi"/>
                <w:b/>
                <w:bCs/>
                <w:sz w:val="24"/>
                <w:szCs w:val="24"/>
              </w:rPr>
            </w:pPr>
            <w:r w:rsidRPr="005A630A">
              <w:rPr>
                <w:rFonts w:cstheme="minorHAnsi"/>
              </w:rPr>
              <w:t>Reviewing the Approaches That Influence Learners’ Performance</w:t>
            </w:r>
          </w:p>
        </w:tc>
        <w:tc>
          <w:tcPr>
            <w:tcW w:w="1789" w:type="dxa"/>
            <w:shd w:val="clear" w:color="auto" w:fill="auto"/>
          </w:tcPr>
          <w:p w14:paraId="73BF1704" w14:textId="0D65D08E" w:rsidR="00FC5220" w:rsidRPr="00CD6727" w:rsidRDefault="00FC5220" w:rsidP="00FC5220">
            <w:pPr>
              <w:spacing w:after="0"/>
              <w:rPr>
                <w:rFonts w:asciiTheme="majorBidi" w:hAnsiTheme="majorBidi" w:cstheme="majorBidi"/>
                <w:b/>
                <w:bCs/>
                <w:sz w:val="24"/>
                <w:szCs w:val="24"/>
              </w:rPr>
            </w:pPr>
            <w:r>
              <w:rPr>
                <w:rFonts w:cstheme="minorHAnsi"/>
              </w:rPr>
              <w:t>9</w:t>
            </w:r>
          </w:p>
        </w:tc>
      </w:tr>
      <w:tr w:rsidR="00FC5220" w:rsidRPr="00CD6727" w14:paraId="59B4D12F" w14:textId="77777777" w:rsidTr="00FC5220">
        <w:trPr>
          <w:tblCellSpacing w:w="7" w:type="dxa"/>
          <w:jc w:val="center"/>
        </w:trPr>
        <w:tc>
          <w:tcPr>
            <w:tcW w:w="572" w:type="dxa"/>
            <w:shd w:val="clear" w:color="auto" w:fill="auto"/>
            <w:vAlign w:val="center"/>
          </w:tcPr>
          <w:p w14:paraId="1D98653C" w14:textId="448D9ACF" w:rsidR="00FC5220" w:rsidRDefault="00FC5220" w:rsidP="00FC5220">
            <w:pPr>
              <w:spacing w:after="0"/>
              <w:rPr>
                <w:rFonts w:asciiTheme="majorBidi" w:hAnsiTheme="majorBidi" w:cstheme="majorBidi"/>
                <w:b/>
                <w:bCs/>
                <w:color w:val="525252" w:themeColor="accent3" w:themeShade="80"/>
                <w:sz w:val="24"/>
                <w:szCs w:val="24"/>
              </w:rPr>
            </w:pPr>
            <w:r>
              <w:rPr>
                <w:rFonts w:asciiTheme="majorBidi" w:hAnsiTheme="majorBidi" w:cstheme="majorBidi"/>
                <w:b/>
                <w:bCs/>
                <w:color w:val="525252" w:themeColor="accent3" w:themeShade="80"/>
                <w:sz w:val="24"/>
                <w:szCs w:val="24"/>
              </w:rPr>
              <w:t>5.</w:t>
            </w:r>
          </w:p>
        </w:tc>
        <w:tc>
          <w:tcPr>
            <w:tcW w:w="7215" w:type="dxa"/>
            <w:shd w:val="clear" w:color="auto" w:fill="auto"/>
          </w:tcPr>
          <w:p w14:paraId="7A706C4F" w14:textId="15FEA12B" w:rsidR="00FC5220" w:rsidRPr="00CD6727" w:rsidRDefault="00FC5220" w:rsidP="00FC5220">
            <w:pPr>
              <w:spacing w:after="0"/>
              <w:rPr>
                <w:rFonts w:asciiTheme="majorBidi" w:hAnsiTheme="majorBidi" w:cstheme="majorBidi"/>
                <w:b/>
                <w:bCs/>
                <w:sz w:val="24"/>
                <w:szCs w:val="24"/>
              </w:rPr>
            </w:pPr>
            <w:r w:rsidRPr="005A630A">
              <w:rPr>
                <w:rFonts w:cstheme="minorHAnsi"/>
              </w:rPr>
              <w:t>Knowing Non-Linguistic Factors That Affect Language Learning</w:t>
            </w:r>
          </w:p>
        </w:tc>
        <w:tc>
          <w:tcPr>
            <w:tcW w:w="1789" w:type="dxa"/>
            <w:shd w:val="clear" w:color="auto" w:fill="auto"/>
          </w:tcPr>
          <w:p w14:paraId="45F817C6" w14:textId="6479B055" w:rsidR="00FC5220" w:rsidRPr="00CD6727" w:rsidRDefault="00FC5220" w:rsidP="00FC5220">
            <w:pPr>
              <w:spacing w:after="0"/>
              <w:rPr>
                <w:rFonts w:asciiTheme="majorBidi" w:hAnsiTheme="majorBidi" w:cstheme="majorBidi"/>
                <w:b/>
                <w:bCs/>
                <w:sz w:val="24"/>
                <w:szCs w:val="24"/>
              </w:rPr>
            </w:pPr>
            <w:r>
              <w:rPr>
                <w:rFonts w:cstheme="minorHAnsi"/>
              </w:rPr>
              <w:t>9</w:t>
            </w:r>
          </w:p>
        </w:tc>
      </w:tr>
      <w:tr w:rsidR="00FC5220" w:rsidRPr="00CD6727" w14:paraId="79E6E88F" w14:textId="77777777" w:rsidTr="00FC5220">
        <w:trPr>
          <w:tblCellSpacing w:w="7" w:type="dxa"/>
          <w:jc w:val="center"/>
        </w:trPr>
        <w:tc>
          <w:tcPr>
            <w:tcW w:w="572" w:type="dxa"/>
            <w:shd w:val="clear" w:color="auto" w:fill="auto"/>
            <w:vAlign w:val="center"/>
          </w:tcPr>
          <w:p w14:paraId="33E015C8" w14:textId="433164B3" w:rsidR="00FC5220" w:rsidRDefault="00FC5220" w:rsidP="00FC5220">
            <w:pPr>
              <w:spacing w:after="0"/>
              <w:rPr>
                <w:rFonts w:asciiTheme="majorBidi" w:hAnsiTheme="majorBidi" w:cstheme="majorBidi"/>
                <w:b/>
                <w:bCs/>
                <w:color w:val="525252" w:themeColor="accent3" w:themeShade="80"/>
                <w:sz w:val="24"/>
                <w:szCs w:val="24"/>
              </w:rPr>
            </w:pPr>
            <w:r>
              <w:rPr>
                <w:rFonts w:asciiTheme="majorBidi" w:hAnsiTheme="majorBidi" w:cstheme="majorBidi"/>
                <w:b/>
                <w:bCs/>
                <w:color w:val="525252" w:themeColor="accent3" w:themeShade="80"/>
                <w:sz w:val="24"/>
                <w:szCs w:val="24"/>
              </w:rPr>
              <w:t>6.</w:t>
            </w:r>
          </w:p>
        </w:tc>
        <w:tc>
          <w:tcPr>
            <w:tcW w:w="7215" w:type="dxa"/>
            <w:shd w:val="clear" w:color="auto" w:fill="auto"/>
          </w:tcPr>
          <w:p w14:paraId="36B05AD8" w14:textId="2B6E922F" w:rsidR="00FC5220" w:rsidRPr="00CD6727" w:rsidRDefault="00FC5220" w:rsidP="00FC5220">
            <w:pPr>
              <w:spacing w:after="0"/>
              <w:rPr>
                <w:rFonts w:asciiTheme="majorBidi" w:hAnsiTheme="majorBidi" w:cstheme="majorBidi"/>
                <w:b/>
                <w:bCs/>
                <w:sz w:val="24"/>
                <w:szCs w:val="24"/>
              </w:rPr>
            </w:pPr>
            <w:r w:rsidRPr="005A630A">
              <w:rPr>
                <w:rFonts w:cstheme="minorHAnsi"/>
              </w:rPr>
              <w:t xml:space="preserve">Familiarizing Students </w:t>
            </w:r>
            <w:proofErr w:type="gramStart"/>
            <w:r w:rsidRPr="005A630A">
              <w:rPr>
                <w:rFonts w:cstheme="minorHAnsi"/>
              </w:rPr>
              <w:t>With</w:t>
            </w:r>
            <w:proofErr w:type="gramEnd"/>
            <w:r w:rsidRPr="005A630A">
              <w:rPr>
                <w:rFonts w:cstheme="minorHAnsi"/>
              </w:rPr>
              <w:t xml:space="preserve"> Language Learning Strategies</w:t>
            </w:r>
          </w:p>
        </w:tc>
        <w:tc>
          <w:tcPr>
            <w:tcW w:w="1789" w:type="dxa"/>
            <w:shd w:val="clear" w:color="auto" w:fill="auto"/>
          </w:tcPr>
          <w:p w14:paraId="2699EB5C" w14:textId="4BEADEBA" w:rsidR="00FC5220" w:rsidRPr="00CD6727" w:rsidRDefault="00FC5220" w:rsidP="00FC5220">
            <w:pPr>
              <w:spacing w:after="0"/>
              <w:rPr>
                <w:rFonts w:asciiTheme="majorBidi" w:hAnsiTheme="majorBidi" w:cstheme="majorBidi"/>
                <w:b/>
                <w:bCs/>
                <w:sz w:val="24"/>
                <w:szCs w:val="24"/>
              </w:rPr>
            </w:pPr>
            <w:r>
              <w:rPr>
                <w:rFonts w:cstheme="minorHAnsi"/>
              </w:rPr>
              <w:t>4.5</w:t>
            </w:r>
          </w:p>
        </w:tc>
      </w:tr>
      <w:tr w:rsidR="00E064B0" w:rsidRPr="00CD6727" w14:paraId="6DC81E57" w14:textId="77777777" w:rsidTr="00067A97">
        <w:trPr>
          <w:trHeight w:val="375"/>
          <w:tblCellSpacing w:w="7" w:type="dxa"/>
          <w:jc w:val="center"/>
        </w:trPr>
        <w:tc>
          <w:tcPr>
            <w:tcW w:w="7801" w:type="dxa"/>
            <w:gridSpan w:val="2"/>
            <w:shd w:val="clear" w:color="auto" w:fill="52B5C2"/>
            <w:vAlign w:val="center"/>
          </w:tcPr>
          <w:p w14:paraId="4DF5D56E" w14:textId="6BAC37BA" w:rsidR="00652624" w:rsidRPr="00CD6727" w:rsidRDefault="00080A29"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Total</w:t>
            </w:r>
          </w:p>
        </w:tc>
        <w:tc>
          <w:tcPr>
            <w:tcW w:w="1789" w:type="dxa"/>
            <w:shd w:val="clear" w:color="auto" w:fill="52B5C2"/>
            <w:vAlign w:val="center"/>
          </w:tcPr>
          <w:p w14:paraId="6B09B094" w14:textId="2AD98C38" w:rsidR="00652624" w:rsidRPr="00CD6727" w:rsidRDefault="00FC5220" w:rsidP="00CD6727">
            <w:pPr>
              <w:spacing w:after="0"/>
              <w:rPr>
                <w:rFonts w:asciiTheme="majorBidi" w:hAnsiTheme="majorBidi" w:cstheme="majorBidi"/>
                <w:b/>
                <w:bCs/>
                <w:color w:val="FFFFFF" w:themeColor="background1"/>
                <w:sz w:val="24"/>
                <w:szCs w:val="24"/>
              </w:rPr>
            </w:pPr>
            <w:r>
              <w:rPr>
                <w:rFonts w:asciiTheme="majorBidi" w:hAnsiTheme="majorBidi" w:cstheme="majorBidi"/>
                <w:b/>
                <w:bCs/>
                <w:color w:val="FFFFFF" w:themeColor="background1"/>
                <w:sz w:val="24"/>
                <w:szCs w:val="24"/>
              </w:rPr>
              <w:t>45</w:t>
            </w:r>
          </w:p>
        </w:tc>
      </w:tr>
    </w:tbl>
    <w:p w14:paraId="4BCBCA09" w14:textId="77777777" w:rsidR="00FC5220" w:rsidRPr="00FC5220" w:rsidRDefault="00FC5220" w:rsidP="00FC5220">
      <w:bookmarkStart w:id="11" w:name="_Ref115691976"/>
    </w:p>
    <w:p w14:paraId="1414BBEE" w14:textId="76E50A5F" w:rsidR="00E434B1" w:rsidRPr="00CD6727" w:rsidRDefault="00080A29" w:rsidP="00CD6727">
      <w:pPr>
        <w:pStyle w:val="Heading1"/>
        <w:spacing w:before="0" w:after="240"/>
        <w:rPr>
          <w:rStyle w:val="a"/>
          <w:rFonts w:asciiTheme="majorBidi" w:hAnsiTheme="majorBidi" w:cstheme="majorBidi"/>
          <w:b/>
          <w:bCs/>
          <w:color w:val="4C3D8E"/>
          <w:sz w:val="24"/>
          <w:szCs w:val="24"/>
          <w:rtl/>
          <w:lang w:bidi="ar-YE"/>
        </w:rPr>
      </w:pPr>
      <w:bookmarkStart w:id="12" w:name="_Toc182674434"/>
      <w:r w:rsidRPr="00CD6727">
        <w:rPr>
          <w:rStyle w:val="a"/>
          <w:rFonts w:asciiTheme="majorBidi" w:hAnsiTheme="majorBidi" w:cstheme="majorBidi"/>
          <w:b/>
          <w:bCs/>
          <w:color w:val="4C3D8E"/>
          <w:sz w:val="24"/>
          <w:szCs w:val="24"/>
          <w:lang w:bidi="ar-YE"/>
        </w:rPr>
        <w:t xml:space="preserve">D. </w:t>
      </w:r>
      <w:bookmarkEnd w:id="11"/>
      <w:r w:rsidR="008B0704" w:rsidRPr="00CD6727">
        <w:rPr>
          <w:rStyle w:val="a"/>
          <w:rFonts w:asciiTheme="majorBidi" w:hAnsiTheme="majorBidi" w:cstheme="majorBidi"/>
          <w:b/>
          <w:bCs/>
          <w:color w:val="4C3D8E"/>
          <w:sz w:val="24"/>
          <w:szCs w:val="24"/>
          <w:lang w:bidi="ar-YE"/>
        </w:rPr>
        <w:t>Students Assessment Activities</w:t>
      </w:r>
      <w:bookmarkEnd w:id="12"/>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666"/>
        <w:gridCol w:w="4801"/>
        <w:gridCol w:w="1534"/>
        <w:gridCol w:w="2631"/>
      </w:tblGrid>
      <w:tr w:rsidR="00080A29" w:rsidRPr="00CD6727" w14:paraId="61FC46DF" w14:textId="77777777" w:rsidTr="00067A97">
        <w:trPr>
          <w:tblHeader/>
          <w:tblCellSpacing w:w="7" w:type="dxa"/>
          <w:jc w:val="center"/>
        </w:trPr>
        <w:tc>
          <w:tcPr>
            <w:tcW w:w="645" w:type="dxa"/>
            <w:shd w:val="clear" w:color="auto" w:fill="4C3D8E"/>
            <w:vAlign w:val="center"/>
          </w:tcPr>
          <w:p w14:paraId="0C768A0D" w14:textId="39095044" w:rsidR="00080A29" w:rsidRPr="00CD6727" w:rsidRDefault="00080A29" w:rsidP="00CD6727">
            <w:pPr>
              <w:spacing w:after="0"/>
              <w:ind w:right="-117"/>
              <w:rPr>
                <w:rFonts w:asciiTheme="majorBidi" w:hAnsiTheme="majorBidi" w:cstheme="majorBidi"/>
                <w:b/>
                <w:bCs/>
                <w:color w:val="F2F2F2" w:themeColor="background1" w:themeShade="F2"/>
                <w:sz w:val="24"/>
                <w:szCs w:val="24"/>
              </w:rPr>
            </w:pPr>
            <w:r w:rsidRPr="00CD6727">
              <w:rPr>
                <w:rFonts w:asciiTheme="majorBidi" w:hAnsiTheme="majorBidi" w:cstheme="majorBidi"/>
                <w:b/>
                <w:bCs/>
                <w:color w:val="F2F2F2" w:themeColor="background1" w:themeShade="F2"/>
                <w:sz w:val="24"/>
                <w:szCs w:val="24"/>
                <w:lang w:bidi="ar-EG"/>
              </w:rPr>
              <w:t>No</w:t>
            </w:r>
          </w:p>
        </w:tc>
        <w:tc>
          <w:tcPr>
            <w:tcW w:w="4787" w:type="dxa"/>
            <w:shd w:val="clear" w:color="auto" w:fill="4C3D8E"/>
            <w:vAlign w:val="center"/>
          </w:tcPr>
          <w:p w14:paraId="3A9ADDDB" w14:textId="59C8C927" w:rsidR="00080A29" w:rsidRPr="00CD6727" w:rsidRDefault="00080A29" w:rsidP="00CD6727">
            <w:pPr>
              <w:spacing w:after="0"/>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 xml:space="preserve">Assessment </w:t>
            </w:r>
            <w:r w:rsidR="00294F29" w:rsidRPr="00CD6727">
              <w:rPr>
                <w:rFonts w:asciiTheme="majorBidi" w:hAnsiTheme="majorBidi" w:cstheme="majorBidi"/>
                <w:b/>
                <w:bCs/>
                <w:color w:val="F2F2F2" w:themeColor="background1" w:themeShade="F2"/>
                <w:sz w:val="24"/>
                <w:szCs w:val="24"/>
                <w:lang w:bidi="ar-EG"/>
              </w:rPr>
              <w:t xml:space="preserve">Activities </w:t>
            </w:r>
            <w:r w:rsidRPr="00CD6727">
              <w:rPr>
                <w:rFonts w:asciiTheme="majorBidi" w:hAnsiTheme="majorBidi" w:cstheme="majorBidi"/>
                <w:b/>
                <w:bCs/>
                <w:color w:val="F2F2F2" w:themeColor="background1" w:themeShade="F2"/>
                <w:sz w:val="24"/>
                <w:szCs w:val="24"/>
                <w:lang w:bidi="ar-EG"/>
              </w:rPr>
              <w:t xml:space="preserve">* </w:t>
            </w:r>
          </w:p>
        </w:tc>
        <w:tc>
          <w:tcPr>
            <w:tcW w:w="1520" w:type="dxa"/>
            <w:shd w:val="clear" w:color="auto" w:fill="4C3D8E"/>
            <w:vAlign w:val="center"/>
          </w:tcPr>
          <w:p w14:paraId="062FB7BF" w14:textId="4E0A23A0" w:rsidR="00A04C1A" w:rsidRPr="00CD6727" w:rsidRDefault="00F15821" w:rsidP="00CD6727">
            <w:pPr>
              <w:spacing w:after="0"/>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 xml:space="preserve">Assessment </w:t>
            </w:r>
            <w:r w:rsidR="00A04C1A" w:rsidRPr="00CD6727">
              <w:rPr>
                <w:rFonts w:asciiTheme="majorBidi" w:hAnsiTheme="majorBidi" w:cstheme="majorBidi"/>
                <w:b/>
                <w:bCs/>
                <w:color w:val="F2F2F2" w:themeColor="background1" w:themeShade="F2"/>
                <w:sz w:val="24"/>
                <w:szCs w:val="24"/>
                <w:lang w:bidi="ar-EG"/>
              </w:rPr>
              <w:t>timing</w:t>
            </w:r>
          </w:p>
          <w:p w14:paraId="7BBFCEBA" w14:textId="334A3052" w:rsidR="00080A29" w:rsidRPr="00CD6727" w:rsidRDefault="001B5836" w:rsidP="00CD6727">
            <w:pPr>
              <w:spacing w:after="0"/>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(in</w:t>
            </w:r>
            <w:r w:rsidR="00A04C1A" w:rsidRPr="00CD6727">
              <w:rPr>
                <w:rFonts w:asciiTheme="majorBidi" w:hAnsiTheme="majorBidi" w:cstheme="majorBidi"/>
                <w:b/>
                <w:bCs/>
                <w:color w:val="F2F2F2" w:themeColor="background1" w:themeShade="F2"/>
                <w:sz w:val="24"/>
                <w:szCs w:val="24"/>
                <w:lang w:bidi="ar-EG"/>
              </w:rPr>
              <w:t xml:space="preserve"> week</w:t>
            </w:r>
            <w:r w:rsidRPr="00CD6727">
              <w:rPr>
                <w:rFonts w:asciiTheme="majorBidi" w:hAnsiTheme="majorBidi" w:cstheme="majorBidi"/>
                <w:b/>
                <w:bCs/>
                <w:color w:val="F2F2F2" w:themeColor="background1" w:themeShade="F2"/>
                <w:sz w:val="24"/>
                <w:szCs w:val="24"/>
                <w:lang w:bidi="ar-EG"/>
              </w:rPr>
              <w:t xml:space="preserve"> no</w:t>
            </w:r>
            <w:r w:rsidR="00A04C1A" w:rsidRPr="00CD6727">
              <w:rPr>
                <w:rFonts w:asciiTheme="majorBidi" w:hAnsiTheme="majorBidi" w:cstheme="majorBidi"/>
                <w:b/>
                <w:bCs/>
                <w:color w:val="F2F2F2" w:themeColor="background1" w:themeShade="F2"/>
                <w:sz w:val="24"/>
                <w:szCs w:val="24"/>
                <w:lang w:bidi="ar-EG"/>
              </w:rPr>
              <w:t>)</w:t>
            </w:r>
          </w:p>
        </w:tc>
        <w:tc>
          <w:tcPr>
            <w:tcW w:w="2610" w:type="dxa"/>
            <w:shd w:val="clear" w:color="auto" w:fill="4C3D8E"/>
            <w:vAlign w:val="center"/>
          </w:tcPr>
          <w:p w14:paraId="0033E59C" w14:textId="757613BA" w:rsidR="00080A29" w:rsidRPr="00CD6727" w:rsidRDefault="00080A29" w:rsidP="00CD6727">
            <w:pPr>
              <w:spacing w:after="0"/>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Percentage of Total Assessment Score</w:t>
            </w:r>
          </w:p>
        </w:tc>
      </w:tr>
      <w:tr w:rsidR="00FC5220" w:rsidRPr="00CD6727" w14:paraId="76F00AF6" w14:textId="77777777" w:rsidTr="00FC5220">
        <w:trPr>
          <w:trHeight w:val="260"/>
          <w:tblCellSpacing w:w="7" w:type="dxa"/>
          <w:jc w:val="center"/>
        </w:trPr>
        <w:tc>
          <w:tcPr>
            <w:tcW w:w="645" w:type="dxa"/>
            <w:shd w:val="clear" w:color="auto" w:fill="auto"/>
            <w:vAlign w:val="center"/>
          </w:tcPr>
          <w:p w14:paraId="2637B181" w14:textId="525F20C7" w:rsidR="00FC5220" w:rsidRPr="00CD6727" w:rsidRDefault="00FC5220" w:rsidP="00FC5220">
            <w:pPr>
              <w:pStyle w:val="ListParagraph"/>
              <w:numPr>
                <w:ilvl w:val="0"/>
                <w:numId w:val="36"/>
              </w:numPr>
              <w:spacing w:after="0"/>
              <w:ind w:left="234" w:right="212" w:hanging="234"/>
              <w:rPr>
                <w:rFonts w:asciiTheme="majorBidi" w:hAnsiTheme="majorBidi" w:cstheme="majorBidi"/>
                <w:b/>
                <w:bCs/>
                <w:color w:val="000000" w:themeColor="text1"/>
                <w:sz w:val="24"/>
                <w:szCs w:val="24"/>
              </w:rPr>
            </w:pP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795FD078" w14:textId="77777777" w:rsidR="00FC5220" w:rsidRPr="00777E74" w:rsidRDefault="00FC5220" w:rsidP="00FC5220">
            <w:pPr>
              <w:rPr>
                <w:b/>
                <w:bCs/>
              </w:rPr>
            </w:pPr>
            <w:r w:rsidRPr="00777E74">
              <w:rPr>
                <w:b/>
                <w:bCs/>
              </w:rPr>
              <w:t>Formative Assessment 1 (5 Marks)</w:t>
            </w:r>
          </w:p>
          <w:p w14:paraId="6BCD71DE" w14:textId="77777777" w:rsidR="00FC5220" w:rsidRDefault="00FC5220" w:rsidP="00FC5220">
            <w:pPr>
              <w:rPr>
                <w:b/>
                <w:bCs/>
              </w:rPr>
            </w:pPr>
            <w:r>
              <w:rPr>
                <w:b/>
                <w:bCs/>
              </w:rPr>
              <w:t xml:space="preserve">1.1 </w:t>
            </w:r>
            <w:r w:rsidRPr="00C22598">
              <w:rPr>
                <w:b/>
                <w:bCs/>
              </w:rPr>
              <w:t>Identify the theoretical approaches that explain first and second language learning</w:t>
            </w:r>
          </w:p>
          <w:p w14:paraId="41A17795" w14:textId="43964F9A" w:rsidR="00FC5220" w:rsidRPr="00CD6727" w:rsidRDefault="00FC5220" w:rsidP="00FC5220">
            <w:pPr>
              <w:spacing w:after="0"/>
              <w:rPr>
                <w:rFonts w:asciiTheme="majorBidi" w:hAnsiTheme="majorBidi" w:cstheme="majorBidi"/>
                <w:b/>
                <w:bCs/>
                <w:color w:val="000000" w:themeColor="text1"/>
                <w:sz w:val="24"/>
                <w:szCs w:val="24"/>
              </w:rPr>
            </w:pPr>
            <w:r>
              <w:t xml:space="preserve">Explanation: </w:t>
            </w:r>
            <w:r w:rsidRPr="00082984">
              <w:t>This assessment tests the students' understanding of the theoretical approaches that explain how people learn their first and second languages.</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6A75612C" w14:textId="7878ADD2" w:rsidR="00FC5220" w:rsidRPr="00CD6727" w:rsidRDefault="00FC5220" w:rsidP="00FC5220">
            <w:pPr>
              <w:spacing w:after="0"/>
              <w:rPr>
                <w:rFonts w:asciiTheme="majorBidi" w:hAnsiTheme="majorBidi" w:cstheme="majorBidi"/>
                <w:b/>
                <w:bCs/>
                <w:color w:val="000000" w:themeColor="text1"/>
                <w:sz w:val="24"/>
                <w:szCs w:val="24"/>
              </w:rPr>
            </w:pPr>
            <w:r>
              <w:rPr>
                <w:rFonts w:cstheme="minorHAnsi"/>
              </w:rPr>
              <w:t xml:space="preserve">Mentioned in the </w:t>
            </w:r>
            <w:proofErr w:type="gramStart"/>
            <w:r>
              <w:rPr>
                <w:rFonts w:cstheme="minorHAnsi"/>
              </w:rPr>
              <w:t>new  Course</w:t>
            </w:r>
            <w:proofErr w:type="gramEnd"/>
            <w:r>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341DD137" w14:textId="48B13A30" w:rsidR="00FC5220" w:rsidRPr="00CD6727" w:rsidRDefault="00FC5220" w:rsidP="00FC5220">
            <w:pPr>
              <w:spacing w:after="0"/>
              <w:rPr>
                <w:rFonts w:asciiTheme="majorBidi" w:hAnsiTheme="majorBidi" w:cstheme="majorBidi"/>
                <w:b/>
                <w:bCs/>
                <w:color w:val="000000" w:themeColor="text1"/>
                <w:sz w:val="24"/>
                <w:szCs w:val="24"/>
              </w:rPr>
            </w:pPr>
            <w:r>
              <w:rPr>
                <w:rFonts w:cstheme="minorHAnsi"/>
              </w:rPr>
              <w:t>5%</w:t>
            </w:r>
          </w:p>
        </w:tc>
      </w:tr>
      <w:tr w:rsidR="00FC5220" w:rsidRPr="00CD6727" w14:paraId="74E15B81" w14:textId="77777777" w:rsidTr="00FC5220">
        <w:trPr>
          <w:trHeight w:val="260"/>
          <w:tblCellSpacing w:w="7" w:type="dxa"/>
          <w:jc w:val="center"/>
        </w:trPr>
        <w:tc>
          <w:tcPr>
            <w:tcW w:w="645" w:type="dxa"/>
            <w:shd w:val="clear" w:color="auto" w:fill="auto"/>
            <w:vAlign w:val="center"/>
          </w:tcPr>
          <w:p w14:paraId="71E1735A" w14:textId="2679617D" w:rsidR="00FC5220" w:rsidRPr="00CD6727" w:rsidRDefault="00FC5220" w:rsidP="00FC5220">
            <w:pPr>
              <w:pStyle w:val="ListParagraph"/>
              <w:numPr>
                <w:ilvl w:val="0"/>
                <w:numId w:val="36"/>
              </w:numPr>
              <w:spacing w:after="0"/>
              <w:ind w:left="234" w:right="212" w:hanging="234"/>
              <w:rPr>
                <w:rFonts w:asciiTheme="majorBidi" w:hAnsiTheme="majorBidi" w:cstheme="majorBidi"/>
                <w:b/>
                <w:bCs/>
                <w:color w:val="000000" w:themeColor="text1"/>
                <w:sz w:val="24"/>
                <w:szCs w:val="24"/>
              </w:rPr>
            </w:pP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521228AA" w14:textId="77777777" w:rsidR="00FC5220" w:rsidRPr="00777E74" w:rsidRDefault="00FC5220" w:rsidP="00FC5220">
            <w:pPr>
              <w:rPr>
                <w:b/>
                <w:bCs/>
              </w:rPr>
            </w:pPr>
            <w:r w:rsidRPr="00777E74">
              <w:rPr>
                <w:b/>
                <w:bCs/>
              </w:rPr>
              <w:t>Formative Assessment 2 (5 Marks)</w:t>
            </w:r>
          </w:p>
          <w:p w14:paraId="1DAEEACF" w14:textId="77777777" w:rsidR="00FC5220" w:rsidRDefault="00FC5220" w:rsidP="00FC5220">
            <w:pPr>
              <w:rPr>
                <w:b/>
                <w:bCs/>
              </w:rPr>
            </w:pPr>
            <w:r>
              <w:rPr>
                <w:b/>
                <w:bCs/>
              </w:rPr>
              <w:lastRenderedPageBreak/>
              <w:t>1</w:t>
            </w:r>
            <w:r w:rsidRPr="00777E74">
              <w:rPr>
                <w:b/>
                <w:bCs/>
              </w:rPr>
              <w:t>.</w:t>
            </w:r>
            <w:r>
              <w:rPr>
                <w:b/>
                <w:bCs/>
              </w:rPr>
              <w:t>2</w:t>
            </w:r>
            <w:r w:rsidRPr="00777E74">
              <w:rPr>
                <w:b/>
                <w:bCs/>
              </w:rPr>
              <w:t xml:space="preserve"> </w:t>
            </w:r>
            <w:r w:rsidRPr="00C22598">
              <w:rPr>
                <w:b/>
                <w:bCs/>
              </w:rPr>
              <w:t>List the essential stages of conducting research and recall important technical terms and concepts related to research methodology</w:t>
            </w:r>
          </w:p>
          <w:p w14:paraId="5A72D400" w14:textId="77777777" w:rsidR="00FC5220" w:rsidRPr="00777E74" w:rsidRDefault="00FC5220" w:rsidP="00FC5220">
            <w:pPr>
              <w:rPr>
                <w:b/>
                <w:bCs/>
              </w:rPr>
            </w:pPr>
            <w:r w:rsidRPr="00C22598">
              <w:rPr>
                <w:b/>
                <w:bCs/>
              </w:rPr>
              <w:t>1.3</w:t>
            </w:r>
            <w:r>
              <w:rPr>
                <w:b/>
                <w:bCs/>
              </w:rPr>
              <w:t xml:space="preserve"> </w:t>
            </w:r>
            <w:r w:rsidRPr="00C22598">
              <w:rPr>
                <w:b/>
                <w:bCs/>
              </w:rPr>
              <w:t>Name appropriate research designs, research samples, and ethical considerations for various research contexts</w:t>
            </w:r>
          </w:p>
          <w:p w14:paraId="71134ACA" w14:textId="023BE4D0" w:rsidR="00FC5220" w:rsidRPr="00CD6727" w:rsidRDefault="00FC5220" w:rsidP="00FC5220">
            <w:pPr>
              <w:spacing w:after="0"/>
              <w:rPr>
                <w:rFonts w:asciiTheme="majorBidi" w:hAnsiTheme="majorBidi" w:cstheme="majorBidi"/>
                <w:b/>
                <w:bCs/>
                <w:color w:val="000000" w:themeColor="text1"/>
                <w:sz w:val="24"/>
                <w:szCs w:val="24"/>
              </w:rPr>
            </w:pPr>
            <w:r>
              <w:t xml:space="preserve">Explanation: </w:t>
            </w:r>
            <w:r w:rsidRPr="00082984">
              <w:t>This assessment evaluates the students' knowledge of the research process, including the essential stages, key terms, and concepts. It also assesses their ability to identify appropriate research designs, samples, and ethical considerations for different research situations.</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0C291468" w14:textId="4EC5A6C0" w:rsidR="00FC5220" w:rsidRPr="00CD6727" w:rsidRDefault="00FC5220" w:rsidP="00FC5220">
            <w:pPr>
              <w:spacing w:after="0"/>
              <w:rPr>
                <w:rFonts w:asciiTheme="majorBidi" w:hAnsiTheme="majorBidi" w:cstheme="majorBidi"/>
                <w:b/>
                <w:bCs/>
                <w:color w:val="000000" w:themeColor="text1"/>
                <w:sz w:val="24"/>
                <w:szCs w:val="24"/>
              </w:rPr>
            </w:pPr>
            <w:r>
              <w:rPr>
                <w:rFonts w:cstheme="minorHAnsi"/>
              </w:rPr>
              <w:lastRenderedPageBreak/>
              <w:t xml:space="preserve">Mentioned in the </w:t>
            </w:r>
            <w:proofErr w:type="gramStart"/>
            <w:r>
              <w:rPr>
                <w:rFonts w:cstheme="minorHAnsi"/>
              </w:rPr>
              <w:t>new  Course</w:t>
            </w:r>
            <w:proofErr w:type="gramEnd"/>
            <w:r>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1F009859" w14:textId="0F9AED85" w:rsidR="00FC5220" w:rsidRPr="00CD6727" w:rsidRDefault="00FC5220" w:rsidP="00FC5220">
            <w:pPr>
              <w:spacing w:after="0"/>
              <w:rPr>
                <w:rFonts w:asciiTheme="majorBidi" w:hAnsiTheme="majorBidi" w:cstheme="majorBidi"/>
                <w:b/>
                <w:bCs/>
                <w:color w:val="000000" w:themeColor="text1"/>
                <w:sz w:val="24"/>
                <w:szCs w:val="24"/>
              </w:rPr>
            </w:pPr>
            <w:r>
              <w:rPr>
                <w:rFonts w:cstheme="minorHAnsi"/>
              </w:rPr>
              <w:t>5%</w:t>
            </w:r>
          </w:p>
        </w:tc>
      </w:tr>
      <w:tr w:rsidR="00FC5220" w:rsidRPr="00CD6727" w14:paraId="4C3BDAD4" w14:textId="77777777" w:rsidTr="00FC5220">
        <w:trPr>
          <w:trHeight w:val="260"/>
          <w:tblCellSpacing w:w="7" w:type="dxa"/>
          <w:jc w:val="center"/>
        </w:trPr>
        <w:tc>
          <w:tcPr>
            <w:tcW w:w="645" w:type="dxa"/>
            <w:shd w:val="clear" w:color="auto" w:fill="auto"/>
            <w:vAlign w:val="center"/>
          </w:tcPr>
          <w:p w14:paraId="04806784" w14:textId="199DC12B" w:rsidR="00FC5220" w:rsidRPr="00CD6727" w:rsidRDefault="00FC5220" w:rsidP="00FC5220">
            <w:pPr>
              <w:pStyle w:val="ListParagraph"/>
              <w:numPr>
                <w:ilvl w:val="0"/>
                <w:numId w:val="36"/>
              </w:numPr>
              <w:spacing w:after="0"/>
              <w:ind w:left="234" w:right="212" w:hanging="234"/>
              <w:rPr>
                <w:rFonts w:asciiTheme="majorBidi" w:hAnsiTheme="majorBidi" w:cstheme="majorBidi"/>
                <w:b/>
                <w:bCs/>
                <w:color w:val="000000" w:themeColor="text1"/>
                <w:sz w:val="24"/>
                <w:szCs w:val="24"/>
                <w:rtl/>
                <w:lang w:bidi="ar-EG"/>
              </w:rPr>
            </w:pP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4596C2A9" w14:textId="77777777" w:rsidR="00FC5220" w:rsidRPr="00777E74" w:rsidRDefault="00FC5220" w:rsidP="00FC5220">
            <w:pPr>
              <w:rPr>
                <w:b/>
                <w:bCs/>
              </w:rPr>
            </w:pPr>
            <w:r w:rsidRPr="00777E74">
              <w:rPr>
                <w:b/>
                <w:bCs/>
              </w:rPr>
              <w:t>Assignment 1 (5 Marks)</w:t>
            </w:r>
          </w:p>
          <w:p w14:paraId="43B6A1D7" w14:textId="77777777" w:rsidR="00FC5220" w:rsidRDefault="00FC5220" w:rsidP="00FC5220">
            <w:pPr>
              <w:rPr>
                <w:b/>
                <w:bCs/>
              </w:rPr>
            </w:pPr>
            <w:r w:rsidRPr="00082984">
              <w:rPr>
                <w:b/>
                <w:bCs/>
              </w:rPr>
              <w:t>2.1</w:t>
            </w:r>
            <w:r>
              <w:rPr>
                <w:b/>
                <w:bCs/>
              </w:rPr>
              <w:t xml:space="preserve"> </w:t>
            </w:r>
            <w:r w:rsidRPr="00082984">
              <w:rPr>
                <w:b/>
                <w:bCs/>
              </w:rPr>
              <w:t>Apply and justify the use of appropriate theoretical approaches to analyze real-world first and second language learning situations</w:t>
            </w:r>
          </w:p>
          <w:p w14:paraId="4D0FEBF9" w14:textId="506B83C8" w:rsidR="00FC5220" w:rsidRPr="00CD6727" w:rsidRDefault="00FC5220" w:rsidP="00FC5220">
            <w:pPr>
              <w:spacing w:after="0"/>
              <w:rPr>
                <w:rFonts w:asciiTheme="majorBidi" w:hAnsiTheme="majorBidi" w:cstheme="majorBidi"/>
                <w:b/>
                <w:bCs/>
                <w:color w:val="000000" w:themeColor="text1"/>
                <w:sz w:val="24"/>
                <w:szCs w:val="24"/>
              </w:rPr>
            </w:pPr>
            <w:r>
              <w:t xml:space="preserve">Explanation: </w:t>
            </w:r>
            <w:r w:rsidRPr="00082984">
              <w:t>This assessment requires students to apply theoretical approaches to analyze real-life language learning situations and justify their choice of theories.</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76DC920F" w14:textId="47AB5EDB" w:rsidR="00FC5220" w:rsidRPr="00CD6727" w:rsidRDefault="00FC5220" w:rsidP="00FC5220">
            <w:pPr>
              <w:spacing w:after="0"/>
              <w:rPr>
                <w:rFonts w:asciiTheme="majorBidi" w:hAnsiTheme="majorBidi" w:cstheme="majorBidi"/>
                <w:b/>
                <w:bCs/>
                <w:color w:val="000000" w:themeColor="text1"/>
                <w:sz w:val="24"/>
                <w:szCs w:val="24"/>
              </w:rPr>
            </w:pPr>
            <w:r>
              <w:rPr>
                <w:rFonts w:cstheme="minorHAnsi"/>
              </w:rPr>
              <w:t xml:space="preserve">Mentioned in the </w:t>
            </w:r>
            <w:proofErr w:type="gramStart"/>
            <w:r>
              <w:rPr>
                <w:rFonts w:cstheme="minorHAnsi"/>
              </w:rPr>
              <w:t>new  Course</w:t>
            </w:r>
            <w:proofErr w:type="gramEnd"/>
            <w:r>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06DC4B27" w14:textId="1462D12D" w:rsidR="00FC5220" w:rsidRPr="00CD6727" w:rsidRDefault="00FC5220" w:rsidP="00FC5220">
            <w:pPr>
              <w:spacing w:after="0"/>
              <w:rPr>
                <w:rFonts w:asciiTheme="majorBidi" w:hAnsiTheme="majorBidi" w:cstheme="majorBidi"/>
                <w:b/>
                <w:bCs/>
                <w:color w:val="000000" w:themeColor="text1"/>
                <w:sz w:val="24"/>
                <w:szCs w:val="24"/>
              </w:rPr>
            </w:pPr>
            <w:r>
              <w:rPr>
                <w:rFonts w:cstheme="minorHAnsi"/>
              </w:rPr>
              <w:t>5%</w:t>
            </w:r>
          </w:p>
        </w:tc>
      </w:tr>
      <w:tr w:rsidR="00FC5220" w:rsidRPr="00CD6727" w14:paraId="10F62F8E" w14:textId="77777777" w:rsidTr="00FC5220">
        <w:trPr>
          <w:trHeight w:val="260"/>
          <w:tblCellSpacing w:w="7" w:type="dxa"/>
          <w:jc w:val="center"/>
        </w:trPr>
        <w:tc>
          <w:tcPr>
            <w:tcW w:w="645" w:type="dxa"/>
            <w:shd w:val="clear" w:color="auto" w:fill="auto"/>
            <w:vAlign w:val="center"/>
          </w:tcPr>
          <w:p w14:paraId="2F46D1AE" w14:textId="05ADA71F" w:rsidR="00FC5220" w:rsidRPr="00CD6727" w:rsidRDefault="00FC5220" w:rsidP="00FC5220">
            <w:pPr>
              <w:spacing w:after="0"/>
              <w:ind w:right="193"/>
              <w:rPr>
                <w:rFonts w:asciiTheme="majorBidi" w:hAnsiTheme="majorBidi" w:cstheme="majorBidi"/>
                <w:b/>
                <w:bCs/>
                <w:color w:val="000000" w:themeColor="text1"/>
                <w:sz w:val="24"/>
                <w:szCs w:val="24"/>
                <w:rtl/>
                <w:lang w:bidi="ar-EG"/>
              </w:rPr>
            </w:pPr>
            <w:r>
              <w:rPr>
                <w:rFonts w:asciiTheme="majorBidi" w:hAnsiTheme="majorBidi" w:cstheme="majorBidi"/>
                <w:b/>
                <w:bCs/>
                <w:color w:val="000000" w:themeColor="text1"/>
                <w:sz w:val="24"/>
                <w:szCs w:val="24"/>
                <w:lang w:bidi="ar-EG"/>
              </w:rPr>
              <w:t>4.</w:t>
            </w: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2DFF681E" w14:textId="77777777" w:rsidR="00FC5220" w:rsidRPr="00777E74" w:rsidRDefault="00FC5220" w:rsidP="00FC5220">
            <w:pPr>
              <w:rPr>
                <w:b/>
                <w:bCs/>
              </w:rPr>
            </w:pPr>
            <w:r w:rsidRPr="00777E74">
              <w:rPr>
                <w:b/>
                <w:bCs/>
              </w:rPr>
              <w:t>Assignment 2 (5 Marks)</w:t>
            </w:r>
          </w:p>
          <w:p w14:paraId="3A4A064A" w14:textId="77777777" w:rsidR="00FC5220" w:rsidRDefault="00FC5220" w:rsidP="00FC5220">
            <w:pPr>
              <w:rPr>
                <w:b/>
                <w:bCs/>
              </w:rPr>
            </w:pPr>
            <w:r w:rsidRPr="00082984">
              <w:rPr>
                <w:b/>
                <w:bCs/>
              </w:rPr>
              <w:t>2.2</w:t>
            </w:r>
            <w:r>
              <w:rPr>
                <w:b/>
                <w:bCs/>
              </w:rPr>
              <w:t xml:space="preserve"> </w:t>
            </w:r>
            <w:r w:rsidRPr="00082984">
              <w:rPr>
                <w:b/>
                <w:bCs/>
              </w:rPr>
              <w:t>Evaluate the role of non-linguistic factors in facilitating or hindering second language learning</w:t>
            </w:r>
          </w:p>
          <w:p w14:paraId="4AE6D1CF" w14:textId="44E011FC" w:rsidR="00FC5220" w:rsidRPr="00CD6727" w:rsidRDefault="00FC5220" w:rsidP="00FC5220">
            <w:pPr>
              <w:spacing w:after="0"/>
              <w:rPr>
                <w:rFonts w:asciiTheme="majorBidi" w:hAnsiTheme="majorBidi" w:cstheme="majorBidi"/>
                <w:b/>
                <w:bCs/>
                <w:color w:val="000000" w:themeColor="text1"/>
                <w:sz w:val="24"/>
                <w:szCs w:val="24"/>
              </w:rPr>
            </w:pPr>
            <w:r>
              <w:t xml:space="preserve">Explanation: </w:t>
            </w:r>
            <w:r w:rsidRPr="00082984">
              <w:t>This assessment asks students to consider how non-linguistic factors, such as motivation or learning environment, can help or hinder second language learning.</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140BC4A0" w14:textId="631EC6DD" w:rsidR="00FC5220" w:rsidRPr="00CD6727" w:rsidRDefault="00FC5220" w:rsidP="00FC5220">
            <w:pPr>
              <w:spacing w:after="0"/>
              <w:rPr>
                <w:rFonts w:asciiTheme="majorBidi" w:hAnsiTheme="majorBidi" w:cstheme="majorBidi"/>
                <w:b/>
                <w:bCs/>
                <w:color w:val="000000" w:themeColor="text1"/>
                <w:sz w:val="24"/>
                <w:szCs w:val="24"/>
              </w:rPr>
            </w:pPr>
            <w:r>
              <w:rPr>
                <w:rFonts w:cstheme="minorHAnsi"/>
              </w:rPr>
              <w:t xml:space="preserve">Mentioned in the </w:t>
            </w:r>
            <w:proofErr w:type="gramStart"/>
            <w:r>
              <w:rPr>
                <w:rFonts w:cstheme="minorHAnsi"/>
              </w:rPr>
              <w:t>new  Course</w:t>
            </w:r>
            <w:proofErr w:type="gramEnd"/>
            <w:r>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2282DA1C" w14:textId="2EBFEFB7" w:rsidR="00FC5220" w:rsidRPr="00CD6727" w:rsidRDefault="00FC5220" w:rsidP="00FC5220">
            <w:pPr>
              <w:spacing w:after="0"/>
              <w:rPr>
                <w:rFonts w:asciiTheme="majorBidi" w:hAnsiTheme="majorBidi" w:cstheme="majorBidi"/>
                <w:b/>
                <w:bCs/>
                <w:color w:val="000000" w:themeColor="text1"/>
                <w:sz w:val="24"/>
                <w:szCs w:val="24"/>
              </w:rPr>
            </w:pPr>
            <w:r>
              <w:rPr>
                <w:rFonts w:cstheme="minorHAnsi"/>
              </w:rPr>
              <w:t>5%</w:t>
            </w:r>
          </w:p>
        </w:tc>
      </w:tr>
      <w:tr w:rsidR="00FC5220" w:rsidRPr="00CD6727" w14:paraId="491C7D56" w14:textId="77777777" w:rsidTr="00FC5220">
        <w:trPr>
          <w:trHeight w:val="260"/>
          <w:tblCellSpacing w:w="7" w:type="dxa"/>
          <w:jc w:val="center"/>
        </w:trPr>
        <w:tc>
          <w:tcPr>
            <w:tcW w:w="645" w:type="dxa"/>
            <w:shd w:val="clear" w:color="auto" w:fill="auto"/>
            <w:vAlign w:val="center"/>
          </w:tcPr>
          <w:p w14:paraId="2363D5DE" w14:textId="0D5BFDF1" w:rsidR="00FC5220" w:rsidRDefault="00FC5220" w:rsidP="00FC5220">
            <w:pPr>
              <w:spacing w:after="0"/>
              <w:ind w:right="193"/>
              <w:rPr>
                <w:rFonts w:asciiTheme="majorBidi" w:hAnsiTheme="majorBidi" w:cstheme="majorBidi"/>
                <w:b/>
                <w:bCs/>
                <w:color w:val="000000" w:themeColor="text1"/>
                <w:sz w:val="24"/>
                <w:szCs w:val="24"/>
                <w:lang w:bidi="ar-EG"/>
              </w:rPr>
            </w:pPr>
            <w:r>
              <w:rPr>
                <w:rFonts w:asciiTheme="majorBidi" w:hAnsiTheme="majorBidi" w:cstheme="majorBidi"/>
                <w:b/>
                <w:bCs/>
                <w:color w:val="000000" w:themeColor="text1"/>
                <w:sz w:val="24"/>
                <w:szCs w:val="24"/>
                <w:lang w:bidi="ar-EG"/>
              </w:rPr>
              <w:t>5.</w:t>
            </w: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145C1ABF" w14:textId="77777777" w:rsidR="00FC5220" w:rsidRPr="00777E74" w:rsidRDefault="00FC5220" w:rsidP="00FC5220">
            <w:pPr>
              <w:rPr>
                <w:rFonts w:cstheme="minorHAnsi"/>
                <w:b/>
                <w:bCs/>
              </w:rPr>
            </w:pPr>
            <w:r w:rsidRPr="00777E74">
              <w:rPr>
                <w:rFonts w:cstheme="minorHAnsi"/>
                <w:b/>
                <w:bCs/>
              </w:rPr>
              <w:t>Quiz (10 Marks)</w:t>
            </w:r>
          </w:p>
          <w:p w14:paraId="2C7ACE01" w14:textId="77777777" w:rsidR="00FC5220" w:rsidRDefault="00FC5220" w:rsidP="00FC5220">
            <w:pPr>
              <w:rPr>
                <w:b/>
                <w:bCs/>
              </w:rPr>
            </w:pPr>
            <w:r w:rsidRPr="00082984">
              <w:rPr>
                <w:b/>
                <w:bCs/>
              </w:rPr>
              <w:t>2.3</w:t>
            </w:r>
            <w:r>
              <w:rPr>
                <w:b/>
                <w:bCs/>
              </w:rPr>
              <w:t xml:space="preserve"> </w:t>
            </w:r>
            <w:r w:rsidRPr="00082984">
              <w:rPr>
                <w:b/>
                <w:bCs/>
              </w:rPr>
              <w:t>Analyze a given research context and select appropriate research design, sampling methods, and ethical considerations to create a sound research plan</w:t>
            </w:r>
          </w:p>
          <w:p w14:paraId="48106C61" w14:textId="7E3DD42D" w:rsidR="00FC5220" w:rsidRPr="00CD6727" w:rsidRDefault="00FC5220" w:rsidP="00FC5220">
            <w:pPr>
              <w:spacing w:after="0"/>
              <w:rPr>
                <w:rFonts w:asciiTheme="majorBidi" w:hAnsiTheme="majorBidi" w:cstheme="majorBidi"/>
                <w:b/>
                <w:bCs/>
                <w:color w:val="000000" w:themeColor="text1"/>
                <w:sz w:val="24"/>
                <w:szCs w:val="24"/>
              </w:rPr>
            </w:pPr>
            <w:r>
              <w:t xml:space="preserve">Explanation: </w:t>
            </w:r>
            <w:r w:rsidRPr="00082984">
              <w:t>This assessment tests the students' ability to analyze a research scenario, choose a suitable research design, sampling method, and consider ethical issues to develop a well-planned research study.</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391AB110" w14:textId="2501BE0E" w:rsidR="00FC5220" w:rsidRPr="00CD6727" w:rsidRDefault="00FC5220" w:rsidP="00FC5220">
            <w:pPr>
              <w:spacing w:after="0"/>
              <w:rPr>
                <w:rFonts w:asciiTheme="majorBidi" w:hAnsiTheme="majorBidi" w:cstheme="majorBidi"/>
                <w:b/>
                <w:bCs/>
                <w:color w:val="000000" w:themeColor="text1"/>
                <w:sz w:val="24"/>
                <w:szCs w:val="24"/>
              </w:rPr>
            </w:pPr>
            <w:r>
              <w:rPr>
                <w:rFonts w:cstheme="minorHAnsi"/>
              </w:rPr>
              <w:t xml:space="preserve">Mentioned in the </w:t>
            </w:r>
            <w:proofErr w:type="gramStart"/>
            <w:r>
              <w:rPr>
                <w:rFonts w:cstheme="minorHAnsi"/>
              </w:rPr>
              <w:t>new  Course</w:t>
            </w:r>
            <w:proofErr w:type="gramEnd"/>
            <w:r>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500774E6" w14:textId="4EE4F4BA" w:rsidR="00FC5220" w:rsidRPr="00CD6727" w:rsidRDefault="00FC5220" w:rsidP="00FC5220">
            <w:pPr>
              <w:spacing w:after="0"/>
              <w:rPr>
                <w:rFonts w:asciiTheme="majorBidi" w:hAnsiTheme="majorBidi" w:cstheme="majorBidi"/>
                <w:b/>
                <w:bCs/>
                <w:color w:val="000000" w:themeColor="text1"/>
                <w:sz w:val="24"/>
                <w:szCs w:val="24"/>
              </w:rPr>
            </w:pPr>
            <w:r>
              <w:rPr>
                <w:rFonts w:cstheme="minorHAnsi"/>
              </w:rPr>
              <w:t>10%</w:t>
            </w:r>
          </w:p>
        </w:tc>
      </w:tr>
      <w:tr w:rsidR="00FC5220" w:rsidRPr="00CD6727" w14:paraId="449DCF33" w14:textId="77777777" w:rsidTr="00FC5220">
        <w:trPr>
          <w:trHeight w:val="260"/>
          <w:tblCellSpacing w:w="7" w:type="dxa"/>
          <w:jc w:val="center"/>
        </w:trPr>
        <w:tc>
          <w:tcPr>
            <w:tcW w:w="645" w:type="dxa"/>
            <w:shd w:val="clear" w:color="auto" w:fill="auto"/>
            <w:vAlign w:val="center"/>
          </w:tcPr>
          <w:p w14:paraId="5CEE4355" w14:textId="66A13B64" w:rsidR="00FC5220" w:rsidRDefault="00FC5220" w:rsidP="00FC5220">
            <w:pPr>
              <w:spacing w:after="0"/>
              <w:ind w:right="193"/>
              <w:rPr>
                <w:rFonts w:asciiTheme="majorBidi" w:hAnsiTheme="majorBidi" w:cstheme="majorBidi"/>
                <w:b/>
                <w:bCs/>
                <w:color w:val="000000" w:themeColor="text1"/>
                <w:sz w:val="24"/>
                <w:szCs w:val="24"/>
                <w:lang w:bidi="ar-EG"/>
              </w:rPr>
            </w:pPr>
            <w:r>
              <w:rPr>
                <w:rFonts w:asciiTheme="majorBidi" w:hAnsiTheme="majorBidi" w:cstheme="majorBidi"/>
                <w:b/>
                <w:bCs/>
                <w:color w:val="000000" w:themeColor="text1"/>
                <w:sz w:val="24"/>
                <w:szCs w:val="24"/>
                <w:lang w:bidi="ar-EG"/>
              </w:rPr>
              <w:lastRenderedPageBreak/>
              <w:t>6.</w:t>
            </w: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408D7503" w14:textId="77777777" w:rsidR="00FC5220" w:rsidRDefault="00FC5220" w:rsidP="00FC5220">
            <w:pPr>
              <w:rPr>
                <w:rFonts w:cstheme="minorHAnsi"/>
                <w:b/>
                <w:bCs/>
              </w:rPr>
            </w:pPr>
            <w:r w:rsidRPr="00777E74">
              <w:rPr>
                <w:rFonts w:cstheme="minorHAnsi"/>
                <w:b/>
                <w:bCs/>
              </w:rPr>
              <w:t>Midterm Exam (30 Marks)</w:t>
            </w:r>
          </w:p>
          <w:p w14:paraId="0DCECE15" w14:textId="77777777" w:rsidR="00FC5220" w:rsidRPr="00874117" w:rsidRDefault="00FC5220" w:rsidP="00FC5220">
            <w:pPr>
              <w:rPr>
                <w:rFonts w:cstheme="minorHAnsi"/>
                <w:b/>
                <w:bCs/>
                <w:color w:val="FF0000"/>
              </w:rPr>
            </w:pPr>
            <w:r w:rsidRPr="001801E1">
              <w:rPr>
                <w:rFonts w:cstheme="minorHAnsi"/>
                <w:b/>
                <w:bCs/>
                <w:color w:val="FF0000"/>
              </w:rPr>
              <w:t>While aligned with</w:t>
            </w:r>
            <w:r>
              <w:rPr>
                <w:rFonts w:cstheme="minorHAnsi"/>
                <w:b/>
                <w:bCs/>
                <w:color w:val="FF0000"/>
              </w:rPr>
              <w:t xml:space="preserve"> </w:t>
            </w:r>
            <w:r w:rsidRPr="001801E1">
              <w:rPr>
                <w:rFonts w:cstheme="minorHAnsi"/>
                <w:b/>
                <w:bCs/>
                <w:color w:val="FF0000"/>
              </w:rPr>
              <w:t>specific CLO</w:t>
            </w:r>
            <w:r>
              <w:rPr>
                <w:rFonts w:cstheme="minorHAnsi"/>
                <w:b/>
                <w:bCs/>
                <w:color w:val="FF0000"/>
              </w:rPr>
              <w:t>s</w:t>
            </w:r>
            <w:r w:rsidRPr="001801E1">
              <w:rPr>
                <w:rFonts w:cstheme="minorHAnsi"/>
                <w:b/>
                <w:bCs/>
                <w:color w:val="FF0000"/>
              </w:rPr>
              <w:t xml:space="preserve"> for measurement purposes, this comprehensive exam covers all course materials and assesses </w:t>
            </w:r>
            <w:r>
              <w:rPr>
                <w:rFonts w:cstheme="minorHAnsi"/>
                <w:b/>
                <w:bCs/>
                <w:color w:val="FF0000"/>
              </w:rPr>
              <w:t>the</w:t>
            </w:r>
            <w:r w:rsidRPr="001801E1">
              <w:rPr>
                <w:rFonts w:cstheme="minorHAnsi"/>
                <w:b/>
                <w:bCs/>
                <w:color w:val="FF0000"/>
              </w:rPr>
              <w:t xml:space="preserve"> knowledge, understanding, and skills up until this point in time.</w:t>
            </w:r>
          </w:p>
          <w:p w14:paraId="51C4B4E0" w14:textId="77777777" w:rsidR="00FC5220" w:rsidRDefault="00FC5220" w:rsidP="00FC5220">
            <w:pPr>
              <w:rPr>
                <w:b/>
                <w:bCs/>
              </w:rPr>
            </w:pPr>
            <w:r w:rsidRPr="00082984">
              <w:rPr>
                <w:b/>
                <w:bCs/>
              </w:rPr>
              <w:t>2.4</w:t>
            </w:r>
            <w:r>
              <w:rPr>
                <w:b/>
                <w:bCs/>
              </w:rPr>
              <w:t xml:space="preserve"> </w:t>
            </w:r>
            <w:r w:rsidRPr="00082984">
              <w:rPr>
                <w:b/>
                <w:bCs/>
              </w:rPr>
              <w:t>Analyze second language learners' performance and identify the main sources of learners' errors</w:t>
            </w:r>
          </w:p>
          <w:p w14:paraId="025BC687" w14:textId="77777777" w:rsidR="00FC5220" w:rsidRDefault="00FC5220" w:rsidP="00FC5220">
            <w:pPr>
              <w:rPr>
                <w:b/>
                <w:bCs/>
              </w:rPr>
            </w:pPr>
            <w:r w:rsidRPr="00082984">
              <w:rPr>
                <w:b/>
                <w:bCs/>
              </w:rPr>
              <w:t>2.5</w:t>
            </w:r>
            <w:r>
              <w:rPr>
                <w:b/>
                <w:bCs/>
              </w:rPr>
              <w:t xml:space="preserve"> </w:t>
            </w:r>
            <w:r w:rsidRPr="00082984">
              <w:rPr>
                <w:b/>
                <w:bCs/>
              </w:rPr>
              <w:t>Analyze learner language samples and classroom contexts to select and apply appropriate teaching strategies, methods, and materials that address specific learning challenges and objectives</w:t>
            </w:r>
          </w:p>
          <w:p w14:paraId="3B99F343" w14:textId="15DBD1A8" w:rsidR="00FC5220" w:rsidRPr="00CD6727" w:rsidRDefault="00FC5220" w:rsidP="00FC5220">
            <w:pPr>
              <w:spacing w:after="0"/>
              <w:rPr>
                <w:rFonts w:asciiTheme="majorBidi" w:hAnsiTheme="majorBidi" w:cstheme="majorBidi"/>
                <w:b/>
                <w:bCs/>
                <w:color w:val="000000" w:themeColor="text1"/>
                <w:sz w:val="24"/>
                <w:szCs w:val="24"/>
              </w:rPr>
            </w:pPr>
            <w:r>
              <w:t xml:space="preserve">Explanation: This assessment </w:t>
            </w:r>
            <w:r w:rsidRPr="00082984">
              <w:t>evaluates the students' understanding of the course content, their ability to analyze language learners' performance, identify sources of errors, and select appropriate teaching strategies and materials for specific learning situations.</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1C1633F3" w14:textId="2D06DEBF" w:rsidR="00FC5220" w:rsidRPr="00CD6727" w:rsidRDefault="00FC5220" w:rsidP="00FC5220">
            <w:pPr>
              <w:spacing w:after="0"/>
              <w:rPr>
                <w:rFonts w:asciiTheme="majorBidi" w:hAnsiTheme="majorBidi" w:cstheme="majorBidi"/>
                <w:b/>
                <w:bCs/>
                <w:color w:val="000000" w:themeColor="text1"/>
                <w:sz w:val="24"/>
                <w:szCs w:val="24"/>
              </w:rPr>
            </w:pPr>
            <w:r>
              <w:rPr>
                <w:rFonts w:cstheme="minorHAnsi"/>
              </w:rPr>
              <w:t xml:space="preserve">Mentioned in the </w:t>
            </w:r>
            <w:proofErr w:type="gramStart"/>
            <w:r>
              <w:rPr>
                <w:rFonts w:cstheme="minorHAnsi"/>
              </w:rPr>
              <w:t>new  Course</w:t>
            </w:r>
            <w:proofErr w:type="gramEnd"/>
            <w:r>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1AD3A641" w14:textId="7B9BFF27" w:rsidR="00FC5220" w:rsidRPr="00CD6727" w:rsidRDefault="00FC5220" w:rsidP="00FC5220">
            <w:pPr>
              <w:spacing w:after="0"/>
              <w:rPr>
                <w:rFonts w:asciiTheme="majorBidi" w:hAnsiTheme="majorBidi" w:cstheme="majorBidi"/>
                <w:b/>
                <w:bCs/>
                <w:color w:val="000000" w:themeColor="text1"/>
                <w:sz w:val="24"/>
                <w:szCs w:val="24"/>
              </w:rPr>
            </w:pPr>
            <w:r>
              <w:rPr>
                <w:rFonts w:cstheme="minorHAnsi"/>
              </w:rPr>
              <w:t>30%</w:t>
            </w:r>
          </w:p>
        </w:tc>
      </w:tr>
      <w:tr w:rsidR="00FC5220" w:rsidRPr="00CD6727" w14:paraId="1C700546" w14:textId="77777777" w:rsidTr="00FC5220">
        <w:trPr>
          <w:trHeight w:val="260"/>
          <w:tblCellSpacing w:w="7" w:type="dxa"/>
          <w:jc w:val="center"/>
        </w:trPr>
        <w:tc>
          <w:tcPr>
            <w:tcW w:w="645" w:type="dxa"/>
            <w:shd w:val="clear" w:color="auto" w:fill="auto"/>
            <w:vAlign w:val="center"/>
          </w:tcPr>
          <w:p w14:paraId="423EF22F" w14:textId="3C16C662" w:rsidR="00FC5220" w:rsidRDefault="00FC5220" w:rsidP="00FC5220">
            <w:pPr>
              <w:spacing w:after="0"/>
              <w:ind w:right="193"/>
              <w:rPr>
                <w:rFonts w:asciiTheme="majorBidi" w:hAnsiTheme="majorBidi" w:cstheme="majorBidi"/>
                <w:b/>
                <w:bCs/>
                <w:color w:val="000000" w:themeColor="text1"/>
                <w:sz w:val="24"/>
                <w:szCs w:val="24"/>
                <w:lang w:bidi="ar-EG"/>
              </w:rPr>
            </w:pPr>
            <w:r>
              <w:rPr>
                <w:rFonts w:asciiTheme="majorBidi" w:hAnsiTheme="majorBidi" w:cstheme="majorBidi"/>
                <w:b/>
                <w:bCs/>
                <w:color w:val="000000" w:themeColor="text1"/>
                <w:sz w:val="24"/>
                <w:szCs w:val="24"/>
                <w:lang w:bidi="ar-EG"/>
              </w:rPr>
              <w:t>7.</w:t>
            </w: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2A987D18" w14:textId="77777777" w:rsidR="00FC5220" w:rsidRDefault="00FC5220" w:rsidP="00FC5220">
            <w:pPr>
              <w:rPr>
                <w:rFonts w:eastAsia="DIN NEXT™ ARABIC MEDIUM" w:cstheme="minorHAnsi"/>
                <w:b/>
                <w:bCs/>
              </w:rPr>
            </w:pPr>
            <w:r w:rsidRPr="00777E74">
              <w:rPr>
                <w:rFonts w:eastAsia="DIN NEXT™ ARABIC MEDIUM" w:cstheme="minorHAnsi"/>
                <w:b/>
                <w:bCs/>
              </w:rPr>
              <w:t>Final Exam (40 Marks)</w:t>
            </w:r>
          </w:p>
          <w:p w14:paraId="3703DA5C" w14:textId="77777777" w:rsidR="00FC5220" w:rsidRPr="00777E74" w:rsidRDefault="00FC5220" w:rsidP="00FC5220">
            <w:pPr>
              <w:rPr>
                <w:rFonts w:eastAsia="DIN NEXT™ ARABIC MEDIUM" w:cstheme="minorHAnsi"/>
                <w:b/>
                <w:bCs/>
              </w:rPr>
            </w:pPr>
            <w:r w:rsidRPr="001801E1">
              <w:rPr>
                <w:rFonts w:eastAsia="DIN NEXT™ ARABIC MEDIUM" w:cstheme="minorHAnsi"/>
                <w:b/>
                <w:bCs/>
                <w:color w:val="FF0000"/>
              </w:rPr>
              <w:t>Although aligned with</w:t>
            </w:r>
            <w:r>
              <w:rPr>
                <w:rFonts w:eastAsia="DIN NEXT™ ARABIC MEDIUM" w:cstheme="minorHAnsi"/>
                <w:b/>
                <w:bCs/>
                <w:color w:val="FF0000"/>
              </w:rPr>
              <w:t xml:space="preserve"> a </w:t>
            </w:r>
            <w:r w:rsidRPr="001801E1">
              <w:rPr>
                <w:rFonts w:eastAsia="DIN NEXT™ ARABIC MEDIUM" w:cstheme="minorHAnsi"/>
                <w:b/>
                <w:bCs/>
                <w:color w:val="FF0000"/>
              </w:rPr>
              <w:t>certain CLO</w:t>
            </w:r>
            <w:r>
              <w:rPr>
                <w:rFonts w:eastAsia="DIN NEXT™ ARABIC MEDIUM" w:cstheme="minorHAnsi"/>
                <w:b/>
                <w:bCs/>
                <w:color w:val="FF0000"/>
              </w:rPr>
              <w:t xml:space="preserve"> </w:t>
            </w:r>
            <w:r w:rsidRPr="001801E1">
              <w:rPr>
                <w:rFonts w:eastAsia="DIN NEXT™ ARABIC MEDIUM" w:cstheme="minorHAnsi"/>
                <w:b/>
                <w:bCs/>
                <w:color w:val="FF0000"/>
              </w:rPr>
              <w:t>for measurement purposes, this comprehensive final exam evaluates the knowledge, understanding, and skills across all topics covered throughout the course.</w:t>
            </w:r>
          </w:p>
          <w:p w14:paraId="29DCD0B1" w14:textId="77777777" w:rsidR="00FC5220" w:rsidRDefault="00FC5220" w:rsidP="00FC5220">
            <w:pPr>
              <w:rPr>
                <w:rFonts w:eastAsia="DIN NEXT™ ARABIC MEDIUM" w:cstheme="minorHAnsi"/>
                <w:b/>
                <w:bCs/>
              </w:rPr>
            </w:pPr>
            <w:r w:rsidRPr="00082984">
              <w:rPr>
                <w:rFonts w:eastAsia="DIN NEXT™ ARABIC MEDIUM" w:cstheme="minorHAnsi"/>
                <w:b/>
                <w:bCs/>
              </w:rPr>
              <w:t>2.5 Analyze learner language samples and classroom contexts to select and apply appropriate teaching strategies, methods, and materials that address specific learning challenges and objectives</w:t>
            </w:r>
          </w:p>
          <w:p w14:paraId="03DDC2B4" w14:textId="173EE4E7" w:rsidR="00FC5220" w:rsidRPr="00CD6727" w:rsidRDefault="00FC5220" w:rsidP="00FC5220">
            <w:pPr>
              <w:spacing w:after="0"/>
              <w:rPr>
                <w:rFonts w:asciiTheme="majorBidi" w:hAnsiTheme="majorBidi" w:cstheme="majorBidi"/>
                <w:b/>
                <w:bCs/>
                <w:color w:val="000000" w:themeColor="text1"/>
                <w:sz w:val="24"/>
                <w:szCs w:val="24"/>
              </w:rPr>
            </w:pPr>
            <w:r>
              <w:t xml:space="preserve">Explanation: This assessment </w:t>
            </w:r>
            <w:r w:rsidRPr="00082984">
              <w:t>focuses on their ability to analyze language samples and classroom contexts to choose and apply suitable teaching strategies, methods, and materials that address specific learning challenges and objectives.</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6D832DC2" w14:textId="62E03A26" w:rsidR="00FC5220" w:rsidRPr="00CD6727" w:rsidRDefault="00FC5220" w:rsidP="00FC5220">
            <w:pPr>
              <w:spacing w:after="0"/>
              <w:rPr>
                <w:rFonts w:asciiTheme="majorBidi" w:hAnsiTheme="majorBidi" w:cstheme="majorBidi"/>
                <w:b/>
                <w:bCs/>
                <w:color w:val="000000" w:themeColor="text1"/>
                <w:sz w:val="24"/>
                <w:szCs w:val="24"/>
              </w:rPr>
            </w:pPr>
            <w:r>
              <w:rPr>
                <w:rFonts w:cstheme="minorHAnsi"/>
              </w:rPr>
              <w:t xml:space="preserve">Mentioned in the </w:t>
            </w:r>
            <w:proofErr w:type="gramStart"/>
            <w:r>
              <w:rPr>
                <w:rFonts w:cstheme="minorHAnsi"/>
              </w:rPr>
              <w:t>new  Course</w:t>
            </w:r>
            <w:proofErr w:type="gramEnd"/>
            <w:r>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5C7F586C" w14:textId="4F23A18A" w:rsidR="00FC5220" w:rsidRPr="00CD6727" w:rsidRDefault="00FC5220" w:rsidP="00FC5220">
            <w:pPr>
              <w:spacing w:after="0"/>
              <w:rPr>
                <w:rFonts w:asciiTheme="majorBidi" w:hAnsiTheme="majorBidi" w:cstheme="majorBidi"/>
                <w:b/>
                <w:bCs/>
                <w:color w:val="000000" w:themeColor="text1"/>
                <w:sz w:val="24"/>
                <w:szCs w:val="24"/>
              </w:rPr>
            </w:pPr>
            <w:r>
              <w:rPr>
                <w:rFonts w:cstheme="minorHAnsi"/>
              </w:rPr>
              <w:t>40%</w:t>
            </w:r>
          </w:p>
        </w:tc>
      </w:tr>
    </w:tbl>
    <w:p w14:paraId="5E540699" w14:textId="44888136" w:rsidR="00A4737E" w:rsidRPr="00CD6727" w:rsidRDefault="00A4737E" w:rsidP="00CD6727">
      <w:pPr>
        <w:autoSpaceDE w:val="0"/>
        <w:autoSpaceDN w:val="0"/>
        <w:adjustRightInd w:val="0"/>
        <w:spacing w:after="170" w:line="288" w:lineRule="auto"/>
        <w:textAlignment w:val="center"/>
        <w:rPr>
          <w:rFonts w:asciiTheme="majorBidi" w:hAnsiTheme="majorBidi" w:cstheme="majorBidi"/>
          <w:sz w:val="24"/>
          <w:szCs w:val="24"/>
        </w:rPr>
      </w:pPr>
    </w:p>
    <w:p w14:paraId="10C75309" w14:textId="6D064746" w:rsidR="006D50F4" w:rsidRPr="00CD6727" w:rsidRDefault="006D50F4" w:rsidP="00CD6727">
      <w:pPr>
        <w:pStyle w:val="Heading1"/>
        <w:spacing w:before="0" w:after="240"/>
        <w:rPr>
          <w:rStyle w:val="a"/>
          <w:rFonts w:asciiTheme="majorBidi" w:hAnsiTheme="majorBidi" w:cstheme="majorBidi"/>
          <w:b/>
          <w:bCs/>
          <w:color w:val="4C3D8E"/>
          <w:sz w:val="24"/>
          <w:szCs w:val="24"/>
        </w:rPr>
      </w:pPr>
      <w:bookmarkStart w:id="13" w:name="_Toc107389543"/>
      <w:bookmarkStart w:id="14" w:name="_Ref115691981"/>
      <w:bookmarkStart w:id="15" w:name="_Toc182674435"/>
      <w:r w:rsidRPr="00CD6727">
        <w:rPr>
          <w:rStyle w:val="a"/>
          <w:rFonts w:asciiTheme="majorBidi" w:hAnsiTheme="majorBidi" w:cstheme="majorBidi"/>
          <w:b/>
          <w:bCs/>
          <w:color w:val="4C3D8E"/>
          <w:sz w:val="24"/>
          <w:szCs w:val="24"/>
        </w:rPr>
        <w:lastRenderedPageBreak/>
        <w:t>E. Learning Resources and Facilities</w:t>
      </w:r>
      <w:bookmarkEnd w:id="13"/>
      <w:bookmarkEnd w:id="14"/>
      <w:bookmarkEnd w:id="15"/>
      <w:r w:rsidRPr="00CD6727">
        <w:rPr>
          <w:rStyle w:val="a"/>
          <w:rFonts w:asciiTheme="majorBidi" w:hAnsiTheme="majorBidi" w:cstheme="majorBidi"/>
          <w:b/>
          <w:bCs/>
          <w:color w:val="4C3D8E"/>
          <w:sz w:val="24"/>
          <w:szCs w:val="24"/>
          <w:rtl/>
        </w:rPr>
        <w:t xml:space="preserve"> </w:t>
      </w:r>
    </w:p>
    <w:p w14:paraId="4423A97F" w14:textId="0DDFFA71" w:rsidR="00D8287E" w:rsidRPr="00CD6727" w:rsidRDefault="001C7B91"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bookmarkStart w:id="16" w:name="_Ref115691986"/>
      <w:r w:rsidRPr="00CD6727">
        <w:rPr>
          <w:rStyle w:val="a"/>
          <w:rFonts w:asciiTheme="majorBidi" w:eastAsia="Times New Roman" w:hAnsiTheme="majorBidi" w:cstheme="majorBidi"/>
          <w:b/>
          <w:bCs/>
          <w:color w:val="52B5C2"/>
          <w:sz w:val="24"/>
          <w:szCs w:val="24"/>
          <w:lang w:bidi="ar-YE"/>
        </w:rPr>
        <w:t>1</w:t>
      </w:r>
      <w:r w:rsidR="006D50F4" w:rsidRPr="00CD6727">
        <w:rPr>
          <w:rStyle w:val="a"/>
          <w:rFonts w:asciiTheme="majorBidi" w:eastAsia="Times New Roman" w:hAnsiTheme="majorBidi" w:cstheme="majorBidi"/>
          <w:b/>
          <w:bCs/>
          <w:color w:val="52B5C2"/>
          <w:sz w:val="24"/>
          <w:szCs w:val="24"/>
          <w:lang w:bidi="ar-YE"/>
        </w:rPr>
        <w:t>.</w:t>
      </w:r>
      <w:r w:rsidR="00C35654" w:rsidRPr="00CD6727">
        <w:rPr>
          <w:rStyle w:val="a"/>
          <w:rFonts w:asciiTheme="majorBidi" w:eastAsia="Times New Roman" w:hAnsiTheme="majorBidi" w:cstheme="majorBidi"/>
          <w:b/>
          <w:bCs/>
          <w:color w:val="52B5C2"/>
          <w:sz w:val="24"/>
          <w:szCs w:val="24"/>
          <w:lang w:bidi="ar-YE"/>
        </w:rPr>
        <w:t xml:space="preserve"> </w:t>
      </w:r>
      <w:r w:rsidR="001B5836" w:rsidRPr="00CD6727">
        <w:rPr>
          <w:rStyle w:val="a"/>
          <w:rFonts w:asciiTheme="majorBidi" w:eastAsia="Times New Roman" w:hAnsiTheme="majorBidi" w:cstheme="majorBidi"/>
          <w:b/>
          <w:bCs/>
          <w:color w:val="52B5C2"/>
          <w:sz w:val="24"/>
          <w:szCs w:val="24"/>
          <w:lang w:bidi="ar-YE"/>
        </w:rPr>
        <w:t>References and L</w:t>
      </w:r>
      <w:r w:rsidR="006D50F4" w:rsidRPr="00CD6727">
        <w:rPr>
          <w:rStyle w:val="a"/>
          <w:rFonts w:asciiTheme="majorBidi" w:eastAsia="Times New Roman" w:hAnsiTheme="majorBidi" w:cstheme="majorBidi"/>
          <w:b/>
          <w:bCs/>
          <w:color w:val="52B5C2"/>
          <w:sz w:val="24"/>
          <w:szCs w:val="24"/>
          <w:lang w:bidi="ar-YE"/>
        </w:rPr>
        <w:t>earning Resources</w:t>
      </w:r>
      <w:bookmarkEnd w:id="16"/>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2919"/>
        <w:gridCol w:w="6713"/>
      </w:tblGrid>
      <w:tr w:rsidR="00FC5220" w:rsidRPr="00CD6727" w14:paraId="0755176E" w14:textId="77777777" w:rsidTr="00237363">
        <w:trPr>
          <w:trHeight w:val="384"/>
          <w:tblCellSpacing w:w="7" w:type="dxa"/>
          <w:jc w:val="center"/>
        </w:trPr>
        <w:tc>
          <w:tcPr>
            <w:tcW w:w="2898" w:type="dxa"/>
            <w:shd w:val="clear" w:color="auto" w:fill="4C3D8E"/>
            <w:vAlign w:val="center"/>
          </w:tcPr>
          <w:p w14:paraId="24785E9F" w14:textId="17F48A13" w:rsidR="00FC5220" w:rsidRPr="00CD6727" w:rsidRDefault="00FC5220" w:rsidP="00FC5220">
            <w:pPr>
              <w:spacing w:line="276" w:lineRule="auto"/>
              <w:rPr>
                <w:rFonts w:asciiTheme="majorBidi" w:hAnsiTheme="majorBidi" w:cstheme="majorBidi"/>
                <w:b/>
                <w:bCs/>
                <w:color w:val="FFFFFF" w:themeColor="background1"/>
                <w:sz w:val="24"/>
                <w:szCs w:val="24"/>
              </w:rPr>
            </w:pPr>
            <w:r>
              <w:rPr>
                <w:rFonts w:cstheme="minorHAnsi"/>
                <w:b/>
                <w:bCs/>
                <w:color w:val="FFFFFF" w:themeColor="background1"/>
                <w:sz w:val="24"/>
                <w:szCs w:val="24"/>
              </w:rPr>
              <w:t>Required Textbooks</w:t>
            </w:r>
          </w:p>
        </w:tc>
        <w:tc>
          <w:tcPr>
            <w:tcW w:w="6692" w:type="dxa"/>
            <w:shd w:val="clear" w:color="auto" w:fill="F2F2F2" w:themeFill="background1" w:themeFillShade="F2"/>
            <w:vAlign w:val="center"/>
          </w:tcPr>
          <w:p w14:paraId="38D2BACD" w14:textId="1B61B2CD" w:rsidR="00FC5220" w:rsidRPr="00265682" w:rsidRDefault="00FC5220" w:rsidP="00FC5220">
            <w:pPr>
              <w:spacing w:line="276" w:lineRule="auto"/>
              <w:rPr>
                <w:rFonts w:asciiTheme="majorBidi" w:hAnsiTheme="majorBidi" w:cstheme="majorBidi"/>
                <w:b/>
                <w:bCs/>
                <w:sz w:val="21"/>
                <w:szCs w:val="21"/>
              </w:rPr>
            </w:pPr>
            <w:r w:rsidRPr="00265682">
              <w:rPr>
                <w:rFonts w:cstheme="minorHAnsi"/>
                <w:sz w:val="21"/>
                <w:szCs w:val="21"/>
              </w:rPr>
              <w:t xml:space="preserve">Noor, H. &amp; Al-Qadi, N. (2016). A Course in Applied Linguistics for EFL/ESL Arab Students. Berlin: Peter Lang International Academic Publishers. DOI: </w:t>
            </w:r>
            <w:hyperlink r:id="rId11" w:history="1">
              <w:r w:rsidRPr="00265682">
                <w:rPr>
                  <w:rStyle w:val="Hyperlink"/>
                  <w:rFonts w:cstheme="minorHAnsi"/>
                  <w:sz w:val="21"/>
                  <w:szCs w:val="21"/>
                </w:rPr>
                <w:t>https://doi.org/10.3726/b10380</w:t>
              </w:r>
            </w:hyperlink>
          </w:p>
        </w:tc>
      </w:tr>
      <w:tr w:rsidR="00FC5220" w:rsidRPr="00CD6727" w14:paraId="75DF8E49" w14:textId="77777777" w:rsidTr="00237363">
        <w:trPr>
          <w:trHeight w:val="359"/>
          <w:tblCellSpacing w:w="7" w:type="dxa"/>
          <w:jc w:val="center"/>
        </w:trPr>
        <w:tc>
          <w:tcPr>
            <w:tcW w:w="2898" w:type="dxa"/>
            <w:shd w:val="clear" w:color="auto" w:fill="4C3D8E"/>
            <w:vAlign w:val="center"/>
          </w:tcPr>
          <w:p w14:paraId="667078FA" w14:textId="5CDD7B95" w:rsidR="00FC5220" w:rsidRPr="00CD6727" w:rsidRDefault="00FC5220" w:rsidP="00FC5220">
            <w:pPr>
              <w:spacing w:line="276" w:lineRule="auto"/>
              <w:rPr>
                <w:rFonts w:asciiTheme="majorBidi" w:hAnsiTheme="majorBidi" w:cstheme="majorBidi"/>
                <w:b/>
                <w:bCs/>
                <w:color w:val="FFFFFF" w:themeColor="background1"/>
                <w:sz w:val="24"/>
                <w:szCs w:val="24"/>
              </w:rPr>
            </w:pPr>
            <w:r>
              <w:rPr>
                <w:rFonts w:cstheme="minorHAnsi"/>
                <w:b/>
                <w:bCs/>
                <w:color w:val="FFFFFF" w:themeColor="background1"/>
                <w:sz w:val="24"/>
                <w:szCs w:val="24"/>
              </w:rPr>
              <w:t>Essential</w:t>
            </w:r>
            <w:r w:rsidRPr="003B6DF4">
              <w:rPr>
                <w:rFonts w:cstheme="minorHAnsi"/>
                <w:b/>
                <w:bCs/>
                <w:color w:val="FFFFFF" w:themeColor="background1"/>
                <w:sz w:val="24"/>
                <w:szCs w:val="24"/>
              </w:rPr>
              <w:t xml:space="preserve"> References</w:t>
            </w:r>
          </w:p>
        </w:tc>
        <w:tc>
          <w:tcPr>
            <w:tcW w:w="6692" w:type="dxa"/>
            <w:shd w:val="clear" w:color="auto" w:fill="D9D9D9" w:themeFill="background1" w:themeFillShade="D9"/>
            <w:vAlign w:val="center"/>
          </w:tcPr>
          <w:p w14:paraId="37DAE775" w14:textId="77777777" w:rsidR="00FC5220" w:rsidRPr="00265682" w:rsidRDefault="00FC5220" w:rsidP="00FC5220">
            <w:pPr>
              <w:rPr>
                <w:rFonts w:cstheme="minorHAnsi"/>
                <w:sz w:val="21"/>
                <w:szCs w:val="21"/>
              </w:rPr>
            </w:pPr>
            <w:r w:rsidRPr="00265682">
              <w:rPr>
                <w:rFonts w:cstheme="minorHAnsi"/>
                <w:sz w:val="21"/>
                <w:szCs w:val="21"/>
              </w:rPr>
              <w:t>The course builds upon a framework of critical thought and pedagogical expertise, drawing from the following essential references to supplement primary texts and instructor-curated materials:</w:t>
            </w:r>
          </w:p>
          <w:p w14:paraId="63EE55A8" w14:textId="77777777" w:rsidR="00FC5220" w:rsidRPr="00265682" w:rsidRDefault="00FC5220" w:rsidP="00FC5220">
            <w:pPr>
              <w:rPr>
                <w:rFonts w:cstheme="minorHAnsi"/>
                <w:sz w:val="21"/>
                <w:szCs w:val="21"/>
              </w:rPr>
            </w:pPr>
          </w:p>
          <w:p w14:paraId="49590C49" w14:textId="77777777" w:rsidR="00FC5220" w:rsidRPr="00265682" w:rsidRDefault="00FC5220" w:rsidP="00FC5220">
            <w:pPr>
              <w:rPr>
                <w:rFonts w:cstheme="minorHAnsi"/>
                <w:sz w:val="21"/>
                <w:szCs w:val="21"/>
              </w:rPr>
            </w:pPr>
            <w:r w:rsidRPr="00265682">
              <w:rPr>
                <w:rFonts w:cstheme="minorHAnsi"/>
                <w:sz w:val="21"/>
                <w:szCs w:val="21"/>
              </w:rPr>
              <w:t xml:space="preserve">1. </w:t>
            </w:r>
            <w:r w:rsidRPr="00265682">
              <w:rPr>
                <w:rFonts w:cstheme="minorHAnsi"/>
                <w:b/>
                <w:bCs/>
                <w:sz w:val="21"/>
                <w:szCs w:val="21"/>
              </w:rPr>
              <w:t>Lightbown, P., &amp; Spada, N. M. (2013)</w:t>
            </w:r>
            <w:r w:rsidRPr="00265682">
              <w:rPr>
                <w:rFonts w:cstheme="minorHAnsi"/>
                <w:sz w:val="21"/>
                <w:szCs w:val="21"/>
              </w:rPr>
              <w:t>: 'How Languages are</w:t>
            </w:r>
          </w:p>
          <w:p w14:paraId="783928D4" w14:textId="77777777" w:rsidR="00FC5220" w:rsidRPr="00265682" w:rsidRDefault="00FC5220" w:rsidP="00FC5220">
            <w:pPr>
              <w:rPr>
                <w:rFonts w:cstheme="minorHAnsi"/>
                <w:i/>
                <w:iCs/>
                <w:sz w:val="21"/>
                <w:szCs w:val="21"/>
              </w:rPr>
            </w:pPr>
            <w:r w:rsidRPr="00265682">
              <w:rPr>
                <w:rFonts w:cstheme="minorHAnsi"/>
                <w:sz w:val="21"/>
                <w:szCs w:val="21"/>
              </w:rPr>
              <w:t xml:space="preserve">Learned', published by Oxford University Press. </w:t>
            </w:r>
            <w:r w:rsidRPr="00265682">
              <w:rPr>
                <w:rFonts w:cstheme="minorHAnsi"/>
                <w:i/>
                <w:iCs/>
                <w:sz w:val="21"/>
                <w:szCs w:val="21"/>
              </w:rPr>
              <w:t xml:space="preserve">This </w:t>
            </w:r>
            <w:proofErr w:type="gramStart"/>
            <w:r w:rsidRPr="00265682">
              <w:rPr>
                <w:rFonts w:cstheme="minorHAnsi"/>
                <w:i/>
                <w:iCs/>
                <w:sz w:val="21"/>
                <w:szCs w:val="21"/>
              </w:rPr>
              <w:t>seminal</w:t>
            </w:r>
            <w:proofErr w:type="gramEnd"/>
          </w:p>
          <w:p w14:paraId="43E044D3" w14:textId="77777777" w:rsidR="00FC5220" w:rsidRPr="00265682" w:rsidRDefault="00FC5220" w:rsidP="00FC5220">
            <w:pPr>
              <w:rPr>
                <w:rFonts w:cstheme="minorHAnsi"/>
                <w:i/>
                <w:iCs/>
                <w:sz w:val="21"/>
                <w:szCs w:val="21"/>
              </w:rPr>
            </w:pPr>
            <w:r w:rsidRPr="00265682">
              <w:rPr>
                <w:rFonts w:cstheme="minorHAnsi"/>
                <w:i/>
                <w:iCs/>
                <w:sz w:val="21"/>
                <w:szCs w:val="21"/>
              </w:rPr>
              <w:t>text provides insights into the mechanisms of language</w:t>
            </w:r>
          </w:p>
          <w:p w14:paraId="0DBD3D94" w14:textId="77777777" w:rsidR="00FC5220" w:rsidRPr="00265682" w:rsidRDefault="00FC5220" w:rsidP="00FC5220">
            <w:pPr>
              <w:rPr>
                <w:rFonts w:cstheme="minorHAnsi"/>
                <w:i/>
                <w:iCs/>
                <w:sz w:val="21"/>
                <w:szCs w:val="21"/>
              </w:rPr>
            </w:pPr>
            <w:r w:rsidRPr="00265682">
              <w:rPr>
                <w:rFonts w:cstheme="minorHAnsi"/>
                <w:i/>
                <w:iCs/>
                <w:sz w:val="21"/>
                <w:szCs w:val="21"/>
              </w:rPr>
              <w:t>acquisition. ISBN: 978-0-19-454126-8; 256 pages.</w:t>
            </w:r>
          </w:p>
          <w:p w14:paraId="2FF011F6" w14:textId="77777777" w:rsidR="00FC5220" w:rsidRPr="00265682" w:rsidRDefault="00FC5220" w:rsidP="00FC5220">
            <w:pPr>
              <w:rPr>
                <w:rFonts w:cstheme="minorHAnsi"/>
                <w:sz w:val="21"/>
                <w:szCs w:val="21"/>
              </w:rPr>
            </w:pPr>
            <w:r w:rsidRPr="00265682">
              <w:rPr>
                <w:rFonts w:cstheme="minorHAnsi"/>
                <w:sz w:val="21"/>
                <w:szCs w:val="21"/>
              </w:rPr>
              <w:t xml:space="preserve">2. </w:t>
            </w:r>
            <w:r w:rsidRPr="00265682">
              <w:rPr>
                <w:rFonts w:cstheme="minorHAnsi"/>
                <w:b/>
                <w:bCs/>
                <w:sz w:val="21"/>
                <w:szCs w:val="21"/>
              </w:rPr>
              <w:t>Cook, V. (2001)</w:t>
            </w:r>
            <w:r w:rsidRPr="00265682">
              <w:rPr>
                <w:rFonts w:cstheme="minorHAnsi"/>
                <w:sz w:val="21"/>
                <w:szCs w:val="21"/>
              </w:rPr>
              <w:t xml:space="preserve">: 'Second Language Learning and Language Teaching', published by Edward Arnold. </w:t>
            </w:r>
            <w:r w:rsidRPr="00265682">
              <w:rPr>
                <w:rFonts w:cstheme="minorHAnsi"/>
                <w:i/>
                <w:iCs/>
                <w:sz w:val="21"/>
                <w:szCs w:val="21"/>
              </w:rPr>
              <w:t>The book offers an in- depth exploration into the intricate relationship between second language learning and teaching methodologies.</w:t>
            </w:r>
          </w:p>
          <w:p w14:paraId="27EDD0E0" w14:textId="77777777" w:rsidR="00FC5220" w:rsidRPr="00265682" w:rsidRDefault="00FC5220" w:rsidP="00FC5220">
            <w:pPr>
              <w:rPr>
                <w:rFonts w:cstheme="minorHAnsi"/>
                <w:sz w:val="21"/>
                <w:szCs w:val="21"/>
              </w:rPr>
            </w:pPr>
            <w:r w:rsidRPr="00265682">
              <w:rPr>
                <w:rFonts w:cstheme="minorHAnsi"/>
                <w:sz w:val="21"/>
                <w:szCs w:val="21"/>
              </w:rPr>
              <w:t xml:space="preserve">3. </w:t>
            </w:r>
            <w:r w:rsidRPr="00265682">
              <w:rPr>
                <w:rFonts w:cstheme="minorHAnsi"/>
                <w:b/>
                <w:bCs/>
                <w:sz w:val="21"/>
                <w:szCs w:val="21"/>
              </w:rPr>
              <w:t>Ferguson, Gibson (2006)</w:t>
            </w:r>
            <w:r w:rsidRPr="00265682">
              <w:rPr>
                <w:rFonts w:cstheme="minorHAnsi"/>
                <w:sz w:val="21"/>
                <w:szCs w:val="21"/>
              </w:rPr>
              <w:t>: 'Language Planning and Education',</w:t>
            </w:r>
          </w:p>
          <w:p w14:paraId="6972F84A" w14:textId="77777777" w:rsidR="00FC5220" w:rsidRPr="00265682" w:rsidRDefault="00FC5220" w:rsidP="00FC5220">
            <w:pPr>
              <w:rPr>
                <w:rFonts w:cstheme="minorHAnsi"/>
                <w:i/>
                <w:iCs/>
                <w:sz w:val="21"/>
                <w:szCs w:val="21"/>
              </w:rPr>
            </w:pPr>
            <w:r w:rsidRPr="00265682">
              <w:rPr>
                <w:rFonts w:cstheme="minorHAnsi"/>
                <w:sz w:val="21"/>
                <w:szCs w:val="21"/>
              </w:rPr>
              <w:t xml:space="preserve">published by Edinburgh University Press. </w:t>
            </w:r>
            <w:r w:rsidRPr="00265682">
              <w:rPr>
                <w:rFonts w:cstheme="minorHAnsi"/>
                <w:i/>
                <w:iCs/>
                <w:sz w:val="21"/>
                <w:szCs w:val="21"/>
              </w:rPr>
              <w:t>Selected chapters</w:t>
            </w:r>
          </w:p>
          <w:p w14:paraId="7AAC23B1" w14:textId="77777777" w:rsidR="00FC5220" w:rsidRPr="00265682" w:rsidRDefault="00FC5220" w:rsidP="00FC5220">
            <w:pPr>
              <w:rPr>
                <w:rFonts w:cstheme="minorHAnsi"/>
                <w:i/>
                <w:iCs/>
                <w:sz w:val="21"/>
                <w:szCs w:val="21"/>
              </w:rPr>
            </w:pPr>
            <w:r w:rsidRPr="00265682">
              <w:rPr>
                <w:rFonts w:cstheme="minorHAnsi"/>
                <w:i/>
                <w:iCs/>
                <w:sz w:val="21"/>
                <w:szCs w:val="21"/>
              </w:rPr>
              <w:t>from this text are used to delve into the impact of policy and</w:t>
            </w:r>
          </w:p>
          <w:p w14:paraId="38E24453" w14:textId="77777777" w:rsidR="00FC5220" w:rsidRPr="00265682" w:rsidRDefault="00FC5220" w:rsidP="00FC5220">
            <w:pPr>
              <w:rPr>
                <w:rFonts w:cstheme="minorHAnsi"/>
                <w:i/>
                <w:iCs/>
                <w:sz w:val="21"/>
                <w:szCs w:val="21"/>
              </w:rPr>
            </w:pPr>
            <w:r w:rsidRPr="00265682">
              <w:rPr>
                <w:rFonts w:cstheme="minorHAnsi"/>
                <w:i/>
                <w:iCs/>
                <w:sz w:val="21"/>
                <w:szCs w:val="21"/>
              </w:rPr>
              <w:t>planning on language education.</w:t>
            </w:r>
          </w:p>
          <w:p w14:paraId="5B63E3EA" w14:textId="77777777" w:rsidR="00FC5220" w:rsidRPr="00265682" w:rsidRDefault="00FC5220" w:rsidP="00FC5220">
            <w:pPr>
              <w:rPr>
                <w:rFonts w:cstheme="minorHAnsi"/>
                <w:sz w:val="21"/>
                <w:szCs w:val="21"/>
              </w:rPr>
            </w:pPr>
          </w:p>
          <w:p w14:paraId="03DDFA7F" w14:textId="222B77F4" w:rsidR="00FC5220" w:rsidRPr="00265682" w:rsidRDefault="00FC5220" w:rsidP="00FC5220">
            <w:pPr>
              <w:spacing w:line="276" w:lineRule="auto"/>
              <w:rPr>
                <w:rFonts w:asciiTheme="majorBidi" w:hAnsiTheme="majorBidi" w:cstheme="majorBidi"/>
                <w:b/>
                <w:bCs/>
                <w:sz w:val="21"/>
                <w:szCs w:val="21"/>
              </w:rPr>
            </w:pPr>
            <w:r w:rsidRPr="00265682">
              <w:rPr>
                <w:rFonts w:cstheme="minorHAnsi"/>
                <w:sz w:val="21"/>
                <w:szCs w:val="21"/>
              </w:rPr>
              <w:t>These references have been judiciously selected to provide a balanced and comprehensive academic foundation for the study of English Language Teaching and Assessment.</w:t>
            </w:r>
          </w:p>
        </w:tc>
      </w:tr>
      <w:tr w:rsidR="00FC5220" w:rsidRPr="00CD6727" w14:paraId="7C46595C" w14:textId="77777777" w:rsidTr="00237363">
        <w:trPr>
          <w:trHeight w:val="341"/>
          <w:tblCellSpacing w:w="7" w:type="dxa"/>
          <w:jc w:val="center"/>
        </w:trPr>
        <w:tc>
          <w:tcPr>
            <w:tcW w:w="2898" w:type="dxa"/>
            <w:shd w:val="clear" w:color="auto" w:fill="4C3D8E"/>
            <w:vAlign w:val="center"/>
          </w:tcPr>
          <w:p w14:paraId="1C62708C" w14:textId="022C9B01" w:rsidR="00FC5220" w:rsidRPr="00CD6727" w:rsidRDefault="00FC5220" w:rsidP="00FC5220">
            <w:pPr>
              <w:spacing w:line="276" w:lineRule="auto"/>
              <w:rPr>
                <w:rFonts w:asciiTheme="majorBidi" w:hAnsiTheme="majorBidi" w:cstheme="majorBidi"/>
                <w:b/>
                <w:bCs/>
                <w:color w:val="FFFFFF" w:themeColor="background1"/>
                <w:sz w:val="24"/>
                <w:szCs w:val="24"/>
              </w:rPr>
            </w:pPr>
            <w:r w:rsidRPr="003B6DF4">
              <w:rPr>
                <w:rFonts w:cstheme="minorHAnsi"/>
                <w:b/>
                <w:bCs/>
                <w:color w:val="FFFFFF" w:themeColor="background1"/>
                <w:sz w:val="24"/>
                <w:szCs w:val="24"/>
              </w:rPr>
              <w:t>Electronic Materials</w:t>
            </w:r>
          </w:p>
        </w:tc>
        <w:tc>
          <w:tcPr>
            <w:tcW w:w="6692" w:type="dxa"/>
            <w:shd w:val="clear" w:color="auto" w:fill="F2F2F2" w:themeFill="background1" w:themeFillShade="F2"/>
            <w:vAlign w:val="center"/>
          </w:tcPr>
          <w:p w14:paraId="044318A9" w14:textId="77777777" w:rsidR="00FC5220" w:rsidRPr="00265682" w:rsidRDefault="00FC5220" w:rsidP="00FC5220">
            <w:pPr>
              <w:rPr>
                <w:rFonts w:cstheme="minorHAnsi"/>
                <w:sz w:val="21"/>
                <w:szCs w:val="21"/>
              </w:rPr>
            </w:pPr>
            <w:r w:rsidRPr="00265682">
              <w:rPr>
                <w:rFonts w:cstheme="minorHAnsi"/>
                <w:sz w:val="21"/>
                <w:szCs w:val="21"/>
              </w:rPr>
              <w:t xml:space="preserve">1. </w:t>
            </w:r>
            <w:r w:rsidRPr="00265682">
              <w:rPr>
                <w:rFonts w:cstheme="minorHAnsi"/>
                <w:b/>
                <w:bCs/>
                <w:sz w:val="21"/>
                <w:szCs w:val="21"/>
              </w:rPr>
              <w:t>Course Management System</w:t>
            </w:r>
            <w:r w:rsidRPr="00265682">
              <w:rPr>
                <w:rFonts w:cstheme="minorHAnsi"/>
                <w:sz w:val="21"/>
                <w:szCs w:val="21"/>
              </w:rPr>
              <w:t>: All course materials, including lecture slides, assignments, and supplementary readings, will be made available through the institution's course management system for easy access.</w:t>
            </w:r>
          </w:p>
          <w:p w14:paraId="07845F3D" w14:textId="1D15ADB7" w:rsidR="00FC5220" w:rsidRPr="00265682" w:rsidRDefault="00FC5220" w:rsidP="00FC5220">
            <w:pPr>
              <w:spacing w:line="276" w:lineRule="auto"/>
              <w:rPr>
                <w:rFonts w:asciiTheme="majorBidi" w:hAnsiTheme="majorBidi" w:cstheme="majorBidi"/>
                <w:b/>
                <w:bCs/>
                <w:sz w:val="21"/>
                <w:szCs w:val="21"/>
              </w:rPr>
            </w:pPr>
            <w:r w:rsidRPr="00265682">
              <w:rPr>
                <w:rFonts w:cstheme="minorHAnsi"/>
                <w:sz w:val="21"/>
                <w:szCs w:val="21"/>
              </w:rPr>
              <w:t xml:space="preserve">2. </w:t>
            </w:r>
            <w:r w:rsidRPr="00265682">
              <w:rPr>
                <w:rFonts w:cstheme="minorHAnsi"/>
                <w:b/>
                <w:bCs/>
                <w:sz w:val="21"/>
                <w:szCs w:val="21"/>
              </w:rPr>
              <w:t>Digital Libraries and Databases</w:t>
            </w:r>
            <w:r w:rsidRPr="00265682">
              <w:rPr>
                <w:rFonts w:cstheme="minorHAnsi"/>
                <w:sz w:val="21"/>
                <w:szCs w:val="21"/>
              </w:rPr>
              <w:t>: Recommended readings will often be sourced from digital libraries, which students can access via institutional credentials.</w:t>
            </w:r>
          </w:p>
        </w:tc>
      </w:tr>
      <w:tr w:rsidR="00FC5220" w:rsidRPr="00CD6727" w14:paraId="5AA6E535" w14:textId="77777777" w:rsidTr="00207080">
        <w:trPr>
          <w:trHeight w:val="260"/>
          <w:tblCellSpacing w:w="7" w:type="dxa"/>
          <w:jc w:val="center"/>
        </w:trPr>
        <w:tc>
          <w:tcPr>
            <w:tcW w:w="2898" w:type="dxa"/>
            <w:shd w:val="clear" w:color="auto" w:fill="4C3D8E"/>
            <w:vAlign w:val="center"/>
          </w:tcPr>
          <w:p w14:paraId="31DF1316" w14:textId="5BA87053" w:rsidR="00FC5220" w:rsidRPr="00CD6727" w:rsidRDefault="00FC5220" w:rsidP="00FC5220">
            <w:pPr>
              <w:spacing w:line="276" w:lineRule="auto"/>
              <w:rPr>
                <w:rFonts w:asciiTheme="majorBidi" w:hAnsiTheme="majorBidi" w:cstheme="majorBidi"/>
                <w:b/>
                <w:bCs/>
                <w:color w:val="FFFFFF" w:themeColor="background1"/>
                <w:sz w:val="24"/>
                <w:szCs w:val="24"/>
              </w:rPr>
            </w:pPr>
            <w:r w:rsidRPr="003B6DF4">
              <w:rPr>
                <w:rFonts w:cstheme="minorHAnsi"/>
                <w:b/>
                <w:bCs/>
                <w:color w:val="FFFFFF" w:themeColor="background1"/>
                <w:sz w:val="24"/>
                <w:szCs w:val="24"/>
              </w:rPr>
              <w:t>Other Learning Materials</w:t>
            </w:r>
          </w:p>
        </w:tc>
        <w:tc>
          <w:tcPr>
            <w:tcW w:w="6692" w:type="dxa"/>
            <w:shd w:val="clear" w:color="auto" w:fill="auto"/>
            <w:vAlign w:val="center"/>
          </w:tcPr>
          <w:p w14:paraId="67E9FAAA" w14:textId="77777777" w:rsidR="00FC5220" w:rsidRPr="00265682" w:rsidRDefault="00FC5220" w:rsidP="00FC5220">
            <w:pPr>
              <w:rPr>
                <w:rFonts w:cstheme="minorHAnsi"/>
                <w:sz w:val="21"/>
                <w:szCs w:val="21"/>
              </w:rPr>
            </w:pPr>
            <w:r w:rsidRPr="00265682">
              <w:rPr>
                <w:rFonts w:cstheme="minorHAnsi"/>
                <w:sz w:val="21"/>
                <w:szCs w:val="21"/>
              </w:rPr>
              <w:t xml:space="preserve">1. </w:t>
            </w:r>
            <w:r w:rsidRPr="00265682">
              <w:rPr>
                <w:rFonts w:cstheme="minorHAnsi"/>
                <w:b/>
                <w:bCs/>
                <w:sz w:val="21"/>
                <w:szCs w:val="21"/>
              </w:rPr>
              <w:t>Case Studies</w:t>
            </w:r>
            <w:r w:rsidRPr="00265682">
              <w:rPr>
                <w:rFonts w:cstheme="minorHAnsi"/>
                <w:sz w:val="21"/>
                <w:szCs w:val="21"/>
              </w:rPr>
              <w:t>: Handpicked case studies related to specific</w:t>
            </w:r>
          </w:p>
          <w:p w14:paraId="164235C9" w14:textId="77777777" w:rsidR="00FC5220" w:rsidRPr="00265682" w:rsidRDefault="00FC5220" w:rsidP="00FC5220">
            <w:pPr>
              <w:rPr>
                <w:rFonts w:cstheme="minorHAnsi"/>
                <w:sz w:val="21"/>
                <w:szCs w:val="21"/>
              </w:rPr>
            </w:pPr>
            <w:r w:rsidRPr="00265682">
              <w:rPr>
                <w:rFonts w:cstheme="minorHAnsi"/>
                <w:sz w:val="21"/>
                <w:szCs w:val="21"/>
              </w:rPr>
              <w:t>methodologies or classroom management techniques will be</w:t>
            </w:r>
          </w:p>
          <w:p w14:paraId="05161453" w14:textId="77777777" w:rsidR="00FC5220" w:rsidRPr="00265682" w:rsidRDefault="00FC5220" w:rsidP="00FC5220">
            <w:pPr>
              <w:rPr>
                <w:rFonts w:cstheme="minorHAnsi"/>
                <w:sz w:val="21"/>
                <w:szCs w:val="21"/>
              </w:rPr>
            </w:pPr>
            <w:r w:rsidRPr="00265682">
              <w:rPr>
                <w:rFonts w:cstheme="minorHAnsi"/>
                <w:sz w:val="21"/>
                <w:szCs w:val="21"/>
              </w:rPr>
              <w:t>provided.</w:t>
            </w:r>
          </w:p>
          <w:p w14:paraId="3B165F63" w14:textId="77777777" w:rsidR="00FC5220" w:rsidRPr="00265682" w:rsidRDefault="00FC5220" w:rsidP="00FC5220">
            <w:pPr>
              <w:rPr>
                <w:rFonts w:cstheme="minorHAnsi"/>
                <w:sz w:val="21"/>
                <w:szCs w:val="21"/>
              </w:rPr>
            </w:pPr>
            <w:r w:rsidRPr="00265682">
              <w:rPr>
                <w:rFonts w:cstheme="minorHAnsi"/>
                <w:sz w:val="21"/>
                <w:szCs w:val="21"/>
              </w:rPr>
              <w:t xml:space="preserve">2. </w:t>
            </w:r>
            <w:r w:rsidRPr="00265682">
              <w:rPr>
                <w:rFonts w:cstheme="minorHAnsi"/>
                <w:b/>
                <w:bCs/>
                <w:sz w:val="21"/>
                <w:szCs w:val="21"/>
              </w:rPr>
              <w:t>Language Learning Software</w:t>
            </w:r>
            <w:r w:rsidRPr="00265682">
              <w:rPr>
                <w:rFonts w:cstheme="minorHAnsi"/>
                <w:sz w:val="21"/>
                <w:szCs w:val="21"/>
              </w:rPr>
              <w:t>: Certain weeks may incorporate usage of language-learning software for practical skills development.</w:t>
            </w:r>
          </w:p>
          <w:p w14:paraId="64562B62" w14:textId="77777777" w:rsidR="00FC5220" w:rsidRPr="00265682" w:rsidRDefault="00FC5220" w:rsidP="00FC5220">
            <w:pPr>
              <w:rPr>
                <w:rFonts w:cstheme="minorHAnsi"/>
                <w:sz w:val="21"/>
                <w:szCs w:val="21"/>
              </w:rPr>
            </w:pPr>
            <w:r w:rsidRPr="00265682">
              <w:rPr>
                <w:rFonts w:cstheme="minorHAnsi"/>
                <w:sz w:val="21"/>
                <w:szCs w:val="21"/>
              </w:rPr>
              <w:t xml:space="preserve">3. </w:t>
            </w:r>
            <w:r w:rsidRPr="00265682">
              <w:rPr>
                <w:rFonts w:cstheme="minorHAnsi"/>
                <w:b/>
                <w:bCs/>
                <w:sz w:val="21"/>
                <w:szCs w:val="21"/>
              </w:rPr>
              <w:t>Discussion Boards</w:t>
            </w:r>
            <w:r w:rsidRPr="00265682">
              <w:rPr>
                <w:rFonts w:cstheme="minorHAnsi"/>
                <w:sz w:val="21"/>
                <w:szCs w:val="21"/>
              </w:rPr>
              <w:t>: To encourage peer interaction and collaborative learning, discussion boards for various topics will be enabled on the course platform.</w:t>
            </w:r>
          </w:p>
          <w:p w14:paraId="58CB474F" w14:textId="77777777" w:rsidR="00FC5220" w:rsidRPr="00265682" w:rsidRDefault="00FC5220" w:rsidP="00FC5220">
            <w:pPr>
              <w:rPr>
                <w:rFonts w:cstheme="minorHAnsi"/>
                <w:sz w:val="21"/>
                <w:szCs w:val="21"/>
              </w:rPr>
            </w:pPr>
            <w:r w:rsidRPr="00265682">
              <w:rPr>
                <w:rFonts w:cstheme="minorHAnsi"/>
                <w:sz w:val="21"/>
                <w:szCs w:val="21"/>
              </w:rPr>
              <w:t xml:space="preserve">4. </w:t>
            </w:r>
            <w:r w:rsidRPr="00265682">
              <w:rPr>
                <w:rFonts w:cstheme="minorHAnsi"/>
                <w:b/>
                <w:bCs/>
                <w:sz w:val="21"/>
                <w:szCs w:val="21"/>
              </w:rPr>
              <w:t>Printable Handouts</w:t>
            </w:r>
            <w:r w:rsidRPr="00265682">
              <w:rPr>
                <w:rFonts w:cstheme="minorHAnsi"/>
                <w:sz w:val="21"/>
                <w:szCs w:val="21"/>
              </w:rPr>
              <w:t>: While digital formats are prioritized, printable handouts summarizing key points from lectures will also be available.</w:t>
            </w:r>
          </w:p>
          <w:p w14:paraId="097B9372" w14:textId="77777777" w:rsidR="00FC5220" w:rsidRPr="00265682" w:rsidRDefault="00FC5220" w:rsidP="00FC5220">
            <w:pPr>
              <w:rPr>
                <w:rFonts w:cstheme="minorHAnsi"/>
                <w:sz w:val="21"/>
                <w:szCs w:val="21"/>
              </w:rPr>
            </w:pPr>
            <w:r w:rsidRPr="00265682">
              <w:rPr>
                <w:rFonts w:cstheme="minorHAnsi"/>
                <w:sz w:val="21"/>
                <w:szCs w:val="21"/>
              </w:rPr>
              <w:t xml:space="preserve">5. </w:t>
            </w:r>
            <w:r w:rsidRPr="00265682">
              <w:rPr>
                <w:rFonts w:cstheme="minorHAnsi"/>
                <w:b/>
                <w:bCs/>
                <w:sz w:val="21"/>
                <w:szCs w:val="21"/>
              </w:rPr>
              <w:t>Real-world Examples</w:t>
            </w:r>
            <w:r w:rsidRPr="00265682">
              <w:rPr>
                <w:rFonts w:cstheme="minorHAnsi"/>
                <w:sz w:val="21"/>
                <w:szCs w:val="21"/>
              </w:rPr>
              <w:t>: Students will be given assignments that</w:t>
            </w:r>
          </w:p>
          <w:p w14:paraId="64D4258C" w14:textId="77777777" w:rsidR="00FC5220" w:rsidRPr="00265682" w:rsidRDefault="00FC5220" w:rsidP="00FC5220">
            <w:pPr>
              <w:rPr>
                <w:rFonts w:cstheme="minorHAnsi"/>
                <w:sz w:val="21"/>
                <w:szCs w:val="21"/>
              </w:rPr>
            </w:pPr>
            <w:r w:rsidRPr="00265682">
              <w:rPr>
                <w:rFonts w:cstheme="minorHAnsi"/>
                <w:sz w:val="21"/>
                <w:szCs w:val="21"/>
              </w:rPr>
              <w:t>encourage them to explore real-world applications of theories</w:t>
            </w:r>
          </w:p>
          <w:p w14:paraId="39B16159" w14:textId="77777777" w:rsidR="00FC5220" w:rsidRPr="00265682" w:rsidRDefault="00FC5220" w:rsidP="00FC5220">
            <w:pPr>
              <w:rPr>
                <w:rFonts w:cstheme="minorHAnsi"/>
                <w:sz w:val="21"/>
                <w:szCs w:val="21"/>
              </w:rPr>
            </w:pPr>
            <w:r w:rsidRPr="00265682">
              <w:rPr>
                <w:rFonts w:cstheme="minorHAnsi"/>
                <w:sz w:val="21"/>
                <w:szCs w:val="21"/>
              </w:rPr>
              <w:t>discussed in class.</w:t>
            </w:r>
          </w:p>
          <w:p w14:paraId="64F065FA" w14:textId="77777777" w:rsidR="00FC5220" w:rsidRPr="00265682" w:rsidRDefault="00FC5220" w:rsidP="00FC5220">
            <w:pPr>
              <w:rPr>
                <w:rFonts w:cstheme="minorHAnsi"/>
                <w:sz w:val="21"/>
                <w:szCs w:val="21"/>
              </w:rPr>
            </w:pPr>
            <w:r w:rsidRPr="00265682">
              <w:rPr>
                <w:rFonts w:cstheme="minorHAnsi"/>
                <w:sz w:val="21"/>
                <w:szCs w:val="21"/>
              </w:rPr>
              <w:t xml:space="preserve">6. </w:t>
            </w:r>
            <w:r w:rsidRPr="00265682">
              <w:rPr>
                <w:rFonts w:cstheme="minorHAnsi"/>
                <w:b/>
                <w:bCs/>
                <w:sz w:val="21"/>
                <w:szCs w:val="21"/>
              </w:rPr>
              <w:t>Study Groups</w:t>
            </w:r>
            <w:r w:rsidRPr="00265682">
              <w:rPr>
                <w:rFonts w:cstheme="minorHAnsi"/>
                <w:sz w:val="21"/>
                <w:szCs w:val="21"/>
              </w:rPr>
              <w:t>: The course may facilitate the formation of study</w:t>
            </w:r>
          </w:p>
          <w:p w14:paraId="75850F12" w14:textId="77777777" w:rsidR="00FC5220" w:rsidRPr="00265682" w:rsidRDefault="00FC5220" w:rsidP="00FC5220">
            <w:pPr>
              <w:rPr>
                <w:rFonts w:cstheme="minorHAnsi"/>
                <w:sz w:val="21"/>
                <w:szCs w:val="21"/>
              </w:rPr>
            </w:pPr>
            <w:r w:rsidRPr="00265682">
              <w:rPr>
                <w:rFonts w:cstheme="minorHAnsi"/>
                <w:sz w:val="21"/>
                <w:szCs w:val="21"/>
              </w:rPr>
              <w:t xml:space="preserve">groups, enabling students to collaborate and deepen </w:t>
            </w:r>
            <w:proofErr w:type="gramStart"/>
            <w:r w:rsidRPr="00265682">
              <w:rPr>
                <w:rFonts w:cstheme="minorHAnsi"/>
                <w:sz w:val="21"/>
                <w:szCs w:val="21"/>
              </w:rPr>
              <w:t>their</w:t>
            </w:r>
            <w:proofErr w:type="gramEnd"/>
          </w:p>
          <w:p w14:paraId="55EC05C9" w14:textId="0CA00AEC" w:rsidR="00FC5220" w:rsidRPr="00265682" w:rsidRDefault="00FC5220" w:rsidP="00FC5220">
            <w:pPr>
              <w:spacing w:line="276" w:lineRule="auto"/>
              <w:rPr>
                <w:rFonts w:asciiTheme="majorBidi" w:hAnsiTheme="majorBidi" w:cstheme="majorBidi"/>
                <w:b/>
                <w:bCs/>
                <w:sz w:val="21"/>
                <w:szCs w:val="21"/>
              </w:rPr>
            </w:pPr>
            <w:r w:rsidRPr="00265682">
              <w:rPr>
                <w:rFonts w:cstheme="minorHAnsi"/>
                <w:sz w:val="21"/>
                <w:szCs w:val="21"/>
              </w:rPr>
              <w:t>understanding of the course material.</w:t>
            </w:r>
          </w:p>
        </w:tc>
      </w:tr>
    </w:tbl>
    <w:p w14:paraId="620EDBB7" w14:textId="77777777" w:rsidR="00202137" w:rsidRPr="00CD6727" w:rsidRDefault="00202137"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rtl/>
          <w:lang w:bidi="ar-YE"/>
        </w:rPr>
      </w:pPr>
      <w:bookmarkStart w:id="17" w:name="_Ref115691991"/>
    </w:p>
    <w:p w14:paraId="58FC0C83" w14:textId="74E075A9" w:rsidR="00215895" w:rsidRPr="00CD6727" w:rsidRDefault="001C7B91"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r w:rsidRPr="00CD6727">
        <w:rPr>
          <w:rStyle w:val="a"/>
          <w:rFonts w:asciiTheme="majorBidi" w:eastAsia="Times New Roman" w:hAnsiTheme="majorBidi" w:cstheme="majorBidi"/>
          <w:b/>
          <w:bCs/>
          <w:color w:val="52B5C2"/>
          <w:sz w:val="24"/>
          <w:szCs w:val="24"/>
          <w:lang w:bidi="ar-YE"/>
        </w:rPr>
        <w:lastRenderedPageBreak/>
        <w:t>2</w:t>
      </w:r>
      <w:r w:rsidR="006D50F4" w:rsidRPr="00CD6727">
        <w:rPr>
          <w:rStyle w:val="a"/>
          <w:rFonts w:asciiTheme="majorBidi" w:eastAsia="Times New Roman" w:hAnsiTheme="majorBidi" w:cstheme="majorBidi"/>
          <w:b/>
          <w:bCs/>
          <w:color w:val="52B5C2"/>
          <w:sz w:val="24"/>
          <w:szCs w:val="24"/>
          <w:lang w:bidi="ar-YE"/>
        </w:rPr>
        <w:t>. Required</w:t>
      </w:r>
      <w:bookmarkEnd w:id="17"/>
      <w:r w:rsidR="00FC652C" w:rsidRPr="00CD6727">
        <w:rPr>
          <w:rStyle w:val="a"/>
          <w:rFonts w:asciiTheme="majorBidi" w:eastAsia="Times New Roman" w:hAnsiTheme="majorBidi" w:cstheme="majorBidi"/>
          <w:b/>
          <w:bCs/>
          <w:color w:val="52B5C2"/>
          <w:sz w:val="24"/>
          <w:szCs w:val="24"/>
          <w:lang w:bidi="ar-YE"/>
        </w:rPr>
        <w:t xml:space="preserve"> Facilities and equipment</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2337"/>
        <w:gridCol w:w="7295"/>
      </w:tblGrid>
      <w:tr w:rsidR="00215895" w:rsidRPr="00CD6727" w14:paraId="3C01EBDC" w14:textId="77777777" w:rsidTr="00A9270E">
        <w:trPr>
          <w:trHeight w:val="439"/>
          <w:tblHeader/>
          <w:tblCellSpacing w:w="7" w:type="dxa"/>
          <w:jc w:val="center"/>
        </w:trPr>
        <w:tc>
          <w:tcPr>
            <w:tcW w:w="2316" w:type="dxa"/>
            <w:shd w:val="clear" w:color="auto" w:fill="4C3D8E"/>
            <w:vAlign w:val="center"/>
          </w:tcPr>
          <w:p w14:paraId="159A798B" w14:textId="2F4A1B8A" w:rsidR="00215895" w:rsidRPr="00CD6727" w:rsidRDefault="006D50F4" w:rsidP="00CD6727">
            <w:pPr>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Item</w:t>
            </w:r>
            <w:r w:rsidR="00144B05" w:rsidRPr="00CD6727">
              <w:rPr>
                <w:rFonts w:asciiTheme="majorBidi" w:hAnsiTheme="majorBidi" w:cstheme="majorBidi"/>
                <w:b/>
                <w:bCs/>
                <w:color w:val="F2F2F2" w:themeColor="background1" w:themeShade="F2"/>
                <w:sz w:val="24"/>
                <w:szCs w:val="24"/>
                <w:lang w:bidi="ar-EG"/>
              </w:rPr>
              <w:t>s</w:t>
            </w:r>
          </w:p>
        </w:tc>
        <w:tc>
          <w:tcPr>
            <w:tcW w:w="7274" w:type="dxa"/>
            <w:shd w:val="clear" w:color="auto" w:fill="4C3D8E"/>
            <w:vAlign w:val="center"/>
          </w:tcPr>
          <w:p w14:paraId="623590D3" w14:textId="247C902D" w:rsidR="00215895" w:rsidRPr="00CD6727" w:rsidRDefault="006D50F4" w:rsidP="00CD6727">
            <w:pPr>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Resources</w:t>
            </w:r>
          </w:p>
        </w:tc>
      </w:tr>
      <w:tr w:rsidR="00215895" w:rsidRPr="00CD6727" w14:paraId="2CC0C5BC" w14:textId="77777777" w:rsidTr="00A9270E">
        <w:trPr>
          <w:trHeight w:val="655"/>
          <w:tblCellSpacing w:w="7" w:type="dxa"/>
          <w:jc w:val="center"/>
        </w:trPr>
        <w:tc>
          <w:tcPr>
            <w:tcW w:w="2316" w:type="dxa"/>
            <w:shd w:val="clear" w:color="auto" w:fill="F2F2F2" w:themeFill="background1" w:themeFillShade="F2"/>
            <w:vAlign w:val="center"/>
          </w:tcPr>
          <w:p w14:paraId="22153A33" w14:textId="393B60B4" w:rsidR="00215895" w:rsidRPr="00CD6727" w:rsidRDefault="00A9270E" w:rsidP="00A9270E">
            <w:pPr>
              <w:spacing w:line="276" w:lineRule="auto"/>
              <w:rPr>
                <w:rFonts w:asciiTheme="majorBidi" w:hAnsiTheme="majorBidi" w:cstheme="majorBidi"/>
                <w:sz w:val="24"/>
                <w:szCs w:val="24"/>
                <w:rtl/>
                <w:lang w:bidi="ar-EG"/>
              </w:rPr>
            </w:pPr>
            <w:r w:rsidRPr="00A9270E">
              <w:rPr>
                <w:rFonts w:asciiTheme="majorBidi" w:hAnsiTheme="majorBidi" w:cstheme="majorBidi"/>
                <w:b/>
                <w:bCs/>
                <w:sz w:val="24"/>
                <w:szCs w:val="24"/>
                <w:lang w:bidi="ar-EG"/>
              </w:rPr>
              <w:t>FACILITIES</w:t>
            </w:r>
          </w:p>
        </w:tc>
        <w:tc>
          <w:tcPr>
            <w:tcW w:w="7274" w:type="dxa"/>
            <w:shd w:val="clear" w:color="auto" w:fill="F2F2F2" w:themeFill="background1" w:themeFillShade="F2"/>
          </w:tcPr>
          <w:p w14:paraId="633B16D2"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STANDARD CLASSROOM (CAPACITY 25-30 STUDENTS) </w:t>
            </w:r>
          </w:p>
          <w:p w14:paraId="04CB27B1" w14:textId="670CDF06"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ADEQUATE LIGHTING AND</w:t>
            </w:r>
            <w:r>
              <w:rPr>
                <w:rFonts w:asciiTheme="majorBidi" w:hAnsiTheme="majorBidi" w:cstheme="majorBidi"/>
                <w:sz w:val="24"/>
                <w:szCs w:val="24"/>
              </w:rPr>
              <w:t xml:space="preserve"> </w:t>
            </w:r>
            <w:r w:rsidRPr="00A9270E">
              <w:rPr>
                <w:rFonts w:asciiTheme="majorBidi" w:hAnsiTheme="majorBidi" w:cstheme="majorBidi"/>
                <w:sz w:val="24"/>
                <w:szCs w:val="24"/>
              </w:rPr>
              <w:t xml:space="preserve">VENTILATION </w:t>
            </w:r>
          </w:p>
          <w:p w14:paraId="4026C608"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SUITABLE SEATING ARRANGEMENTS </w:t>
            </w:r>
          </w:p>
          <w:p w14:paraId="236675C5" w14:textId="0829A189" w:rsidR="00215895"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WHITEBOARD</w:t>
            </w:r>
          </w:p>
        </w:tc>
      </w:tr>
      <w:tr w:rsidR="00215895" w:rsidRPr="00CD6727" w14:paraId="0D6CBC31" w14:textId="77777777" w:rsidTr="00A9270E">
        <w:trPr>
          <w:trHeight w:val="629"/>
          <w:tblCellSpacing w:w="7" w:type="dxa"/>
          <w:jc w:val="center"/>
        </w:trPr>
        <w:tc>
          <w:tcPr>
            <w:tcW w:w="2316" w:type="dxa"/>
            <w:shd w:val="clear" w:color="auto" w:fill="D9D9D9" w:themeFill="background1" w:themeFillShade="D9"/>
            <w:vAlign w:val="center"/>
          </w:tcPr>
          <w:p w14:paraId="7A9E4573" w14:textId="5C635248" w:rsidR="00215895" w:rsidRPr="00CD6727" w:rsidRDefault="00A9270E" w:rsidP="00A9270E">
            <w:pPr>
              <w:spacing w:line="276" w:lineRule="auto"/>
              <w:rPr>
                <w:rFonts w:asciiTheme="majorBidi" w:hAnsiTheme="majorBidi" w:cstheme="majorBidi"/>
                <w:sz w:val="24"/>
                <w:szCs w:val="24"/>
                <w:rtl/>
                <w:lang w:bidi="ar-EG"/>
              </w:rPr>
            </w:pPr>
            <w:r w:rsidRPr="00A9270E">
              <w:rPr>
                <w:rFonts w:asciiTheme="majorBidi" w:hAnsiTheme="majorBidi" w:cstheme="majorBidi"/>
                <w:b/>
                <w:bCs/>
                <w:sz w:val="24"/>
                <w:szCs w:val="24"/>
                <w:lang w:bidi="ar-EG"/>
              </w:rPr>
              <w:t>TECHNOLOGY EQUIPMENT</w:t>
            </w:r>
          </w:p>
        </w:tc>
        <w:tc>
          <w:tcPr>
            <w:tcW w:w="7274" w:type="dxa"/>
            <w:shd w:val="clear" w:color="auto" w:fill="D9D9D9" w:themeFill="background1" w:themeFillShade="D9"/>
          </w:tcPr>
          <w:p w14:paraId="25C4C99D"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COMPUTER AND INTERNET CONNECTION FOR INSTRUCTOR </w:t>
            </w:r>
          </w:p>
          <w:p w14:paraId="42CBA839"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DATA PROJECTOR </w:t>
            </w:r>
          </w:p>
          <w:p w14:paraId="42385958"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SPEAKERS </w:t>
            </w:r>
          </w:p>
          <w:p w14:paraId="24DB5586" w14:textId="1A0162CF" w:rsidR="00215895"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OPTIONAL: SMART BOARD</w:t>
            </w:r>
          </w:p>
        </w:tc>
      </w:tr>
      <w:tr w:rsidR="00215895" w:rsidRPr="00CD6727" w14:paraId="0F235CE3" w14:textId="77777777" w:rsidTr="00A9270E">
        <w:trPr>
          <w:trHeight w:val="611"/>
          <w:tblCellSpacing w:w="7" w:type="dxa"/>
          <w:jc w:val="center"/>
        </w:trPr>
        <w:tc>
          <w:tcPr>
            <w:tcW w:w="2316" w:type="dxa"/>
            <w:shd w:val="clear" w:color="auto" w:fill="F2F2F2" w:themeFill="background1" w:themeFillShade="F2"/>
            <w:vAlign w:val="center"/>
          </w:tcPr>
          <w:p w14:paraId="1F7C545B" w14:textId="099CE536" w:rsidR="00215895" w:rsidRPr="00CD6727" w:rsidRDefault="00A9270E" w:rsidP="00A9270E">
            <w:pPr>
              <w:spacing w:line="276" w:lineRule="auto"/>
              <w:rPr>
                <w:rFonts w:asciiTheme="majorBidi" w:hAnsiTheme="majorBidi" w:cstheme="majorBidi"/>
                <w:sz w:val="24"/>
                <w:szCs w:val="24"/>
                <w:rtl/>
                <w:lang w:bidi="ar-EG"/>
              </w:rPr>
            </w:pPr>
            <w:r w:rsidRPr="00A9270E">
              <w:rPr>
                <w:rFonts w:asciiTheme="majorBidi" w:hAnsiTheme="majorBidi" w:cstheme="majorBidi"/>
                <w:b/>
                <w:bCs/>
                <w:sz w:val="24"/>
                <w:szCs w:val="24"/>
                <w:lang w:bidi="ar-EG"/>
              </w:rPr>
              <w:t>OTHER EQUIPMENT</w:t>
            </w:r>
          </w:p>
        </w:tc>
        <w:tc>
          <w:tcPr>
            <w:tcW w:w="7274" w:type="dxa"/>
            <w:shd w:val="clear" w:color="auto" w:fill="F2F2F2" w:themeFill="background1" w:themeFillShade="F2"/>
          </w:tcPr>
          <w:p w14:paraId="7FBCF581" w14:textId="150A85C4" w:rsidR="00215895"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MARKERS AND ERASERS </w:t>
            </w:r>
            <w:r w:rsidRPr="00A9270E">
              <w:rPr>
                <w:rFonts w:asciiTheme="majorBidi" w:hAnsiTheme="majorBidi" w:cstheme="majorBidi"/>
                <w:sz w:val="24"/>
                <w:szCs w:val="24"/>
              </w:rPr>
              <w:br/>
              <w:t>• NOTICE BOARD</w:t>
            </w:r>
          </w:p>
        </w:tc>
      </w:tr>
      <w:tr w:rsidR="00A9270E" w:rsidRPr="00CD6727" w14:paraId="37291D60" w14:textId="77777777" w:rsidTr="00A9270E">
        <w:trPr>
          <w:trHeight w:val="611"/>
          <w:tblCellSpacing w:w="7" w:type="dxa"/>
          <w:jc w:val="center"/>
        </w:trPr>
        <w:tc>
          <w:tcPr>
            <w:tcW w:w="2316" w:type="dxa"/>
            <w:shd w:val="clear" w:color="auto" w:fill="F2F2F2" w:themeFill="background1" w:themeFillShade="F2"/>
            <w:vAlign w:val="center"/>
          </w:tcPr>
          <w:p w14:paraId="60BC4B99" w14:textId="1B1CDA77" w:rsidR="00A9270E" w:rsidRPr="00A9270E" w:rsidRDefault="00A9270E" w:rsidP="00A9270E">
            <w:pPr>
              <w:spacing w:line="276" w:lineRule="auto"/>
              <w:rPr>
                <w:rFonts w:asciiTheme="majorBidi" w:hAnsiTheme="majorBidi" w:cstheme="majorBidi"/>
                <w:b/>
                <w:bCs/>
                <w:sz w:val="24"/>
                <w:szCs w:val="24"/>
                <w:lang w:bidi="ar-EG"/>
              </w:rPr>
            </w:pPr>
            <w:r w:rsidRPr="00A9270E">
              <w:rPr>
                <w:rFonts w:asciiTheme="majorBidi" w:hAnsiTheme="majorBidi" w:cstheme="majorBidi"/>
                <w:b/>
                <w:bCs/>
                <w:sz w:val="24"/>
                <w:szCs w:val="24"/>
                <w:lang w:bidi="ar-EG"/>
              </w:rPr>
              <w:t>ADDITIONAL RESOURCES</w:t>
            </w:r>
          </w:p>
        </w:tc>
        <w:tc>
          <w:tcPr>
            <w:tcW w:w="7274" w:type="dxa"/>
            <w:shd w:val="clear" w:color="auto" w:fill="F2F2F2" w:themeFill="background1" w:themeFillShade="F2"/>
          </w:tcPr>
          <w:p w14:paraId="2C9DA093"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OPTIONAL: LANGUAGE LAB FACILITIES </w:t>
            </w:r>
          </w:p>
          <w:p w14:paraId="6980AAE9"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OPTIONAL: AUDIO EQUIPMENT </w:t>
            </w:r>
          </w:p>
          <w:p w14:paraId="32AD231F" w14:textId="3625F6FA"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OPTIONAL: MOBILE CHARGING STATION</w:t>
            </w:r>
          </w:p>
        </w:tc>
      </w:tr>
    </w:tbl>
    <w:p w14:paraId="2D5D77E8" w14:textId="77777777" w:rsidR="00237363" w:rsidRDefault="00237363" w:rsidP="00CD6727">
      <w:pPr>
        <w:rPr>
          <w:rStyle w:val="a"/>
          <w:rFonts w:asciiTheme="majorBidi" w:hAnsiTheme="majorBidi" w:cstheme="majorBidi"/>
          <w:b/>
          <w:bCs/>
          <w:color w:val="4C3D8E"/>
          <w:sz w:val="24"/>
          <w:szCs w:val="24"/>
          <w:lang w:bidi="ar-YE"/>
        </w:rPr>
      </w:pPr>
      <w:bookmarkStart w:id="18" w:name="_Ref115691994"/>
    </w:p>
    <w:p w14:paraId="5FFED1CD" w14:textId="77777777" w:rsidR="00CD6727" w:rsidRDefault="00CD6727" w:rsidP="00CD6727">
      <w:pPr>
        <w:rPr>
          <w:rStyle w:val="a"/>
          <w:rFonts w:asciiTheme="majorBidi" w:hAnsiTheme="majorBidi" w:cstheme="majorBidi"/>
          <w:b/>
          <w:bCs/>
          <w:color w:val="4C3D8E"/>
          <w:sz w:val="24"/>
          <w:szCs w:val="24"/>
          <w:lang w:bidi="ar-YE"/>
        </w:rPr>
      </w:pPr>
    </w:p>
    <w:p w14:paraId="5F7F372A" w14:textId="77777777" w:rsidR="00CD6727" w:rsidRDefault="00CD6727" w:rsidP="00CD6727">
      <w:pPr>
        <w:rPr>
          <w:rStyle w:val="a"/>
          <w:rFonts w:asciiTheme="majorBidi" w:hAnsiTheme="majorBidi" w:cstheme="majorBidi"/>
          <w:b/>
          <w:bCs/>
          <w:color w:val="4C3D8E"/>
          <w:sz w:val="24"/>
          <w:szCs w:val="24"/>
          <w:lang w:bidi="ar-YE"/>
        </w:rPr>
      </w:pPr>
    </w:p>
    <w:p w14:paraId="42B58407" w14:textId="073C3F85" w:rsidR="00844E6A" w:rsidRPr="00CD6727" w:rsidRDefault="0096582E" w:rsidP="00CD6727">
      <w:pPr>
        <w:pStyle w:val="Heading1"/>
        <w:spacing w:before="0"/>
        <w:rPr>
          <w:rStyle w:val="a"/>
          <w:rFonts w:asciiTheme="majorBidi" w:hAnsiTheme="majorBidi" w:cstheme="majorBidi"/>
          <w:b/>
          <w:bCs/>
          <w:color w:val="4C3D8E"/>
          <w:sz w:val="24"/>
          <w:szCs w:val="24"/>
          <w:rtl/>
          <w:lang w:bidi="ar-YE"/>
        </w:rPr>
      </w:pPr>
      <w:bookmarkStart w:id="19" w:name="_Toc182674436"/>
      <w:r w:rsidRPr="00CD6727">
        <w:rPr>
          <w:rStyle w:val="a"/>
          <w:rFonts w:asciiTheme="majorBidi" w:hAnsiTheme="majorBidi" w:cstheme="majorBidi"/>
          <w:b/>
          <w:bCs/>
          <w:color w:val="4C3D8E"/>
          <w:sz w:val="24"/>
          <w:szCs w:val="24"/>
          <w:lang w:bidi="ar-YE"/>
        </w:rPr>
        <w:t xml:space="preserve">F. </w:t>
      </w:r>
      <w:r w:rsidR="001B5836" w:rsidRPr="00CD6727">
        <w:rPr>
          <w:rStyle w:val="a"/>
          <w:rFonts w:asciiTheme="majorBidi" w:hAnsiTheme="majorBidi" w:cstheme="majorBidi"/>
          <w:b/>
          <w:bCs/>
          <w:color w:val="4C3D8E"/>
          <w:sz w:val="24"/>
          <w:szCs w:val="24"/>
          <w:lang w:bidi="ar-YE"/>
        </w:rPr>
        <w:t xml:space="preserve">Assessment of </w:t>
      </w:r>
      <w:r w:rsidRPr="00CD6727">
        <w:rPr>
          <w:rStyle w:val="a"/>
          <w:rFonts w:asciiTheme="majorBidi" w:hAnsiTheme="majorBidi" w:cstheme="majorBidi"/>
          <w:b/>
          <w:bCs/>
          <w:color w:val="4C3D8E"/>
          <w:sz w:val="24"/>
          <w:szCs w:val="24"/>
          <w:lang w:bidi="ar-YE"/>
        </w:rPr>
        <w:t>Course Qualit</w:t>
      </w:r>
      <w:bookmarkEnd w:id="18"/>
      <w:r w:rsidR="001B5836" w:rsidRPr="00CD6727">
        <w:rPr>
          <w:rStyle w:val="a"/>
          <w:rFonts w:asciiTheme="majorBidi" w:hAnsiTheme="majorBidi" w:cstheme="majorBidi"/>
          <w:b/>
          <w:bCs/>
          <w:color w:val="4C3D8E"/>
          <w:sz w:val="24"/>
          <w:szCs w:val="24"/>
          <w:lang w:bidi="ar-YE"/>
        </w:rPr>
        <w:t>y</w:t>
      </w:r>
      <w:bookmarkEnd w:id="19"/>
      <w:r w:rsidR="001B5836" w:rsidRPr="00CD6727">
        <w:rPr>
          <w:rStyle w:val="a"/>
          <w:rFonts w:asciiTheme="majorBidi" w:hAnsiTheme="majorBidi" w:cstheme="majorBidi"/>
          <w:b/>
          <w:bCs/>
          <w:color w:val="4C3D8E"/>
          <w:sz w:val="24"/>
          <w:szCs w:val="24"/>
          <w:lang w:bidi="ar-YE"/>
        </w:rPr>
        <w:t xml:space="preserve"> </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3753"/>
        <w:gridCol w:w="3079"/>
        <w:gridCol w:w="2800"/>
      </w:tblGrid>
      <w:tr w:rsidR="0096582E" w:rsidRPr="00CD6727" w14:paraId="3F40FF6C" w14:textId="77777777" w:rsidTr="00067A97">
        <w:trPr>
          <w:trHeight w:val="453"/>
          <w:tblHeader/>
          <w:tblCellSpacing w:w="7" w:type="dxa"/>
          <w:jc w:val="center"/>
        </w:trPr>
        <w:tc>
          <w:tcPr>
            <w:tcW w:w="3732" w:type="dxa"/>
            <w:shd w:val="clear" w:color="auto" w:fill="4C3D8E"/>
            <w:vAlign w:val="center"/>
          </w:tcPr>
          <w:p w14:paraId="080F415D" w14:textId="28959945" w:rsidR="0096582E" w:rsidRPr="00CD6727" w:rsidRDefault="00BB5081" w:rsidP="00CD6727">
            <w:pPr>
              <w:rPr>
                <w:rFonts w:asciiTheme="majorBidi" w:hAnsiTheme="majorBidi" w:cstheme="majorBidi"/>
                <w:b/>
                <w:bCs/>
                <w:color w:val="F2F2F2" w:themeColor="background1" w:themeShade="F2"/>
                <w:sz w:val="24"/>
                <w:szCs w:val="24"/>
                <w:rtl/>
                <w:lang w:bidi="ar-EG"/>
              </w:rPr>
            </w:pPr>
            <w:r w:rsidRPr="00CD6727">
              <w:rPr>
                <w:rFonts w:asciiTheme="majorBidi" w:hAnsiTheme="majorBidi" w:cstheme="majorBidi"/>
                <w:b/>
                <w:bCs/>
                <w:color w:val="F2F2F2" w:themeColor="background1" w:themeShade="F2"/>
                <w:sz w:val="24"/>
                <w:szCs w:val="24"/>
                <w:lang w:bidi="ar-EG"/>
              </w:rPr>
              <w:t xml:space="preserve">Assessment </w:t>
            </w:r>
            <w:r w:rsidR="0096582E" w:rsidRPr="00CD6727">
              <w:rPr>
                <w:rFonts w:asciiTheme="majorBidi" w:hAnsiTheme="majorBidi" w:cstheme="majorBidi"/>
                <w:b/>
                <w:bCs/>
                <w:color w:val="F2F2F2" w:themeColor="background1" w:themeShade="F2"/>
                <w:sz w:val="24"/>
                <w:szCs w:val="24"/>
                <w:lang w:bidi="ar-EG"/>
              </w:rPr>
              <w:t xml:space="preserve">Areas/Issues  </w:t>
            </w:r>
          </w:p>
        </w:tc>
        <w:tc>
          <w:tcPr>
            <w:tcW w:w="3065" w:type="dxa"/>
            <w:shd w:val="clear" w:color="auto" w:fill="4C3D8E"/>
            <w:vAlign w:val="center"/>
          </w:tcPr>
          <w:p w14:paraId="4C4B4BF3" w14:textId="538AC843" w:rsidR="0096582E" w:rsidRPr="00CD6727" w:rsidRDefault="0093385B" w:rsidP="00CD6727">
            <w:pPr>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A</w:t>
            </w:r>
            <w:r w:rsidR="00BB5081" w:rsidRPr="00CD6727">
              <w:rPr>
                <w:rFonts w:asciiTheme="majorBidi" w:hAnsiTheme="majorBidi" w:cstheme="majorBidi"/>
                <w:b/>
                <w:bCs/>
                <w:color w:val="F2F2F2" w:themeColor="background1" w:themeShade="F2"/>
                <w:sz w:val="24"/>
                <w:szCs w:val="24"/>
                <w:lang w:bidi="ar-EG"/>
              </w:rPr>
              <w:t>ssessor</w:t>
            </w:r>
          </w:p>
        </w:tc>
        <w:tc>
          <w:tcPr>
            <w:tcW w:w="2779" w:type="dxa"/>
            <w:shd w:val="clear" w:color="auto" w:fill="4C3D8E"/>
            <w:vAlign w:val="center"/>
          </w:tcPr>
          <w:p w14:paraId="7FAD87D5" w14:textId="00210D00" w:rsidR="0096582E" w:rsidRPr="00CD6727" w:rsidRDefault="0062632C" w:rsidP="00CD6727">
            <w:pPr>
              <w:rPr>
                <w:rFonts w:asciiTheme="majorBidi" w:hAnsiTheme="majorBidi" w:cstheme="majorBidi"/>
                <w:b/>
                <w:bCs/>
                <w:color w:val="F2F2F2" w:themeColor="background1" w:themeShade="F2"/>
                <w:sz w:val="24"/>
                <w:szCs w:val="24"/>
                <w:rtl/>
                <w:lang w:bidi="ar-EG"/>
              </w:rPr>
            </w:pPr>
            <w:r w:rsidRPr="00CD6727">
              <w:rPr>
                <w:rFonts w:asciiTheme="majorBidi" w:hAnsiTheme="majorBidi" w:cstheme="majorBidi"/>
                <w:b/>
                <w:bCs/>
                <w:color w:val="F2F2F2" w:themeColor="background1" w:themeShade="F2"/>
                <w:sz w:val="24"/>
                <w:szCs w:val="24"/>
                <w:lang w:bidi="ar-EG"/>
              </w:rPr>
              <w:t xml:space="preserve">Assessment </w:t>
            </w:r>
            <w:r w:rsidR="0096582E" w:rsidRPr="00CD6727">
              <w:rPr>
                <w:rFonts w:asciiTheme="majorBidi" w:hAnsiTheme="majorBidi" w:cstheme="majorBidi"/>
                <w:b/>
                <w:bCs/>
                <w:color w:val="F2F2F2" w:themeColor="background1" w:themeShade="F2"/>
                <w:sz w:val="24"/>
                <w:szCs w:val="24"/>
                <w:lang w:bidi="ar-EG"/>
              </w:rPr>
              <w:t>Methods</w:t>
            </w:r>
          </w:p>
        </w:tc>
      </w:tr>
      <w:tr w:rsidR="00844E6A" w:rsidRPr="00CD6727" w14:paraId="0E232717" w14:textId="77777777" w:rsidTr="00067A97">
        <w:trPr>
          <w:trHeight w:val="283"/>
          <w:tblCellSpacing w:w="7" w:type="dxa"/>
          <w:jc w:val="center"/>
        </w:trPr>
        <w:tc>
          <w:tcPr>
            <w:tcW w:w="3732" w:type="dxa"/>
            <w:shd w:val="clear" w:color="auto" w:fill="F2F2F2" w:themeFill="background1" w:themeFillShade="F2"/>
            <w:vAlign w:val="center"/>
          </w:tcPr>
          <w:p w14:paraId="3B93B49E" w14:textId="5AB7A648" w:rsidR="00844E6A" w:rsidRPr="00265682" w:rsidRDefault="00A9270E" w:rsidP="00A9270E">
            <w:pPr>
              <w:rPr>
                <w:rFonts w:asciiTheme="majorBidi" w:hAnsiTheme="majorBidi" w:cstheme="majorBidi"/>
                <w:b/>
                <w:bCs/>
                <w:lang w:bidi="ar-EG"/>
              </w:rPr>
            </w:pPr>
            <w:bookmarkStart w:id="20" w:name="_Hlk513021635"/>
            <w:r w:rsidRPr="00265682">
              <w:rPr>
                <w:rFonts w:asciiTheme="majorBidi" w:hAnsiTheme="majorBidi" w:cstheme="majorBidi"/>
                <w:b/>
                <w:bCs/>
                <w:lang w:bidi="ar-EG"/>
              </w:rPr>
              <w:t>EFFECTIVENESS OF TEACHING</w:t>
            </w:r>
          </w:p>
        </w:tc>
        <w:tc>
          <w:tcPr>
            <w:tcW w:w="3065" w:type="dxa"/>
            <w:shd w:val="clear" w:color="auto" w:fill="F2F2F2" w:themeFill="background1" w:themeFillShade="F2"/>
            <w:vAlign w:val="center"/>
          </w:tcPr>
          <w:p w14:paraId="0C8DBC90" w14:textId="77777777" w:rsidR="00CD6727" w:rsidRPr="00265682" w:rsidRDefault="00CD6727" w:rsidP="00CD6727">
            <w:pPr>
              <w:rPr>
                <w:rFonts w:asciiTheme="majorBidi" w:hAnsiTheme="majorBidi" w:cstheme="majorBidi"/>
              </w:rPr>
            </w:pPr>
            <w:r w:rsidRPr="00265682">
              <w:rPr>
                <w:rFonts w:asciiTheme="majorBidi" w:hAnsiTheme="majorBidi" w:cstheme="majorBidi"/>
              </w:rPr>
              <w:t xml:space="preserve">• Students </w:t>
            </w:r>
          </w:p>
          <w:p w14:paraId="4E4674B0" w14:textId="77777777" w:rsidR="00CD6727" w:rsidRPr="00265682" w:rsidRDefault="00CD6727" w:rsidP="00CD6727">
            <w:pPr>
              <w:rPr>
                <w:rFonts w:asciiTheme="majorBidi" w:hAnsiTheme="majorBidi" w:cstheme="majorBidi"/>
              </w:rPr>
            </w:pPr>
            <w:r w:rsidRPr="00265682">
              <w:rPr>
                <w:rFonts w:asciiTheme="majorBidi" w:hAnsiTheme="majorBidi" w:cstheme="majorBidi"/>
              </w:rPr>
              <w:t xml:space="preserve">• Peer Reviewers </w:t>
            </w:r>
          </w:p>
          <w:p w14:paraId="2C84D7D5" w14:textId="348786AD" w:rsidR="00844E6A" w:rsidRPr="00265682" w:rsidRDefault="00CD6727" w:rsidP="00CD6727">
            <w:pPr>
              <w:rPr>
                <w:rFonts w:asciiTheme="majorBidi" w:hAnsiTheme="majorBidi" w:cstheme="majorBidi"/>
                <w:rtl/>
              </w:rPr>
            </w:pPr>
            <w:r w:rsidRPr="00265682">
              <w:rPr>
                <w:rFonts w:asciiTheme="majorBidi" w:hAnsiTheme="majorBidi" w:cstheme="majorBidi"/>
              </w:rPr>
              <w:t>• Program Leaders</w:t>
            </w:r>
          </w:p>
        </w:tc>
        <w:tc>
          <w:tcPr>
            <w:tcW w:w="2779" w:type="dxa"/>
            <w:shd w:val="clear" w:color="auto" w:fill="F2F2F2" w:themeFill="background1" w:themeFillShade="F2"/>
            <w:vAlign w:val="center"/>
          </w:tcPr>
          <w:p w14:paraId="4E9C1B10" w14:textId="77777777" w:rsidR="00CD6727" w:rsidRPr="00265682" w:rsidRDefault="00CD6727" w:rsidP="00CD6727">
            <w:pPr>
              <w:rPr>
                <w:rFonts w:asciiTheme="majorBidi" w:hAnsiTheme="majorBidi" w:cstheme="majorBidi"/>
              </w:rPr>
            </w:pPr>
            <w:r w:rsidRPr="00265682">
              <w:rPr>
                <w:rFonts w:asciiTheme="majorBidi" w:hAnsiTheme="majorBidi" w:cstheme="majorBidi"/>
              </w:rPr>
              <w:t xml:space="preserve">• Direct: Classroom observations </w:t>
            </w:r>
          </w:p>
          <w:p w14:paraId="4ECF4241" w14:textId="77777777" w:rsidR="00CD6727" w:rsidRPr="00265682" w:rsidRDefault="00CD6727" w:rsidP="00CD6727">
            <w:pPr>
              <w:rPr>
                <w:rFonts w:asciiTheme="majorBidi" w:hAnsiTheme="majorBidi" w:cstheme="majorBidi"/>
              </w:rPr>
            </w:pPr>
            <w:r w:rsidRPr="00265682">
              <w:rPr>
                <w:rFonts w:asciiTheme="majorBidi" w:hAnsiTheme="majorBidi" w:cstheme="majorBidi"/>
              </w:rPr>
              <w:t xml:space="preserve">• Indirect: Student course evaluation surveys </w:t>
            </w:r>
          </w:p>
          <w:p w14:paraId="7F58D653" w14:textId="55C7031D" w:rsidR="00844E6A" w:rsidRPr="00265682" w:rsidRDefault="00CD6727" w:rsidP="00CD6727">
            <w:pPr>
              <w:rPr>
                <w:rFonts w:asciiTheme="majorBidi" w:hAnsiTheme="majorBidi" w:cstheme="majorBidi"/>
                <w:rtl/>
              </w:rPr>
            </w:pPr>
            <w:r w:rsidRPr="00265682">
              <w:rPr>
                <w:rFonts w:asciiTheme="majorBidi" w:hAnsiTheme="majorBidi" w:cstheme="majorBidi"/>
              </w:rPr>
              <w:t>• Indirect: Faculty self-evaluation reports</w:t>
            </w:r>
          </w:p>
        </w:tc>
      </w:tr>
      <w:tr w:rsidR="0096582E" w:rsidRPr="00CD6727" w14:paraId="5740896B" w14:textId="77777777" w:rsidTr="00067A97">
        <w:trPr>
          <w:trHeight w:val="283"/>
          <w:tblCellSpacing w:w="7" w:type="dxa"/>
          <w:jc w:val="center"/>
        </w:trPr>
        <w:tc>
          <w:tcPr>
            <w:tcW w:w="3732" w:type="dxa"/>
            <w:shd w:val="clear" w:color="auto" w:fill="D9D9D9" w:themeFill="background1" w:themeFillShade="D9"/>
            <w:vAlign w:val="center"/>
          </w:tcPr>
          <w:p w14:paraId="759F576C" w14:textId="7FEEC518" w:rsidR="0096582E" w:rsidRPr="00265682" w:rsidRDefault="00A9270E" w:rsidP="00A9270E">
            <w:pPr>
              <w:rPr>
                <w:rFonts w:asciiTheme="majorBidi" w:hAnsiTheme="majorBidi" w:cstheme="majorBidi"/>
                <w:b/>
                <w:bCs/>
                <w:lang w:bidi="ar-EG"/>
              </w:rPr>
            </w:pPr>
            <w:r w:rsidRPr="00265682">
              <w:rPr>
                <w:rFonts w:asciiTheme="majorBidi" w:hAnsiTheme="majorBidi" w:cstheme="majorBidi"/>
                <w:b/>
                <w:bCs/>
                <w:lang w:bidi="ar-EG"/>
              </w:rPr>
              <w:t>EFFECTIVENESS OF STUDENT ASSESSMENT</w:t>
            </w:r>
          </w:p>
        </w:tc>
        <w:tc>
          <w:tcPr>
            <w:tcW w:w="3065" w:type="dxa"/>
            <w:shd w:val="clear" w:color="auto" w:fill="D9D9D9" w:themeFill="background1" w:themeFillShade="D9"/>
            <w:vAlign w:val="center"/>
          </w:tcPr>
          <w:p w14:paraId="2A7C52CA" w14:textId="77777777" w:rsidR="00CD6727" w:rsidRPr="00265682" w:rsidRDefault="00CD6727" w:rsidP="00CD6727">
            <w:pPr>
              <w:rPr>
                <w:rFonts w:asciiTheme="majorBidi" w:hAnsiTheme="majorBidi" w:cstheme="majorBidi"/>
              </w:rPr>
            </w:pPr>
            <w:r w:rsidRPr="00265682">
              <w:rPr>
                <w:rFonts w:asciiTheme="majorBidi" w:hAnsiTheme="majorBidi" w:cstheme="majorBidi"/>
              </w:rPr>
              <w:t xml:space="preserve">• Faculty </w:t>
            </w:r>
          </w:p>
          <w:p w14:paraId="2F8EE343" w14:textId="77777777" w:rsidR="00CD6727" w:rsidRPr="00265682" w:rsidRDefault="00CD6727" w:rsidP="00CD6727">
            <w:pPr>
              <w:rPr>
                <w:rFonts w:asciiTheme="majorBidi" w:hAnsiTheme="majorBidi" w:cstheme="majorBidi"/>
              </w:rPr>
            </w:pPr>
            <w:r w:rsidRPr="00265682">
              <w:rPr>
                <w:rFonts w:asciiTheme="majorBidi" w:hAnsiTheme="majorBidi" w:cstheme="majorBidi"/>
              </w:rPr>
              <w:t xml:space="preserve">• Program Leaders </w:t>
            </w:r>
          </w:p>
          <w:p w14:paraId="7CE9C1AB" w14:textId="7E80D596" w:rsidR="0096582E" w:rsidRPr="00265682" w:rsidRDefault="00CD6727" w:rsidP="00CD6727">
            <w:pPr>
              <w:rPr>
                <w:rFonts w:asciiTheme="majorBidi" w:hAnsiTheme="majorBidi" w:cstheme="majorBidi"/>
                <w:rtl/>
              </w:rPr>
            </w:pPr>
            <w:r w:rsidRPr="00265682">
              <w:rPr>
                <w:rFonts w:asciiTheme="majorBidi" w:hAnsiTheme="majorBidi" w:cstheme="majorBidi"/>
              </w:rPr>
              <w:t>• External Reviewers</w:t>
            </w:r>
          </w:p>
        </w:tc>
        <w:tc>
          <w:tcPr>
            <w:tcW w:w="2779" w:type="dxa"/>
            <w:shd w:val="clear" w:color="auto" w:fill="D9D9D9" w:themeFill="background1" w:themeFillShade="D9"/>
            <w:vAlign w:val="center"/>
          </w:tcPr>
          <w:p w14:paraId="434E12B0" w14:textId="77777777" w:rsidR="00A9270E" w:rsidRPr="00265682" w:rsidRDefault="00A9270E" w:rsidP="00A9270E">
            <w:pPr>
              <w:rPr>
                <w:rFonts w:asciiTheme="majorBidi" w:hAnsiTheme="majorBidi" w:cstheme="majorBidi"/>
              </w:rPr>
            </w:pPr>
            <w:r w:rsidRPr="00265682">
              <w:rPr>
                <w:rFonts w:asciiTheme="majorBidi" w:hAnsiTheme="majorBidi" w:cstheme="majorBidi"/>
              </w:rPr>
              <w:t xml:space="preserve">• Direct: Analysis of grade distributions </w:t>
            </w:r>
          </w:p>
          <w:p w14:paraId="368D22E9" w14:textId="77777777" w:rsidR="00A9270E" w:rsidRPr="00265682" w:rsidRDefault="00A9270E" w:rsidP="00A9270E">
            <w:pPr>
              <w:rPr>
                <w:rFonts w:asciiTheme="majorBidi" w:hAnsiTheme="majorBidi" w:cstheme="majorBidi"/>
              </w:rPr>
            </w:pPr>
            <w:r w:rsidRPr="00265682">
              <w:rPr>
                <w:rFonts w:asciiTheme="majorBidi" w:hAnsiTheme="majorBidi" w:cstheme="majorBidi"/>
              </w:rPr>
              <w:t>• Direct: Review of assessment tools</w:t>
            </w:r>
          </w:p>
          <w:p w14:paraId="2EB7ABA4" w14:textId="5F811EC8" w:rsidR="0096582E" w:rsidRPr="00265682" w:rsidRDefault="00A9270E" w:rsidP="00A9270E">
            <w:pPr>
              <w:rPr>
                <w:rFonts w:asciiTheme="majorBidi" w:hAnsiTheme="majorBidi" w:cstheme="majorBidi"/>
                <w:rtl/>
              </w:rPr>
            </w:pPr>
            <w:r w:rsidRPr="00265682">
              <w:rPr>
                <w:rFonts w:asciiTheme="majorBidi" w:hAnsiTheme="majorBidi" w:cstheme="majorBidi"/>
              </w:rPr>
              <w:t>• Indirect: Student feedback surveys</w:t>
            </w:r>
          </w:p>
        </w:tc>
      </w:tr>
      <w:tr w:rsidR="0096582E" w:rsidRPr="00CD6727" w14:paraId="1644584C" w14:textId="77777777" w:rsidTr="00067A97">
        <w:trPr>
          <w:trHeight w:val="283"/>
          <w:tblCellSpacing w:w="7" w:type="dxa"/>
          <w:jc w:val="center"/>
        </w:trPr>
        <w:tc>
          <w:tcPr>
            <w:tcW w:w="3732" w:type="dxa"/>
            <w:shd w:val="clear" w:color="auto" w:fill="F2F2F2" w:themeFill="background1" w:themeFillShade="F2"/>
            <w:vAlign w:val="center"/>
          </w:tcPr>
          <w:p w14:paraId="61E4BBB7" w14:textId="79813816" w:rsidR="0096582E" w:rsidRPr="00265682" w:rsidRDefault="00A9270E" w:rsidP="00A9270E">
            <w:pPr>
              <w:rPr>
                <w:rFonts w:asciiTheme="majorBidi" w:hAnsiTheme="majorBidi" w:cstheme="majorBidi"/>
                <w:b/>
                <w:bCs/>
                <w:lang w:bidi="ar-EG"/>
              </w:rPr>
            </w:pPr>
            <w:r w:rsidRPr="00265682">
              <w:rPr>
                <w:rFonts w:asciiTheme="majorBidi" w:hAnsiTheme="majorBidi" w:cstheme="majorBidi"/>
                <w:b/>
                <w:bCs/>
                <w:lang w:bidi="ar-EG"/>
              </w:rPr>
              <w:t>QUALITY OF LEARNING RESOURCES</w:t>
            </w:r>
          </w:p>
        </w:tc>
        <w:tc>
          <w:tcPr>
            <w:tcW w:w="3065" w:type="dxa"/>
            <w:shd w:val="clear" w:color="auto" w:fill="F2F2F2" w:themeFill="background1" w:themeFillShade="F2"/>
            <w:vAlign w:val="center"/>
          </w:tcPr>
          <w:p w14:paraId="790CEFA6" w14:textId="77777777" w:rsidR="00A9270E" w:rsidRPr="00265682" w:rsidRDefault="00A9270E" w:rsidP="00A9270E">
            <w:pPr>
              <w:rPr>
                <w:rFonts w:asciiTheme="majorBidi" w:hAnsiTheme="majorBidi" w:cstheme="majorBidi"/>
              </w:rPr>
            </w:pPr>
            <w:r w:rsidRPr="00265682">
              <w:rPr>
                <w:rFonts w:asciiTheme="majorBidi" w:hAnsiTheme="majorBidi" w:cstheme="majorBidi"/>
              </w:rPr>
              <w:t xml:space="preserve">• Students </w:t>
            </w:r>
          </w:p>
          <w:p w14:paraId="7EFF9C81" w14:textId="77777777" w:rsidR="00A9270E" w:rsidRPr="00265682" w:rsidRDefault="00A9270E" w:rsidP="00A9270E">
            <w:pPr>
              <w:rPr>
                <w:rFonts w:asciiTheme="majorBidi" w:hAnsiTheme="majorBidi" w:cstheme="majorBidi"/>
              </w:rPr>
            </w:pPr>
            <w:r w:rsidRPr="00265682">
              <w:rPr>
                <w:rFonts w:asciiTheme="majorBidi" w:hAnsiTheme="majorBidi" w:cstheme="majorBidi"/>
              </w:rPr>
              <w:t xml:space="preserve">• Faculty </w:t>
            </w:r>
          </w:p>
          <w:p w14:paraId="1F024043" w14:textId="0052AE91" w:rsidR="0096582E" w:rsidRPr="00265682" w:rsidRDefault="00A9270E" w:rsidP="00A9270E">
            <w:pPr>
              <w:rPr>
                <w:rFonts w:asciiTheme="majorBidi" w:hAnsiTheme="majorBidi" w:cstheme="majorBidi"/>
              </w:rPr>
            </w:pPr>
            <w:r w:rsidRPr="00265682">
              <w:rPr>
                <w:rFonts w:asciiTheme="majorBidi" w:hAnsiTheme="majorBidi" w:cstheme="majorBidi"/>
              </w:rPr>
              <w:t>• Library Staff</w:t>
            </w:r>
          </w:p>
        </w:tc>
        <w:tc>
          <w:tcPr>
            <w:tcW w:w="2779" w:type="dxa"/>
            <w:shd w:val="clear" w:color="auto" w:fill="F2F2F2" w:themeFill="background1" w:themeFillShade="F2"/>
            <w:vAlign w:val="center"/>
          </w:tcPr>
          <w:p w14:paraId="3F03F2C1" w14:textId="77777777" w:rsidR="00A9270E" w:rsidRPr="00265682" w:rsidRDefault="00A9270E" w:rsidP="00A9270E">
            <w:pPr>
              <w:rPr>
                <w:rFonts w:asciiTheme="majorBidi" w:hAnsiTheme="majorBidi" w:cstheme="majorBidi"/>
              </w:rPr>
            </w:pPr>
            <w:r w:rsidRPr="00265682">
              <w:rPr>
                <w:rFonts w:asciiTheme="majorBidi" w:hAnsiTheme="majorBidi" w:cstheme="majorBidi"/>
              </w:rPr>
              <w:t xml:space="preserve">• Direct: Resource utilization reports </w:t>
            </w:r>
          </w:p>
          <w:p w14:paraId="1CB2B40C" w14:textId="77777777" w:rsidR="00A9270E" w:rsidRPr="00265682" w:rsidRDefault="00A9270E" w:rsidP="00A9270E">
            <w:pPr>
              <w:rPr>
                <w:rFonts w:asciiTheme="majorBidi" w:hAnsiTheme="majorBidi" w:cstheme="majorBidi"/>
              </w:rPr>
            </w:pPr>
            <w:r w:rsidRPr="00265682">
              <w:rPr>
                <w:rFonts w:asciiTheme="majorBidi" w:hAnsiTheme="majorBidi" w:cstheme="majorBidi"/>
              </w:rPr>
              <w:t xml:space="preserve">• Indirect: Student satisfaction surveys </w:t>
            </w:r>
          </w:p>
          <w:p w14:paraId="34680995" w14:textId="1584A4CB" w:rsidR="0096582E" w:rsidRPr="00265682" w:rsidRDefault="00A9270E" w:rsidP="00A9270E">
            <w:pPr>
              <w:rPr>
                <w:rFonts w:asciiTheme="majorBidi" w:hAnsiTheme="majorBidi" w:cstheme="majorBidi"/>
                <w:rtl/>
              </w:rPr>
            </w:pPr>
            <w:r w:rsidRPr="00265682">
              <w:rPr>
                <w:rFonts w:asciiTheme="majorBidi" w:hAnsiTheme="majorBidi" w:cstheme="majorBidi"/>
              </w:rPr>
              <w:t>• Indirect: Faculty feedback on resource adequacy</w:t>
            </w:r>
          </w:p>
        </w:tc>
      </w:tr>
      <w:tr w:rsidR="0096582E" w:rsidRPr="00CD6727" w14:paraId="3BCC73CE" w14:textId="77777777" w:rsidTr="00067A97">
        <w:trPr>
          <w:trHeight w:val="283"/>
          <w:tblCellSpacing w:w="7" w:type="dxa"/>
          <w:jc w:val="center"/>
        </w:trPr>
        <w:tc>
          <w:tcPr>
            <w:tcW w:w="3732" w:type="dxa"/>
            <w:shd w:val="clear" w:color="auto" w:fill="D9D9D9" w:themeFill="background1" w:themeFillShade="D9"/>
            <w:vAlign w:val="center"/>
          </w:tcPr>
          <w:p w14:paraId="56FC13CE" w14:textId="3978AF28" w:rsidR="0096582E" w:rsidRPr="00265682" w:rsidRDefault="00A9270E" w:rsidP="00A9270E">
            <w:pPr>
              <w:rPr>
                <w:rFonts w:asciiTheme="majorBidi" w:hAnsiTheme="majorBidi" w:cstheme="majorBidi"/>
                <w:b/>
                <w:bCs/>
                <w:lang w:bidi="ar-EG"/>
              </w:rPr>
            </w:pPr>
            <w:r w:rsidRPr="00265682">
              <w:rPr>
                <w:rFonts w:asciiTheme="majorBidi" w:hAnsiTheme="majorBidi" w:cstheme="majorBidi"/>
                <w:b/>
                <w:bCs/>
                <w:lang w:bidi="ar-EG"/>
              </w:rPr>
              <w:t>THE EXTENT TO WHICH CLOs HAVE BEEN ACHIEVED</w:t>
            </w:r>
          </w:p>
        </w:tc>
        <w:tc>
          <w:tcPr>
            <w:tcW w:w="3065" w:type="dxa"/>
            <w:shd w:val="clear" w:color="auto" w:fill="D9D9D9" w:themeFill="background1" w:themeFillShade="D9"/>
            <w:vAlign w:val="center"/>
          </w:tcPr>
          <w:p w14:paraId="4E0D73F8" w14:textId="77777777" w:rsidR="00A9270E" w:rsidRPr="00265682" w:rsidRDefault="00A9270E" w:rsidP="00A9270E">
            <w:pPr>
              <w:rPr>
                <w:rFonts w:asciiTheme="majorBidi" w:hAnsiTheme="majorBidi" w:cstheme="majorBidi"/>
              </w:rPr>
            </w:pPr>
            <w:r w:rsidRPr="00265682">
              <w:rPr>
                <w:rFonts w:asciiTheme="majorBidi" w:hAnsiTheme="majorBidi" w:cstheme="majorBidi"/>
              </w:rPr>
              <w:t xml:space="preserve">• Course Instructor </w:t>
            </w:r>
          </w:p>
          <w:p w14:paraId="6DF33118" w14:textId="77777777" w:rsidR="00A9270E" w:rsidRPr="00265682" w:rsidRDefault="00A9270E" w:rsidP="00A9270E">
            <w:pPr>
              <w:rPr>
                <w:rFonts w:asciiTheme="majorBidi" w:hAnsiTheme="majorBidi" w:cstheme="majorBidi"/>
              </w:rPr>
            </w:pPr>
            <w:r w:rsidRPr="00265682">
              <w:rPr>
                <w:rFonts w:asciiTheme="majorBidi" w:hAnsiTheme="majorBidi" w:cstheme="majorBidi"/>
              </w:rPr>
              <w:t xml:space="preserve">• Department Head </w:t>
            </w:r>
          </w:p>
          <w:p w14:paraId="1F90A885" w14:textId="7526D62B" w:rsidR="0096582E" w:rsidRPr="00265682" w:rsidRDefault="00A9270E" w:rsidP="00A9270E">
            <w:pPr>
              <w:rPr>
                <w:rFonts w:asciiTheme="majorBidi" w:hAnsiTheme="majorBidi" w:cstheme="majorBidi"/>
              </w:rPr>
            </w:pPr>
            <w:r w:rsidRPr="00265682">
              <w:rPr>
                <w:rFonts w:asciiTheme="majorBidi" w:hAnsiTheme="majorBidi" w:cstheme="majorBidi"/>
              </w:rPr>
              <w:t>• Quality Committee</w:t>
            </w:r>
          </w:p>
        </w:tc>
        <w:tc>
          <w:tcPr>
            <w:tcW w:w="2779" w:type="dxa"/>
            <w:shd w:val="clear" w:color="auto" w:fill="D9D9D9" w:themeFill="background1" w:themeFillShade="D9"/>
            <w:vAlign w:val="center"/>
          </w:tcPr>
          <w:p w14:paraId="6F71AC33" w14:textId="77777777" w:rsidR="00A9270E" w:rsidRPr="00265682" w:rsidRDefault="00A9270E" w:rsidP="00A9270E">
            <w:pPr>
              <w:rPr>
                <w:rFonts w:asciiTheme="majorBidi" w:hAnsiTheme="majorBidi" w:cstheme="majorBidi"/>
              </w:rPr>
            </w:pPr>
            <w:r w:rsidRPr="00265682">
              <w:rPr>
                <w:rFonts w:asciiTheme="majorBidi" w:hAnsiTheme="majorBidi" w:cstheme="majorBidi"/>
              </w:rPr>
              <w:t xml:space="preserve">• Direct: Analysis of all course assessment results (quizzes, midterms, assignments, final exam) </w:t>
            </w:r>
          </w:p>
          <w:p w14:paraId="0B9DB243" w14:textId="4930C7E6" w:rsidR="0096582E" w:rsidRPr="00265682" w:rsidRDefault="00A9270E" w:rsidP="00A9270E">
            <w:pPr>
              <w:rPr>
                <w:rFonts w:asciiTheme="majorBidi" w:hAnsiTheme="majorBidi" w:cstheme="majorBidi"/>
                <w:rtl/>
              </w:rPr>
            </w:pPr>
            <w:r w:rsidRPr="00265682">
              <w:rPr>
                <w:rFonts w:asciiTheme="majorBidi" w:hAnsiTheme="majorBidi" w:cstheme="majorBidi"/>
              </w:rPr>
              <w:t>• Indirect: End-of-course student surveys</w:t>
            </w:r>
          </w:p>
        </w:tc>
      </w:tr>
      <w:bookmarkEnd w:id="20"/>
    </w:tbl>
    <w:p w14:paraId="3957524B" w14:textId="77777777" w:rsidR="00CD6727" w:rsidRPr="00CD6727" w:rsidRDefault="00CD6727" w:rsidP="00CD6727">
      <w:pPr>
        <w:autoSpaceDE w:val="0"/>
        <w:autoSpaceDN w:val="0"/>
        <w:adjustRightInd w:val="0"/>
        <w:spacing w:line="288" w:lineRule="auto"/>
        <w:textAlignment w:val="center"/>
        <w:rPr>
          <w:rFonts w:asciiTheme="majorBidi" w:hAnsiTheme="majorBidi" w:cstheme="majorBidi"/>
          <w:sz w:val="24"/>
          <w:szCs w:val="24"/>
          <w:lang w:bidi="ar-EG"/>
        </w:rPr>
      </w:pPr>
    </w:p>
    <w:p w14:paraId="2296C9B7" w14:textId="6983C6C2" w:rsidR="00A44627" w:rsidRPr="00CD6727" w:rsidRDefault="004B7DEB" w:rsidP="00CD6727">
      <w:pPr>
        <w:pStyle w:val="Heading1"/>
        <w:spacing w:before="0"/>
        <w:rPr>
          <w:rStyle w:val="a"/>
          <w:rFonts w:asciiTheme="majorBidi" w:eastAsiaTheme="minorHAnsi" w:hAnsiTheme="majorBidi" w:cstheme="majorBidi"/>
          <w:b/>
          <w:bCs/>
          <w:color w:val="4C3D8E"/>
          <w:sz w:val="24"/>
          <w:szCs w:val="24"/>
          <w:rtl/>
          <w:lang w:bidi="ar-YE"/>
        </w:rPr>
      </w:pPr>
      <w:bookmarkStart w:id="21" w:name="_Ref115692041"/>
      <w:bookmarkStart w:id="22" w:name="_Toc182674437"/>
      <w:r w:rsidRPr="00CD6727">
        <w:rPr>
          <w:rStyle w:val="a"/>
          <w:rFonts w:asciiTheme="majorBidi" w:hAnsiTheme="majorBidi" w:cstheme="majorBidi"/>
          <w:b/>
          <w:bCs/>
          <w:color w:val="4C3D8E"/>
          <w:sz w:val="24"/>
          <w:szCs w:val="24"/>
          <w:lang w:bidi="ar-YE"/>
        </w:rPr>
        <w:lastRenderedPageBreak/>
        <w:t>G. Specification Approval</w:t>
      </w:r>
      <w:bookmarkEnd w:id="21"/>
      <w:bookmarkEnd w:id="22"/>
    </w:p>
    <w:tbl>
      <w:tblPr>
        <w:tblStyle w:val="TableGrid"/>
        <w:tblW w:w="5000" w:type="pct"/>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ook w:val="04A0" w:firstRow="1" w:lastRow="0" w:firstColumn="1" w:lastColumn="0" w:noHBand="0" w:noVBand="1"/>
      </w:tblPr>
      <w:tblGrid>
        <w:gridCol w:w="2783"/>
        <w:gridCol w:w="6849"/>
      </w:tblGrid>
      <w:tr w:rsidR="00A44627" w:rsidRPr="00CD6727" w14:paraId="00B22C97" w14:textId="77777777" w:rsidTr="00237363">
        <w:trPr>
          <w:trHeight w:val="534"/>
          <w:tblCellSpacing w:w="7" w:type="dxa"/>
          <w:jc w:val="center"/>
        </w:trPr>
        <w:tc>
          <w:tcPr>
            <w:tcW w:w="1434" w:type="pct"/>
            <w:shd w:val="clear" w:color="auto" w:fill="4C3D8E"/>
            <w:vAlign w:val="center"/>
          </w:tcPr>
          <w:p w14:paraId="2E13F7F3" w14:textId="77EDCABB" w:rsidR="00A44627" w:rsidRPr="00CD6727" w:rsidRDefault="004B7DEB" w:rsidP="00CD6727">
            <w:pPr>
              <w:rPr>
                <w:rFonts w:asciiTheme="majorBidi" w:hAnsiTheme="majorBidi" w:cstheme="majorBidi"/>
                <w:b/>
                <w:bCs/>
                <w:caps/>
                <w:color w:val="FFFFFF" w:themeColor="background1"/>
                <w:sz w:val="24"/>
                <w:szCs w:val="24"/>
                <w:rtl/>
              </w:rPr>
            </w:pPr>
            <w:r w:rsidRPr="00CD6727">
              <w:rPr>
                <w:rFonts w:asciiTheme="majorBidi" w:hAnsiTheme="majorBidi" w:cstheme="majorBidi"/>
                <w:b/>
                <w:bCs/>
                <w:caps/>
                <w:color w:val="FFFFFF" w:themeColor="background1"/>
                <w:sz w:val="24"/>
                <w:szCs w:val="24"/>
              </w:rPr>
              <w:t>Council /C</w:t>
            </w:r>
            <w:r w:rsidR="002B2E91" w:rsidRPr="00CD6727">
              <w:rPr>
                <w:rFonts w:asciiTheme="majorBidi" w:hAnsiTheme="majorBidi" w:cstheme="majorBidi"/>
                <w:b/>
                <w:bCs/>
                <w:caps/>
                <w:color w:val="FFFFFF" w:themeColor="background1"/>
                <w:sz w:val="24"/>
                <w:szCs w:val="24"/>
              </w:rPr>
              <w:t>OMM</w:t>
            </w:r>
            <w:r w:rsidRPr="00CD6727">
              <w:rPr>
                <w:rFonts w:asciiTheme="majorBidi" w:hAnsiTheme="majorBidi" w:cstheme="majorBidi"/>
                <w:b/>
                <w:bCs/>
                <w:caps/>
                <w:color w:val="FFFFFF" w:themeColor="background1"/>
                <w:sz w:val="24"/>
                <w:szCs w:val="24"/>
              </w:rPr>
              <w:t>ittee</w:t>
            </w:r>
          </w:p>
        </w:tc>
        <w:tc>
          <w:tcPr>
            <w:tcW w:w="3544" w:type="pct"/>
            <w:shd w:val="clear" w:color="auto" w:fill="F2F2F2" w:themeFill="background1" w:themeFillShade="F2"/>
            <w:vAlign w:val="center"/>
          </w:tcPr>
          <w:p w14:paraId="4F1C0329" w14:textId="4AC8A71B" w:rsidR="00A44627" w:rsidRPr="00CD6727" w:rsidRDefault="00CD6727" w:rsidP="00CD6727">
            <w:pPr>
              <w:rPr>
                <w:rFonts w:asciiTheme="majorBidi" w:hAnsiTheme="majorBidi" w:cstheme="majorBidi"/>
                <w:b/>
                <w:bCs/>
                <w:caps/>
                <w:sz w:val="24"/>
                <w:szCs w:val="24"/>
                <w:rtl/>
                <w:lang w:bidi="ar-EG"/>
              </w:rPr>
            </w:pPr>
            <w:r>
              <w:rPr>
                <w:rFonts w:asciiTheme="majorBidi" w:hAnsiTheme="majorBidi" w:cstheme="majorBidi"/>
                <w:b/>
                <w:bCs/>
                <w:caps/>
                <w:sz w:val="24"/>
                <w:szCs w:val="24"/>
                <w:lang w:bidi="ar-EG"/>
              </w:rPr>
              <w:t>College council</w:t>
            </w:r>
          </w:p>
        </w:tc>
      </w:tr>
      <w:tr w:rsidR="00A44627" w:rsidRPr="00CD6727" w14:paraId="22822195" w14:textId="77777777" w:rsidTr="00237363">
        <w:trPr>
          <w:trHeight w:val="519"/>
          <w:tblCellSpacing w:w="7" w:type="dxa"/>
          <w:jc w:val="center"/>
        </w:trPr>
        <w:tc>
          <w:tcPr>
            <w:tcW w:w="1434" w:type="pct"/>
            <w:shd w:val="clear" w:color="auto" w:fill="4C3D8E"/>
            <w:vAlign w:val="center"/>
          </w:tcPr>
          <w:p w14:paraId="4E655786" w14:textId="1DE408E9" w:rsidR="00A44627" w:rsidRPr="00CD6727" w:rsidRDefault="004B7DEB" w:rsidP="00CD6727">
            <w:pPr>
              <w:rPr>
                <w:rFonts w:asciiTheme="majorBidi" w:hAnsiTheme="majorBidi" w:cstheme="majorBidi"/>
                <w:b/>
                <w:bCs/>
                <w:caps/>
                <w:color w:val="FFFFFF" w:themeColor="background1"/>
                <w:sz w:val="24"/>
                <w:szCs w:val="24"/>
                <w:rtl/>
              </w:rPr>
            </w:pPr>
            <w:r w:rsidRPr="00CD6727">
              <w:rPr>
                <w:rFonts w:asciiTheme="majorBidi" w:hAnsiTheme="majorBidi" w:cstheme="majorBidi"/>
                <w:b/>
                <w:bCs/>
                <w:caps/>
                <w:color w:val="FFFFFF" w:themeColor="background1"/>
                <w:sz w:val="24"/>
                <w:szCs w:val="24"/>
              </w:rPr>
              <w:t>R</w:t>
            </w:r>
            <w:r w:rsidR="002B2E91" w:rsidRPr="00CD6727">
              <w:rPr>
                <w:rFonts w:asciiTheme="majorBidi" w:hAnsiTheme="majorBidi" w:cstheme="majorBidi"/>
                <w:b/>
                <w:bCs/>
                <w:caps/>
                <w:color w:val="FFFFFF" w:themeColor="background1"/>
                <w:sz w:val="24"/>
                <w:szCs w:val="24"/>
              </w:rPr>
              <w:t>ef</w:t>
            </w:r>
            <w:r w:rsidRPr="00CD6727">
              <w:rPr>
                <w:rFonts w:asciiTheme="majorBidi" w:hAnsiTheme="majorBidi" w:cstheme="majorBidi"/>
                <w:b/>
                <w:bCs/>
                <w:caps/>
                <w:color w:val="FFFFFF" w:themeColor="background1"/>
                <w:sz w:val="24"/>
                <w:szCs w:val="24"/>
              </w:rPr>
              <w:t>erence No.</w:t>
            </w:r>
          </w:p>
        </w:tc>
        <w:tc>
          <w:tcPr>
            <w:tcW w:w="3544" w:type="pct"/>
            <w:shd w:val="clear" w:color="auto" w:fill="D9D9D9" w:themeFill="background1" w:themeFillShade="D9"/>
            <w:vAlign w:val="center"/>
          </w:tcPr>
          <w:p w14:paraId="20DB9224" w14:textId="4923639F" w:rsidR="00A44627" w:rsidRPr="00CD6727" w:rsidRDefault="00CD6727" w:rsidP="00CD6727">
            <w:pPr>
              <w:rPr>
                <w:rFonts w:asciiTheme="majorBidi" w:hAnsiTheme="majorBidi" w:cstheme="majorBidi"/>
                <w:b/>
                <w:bCs/>
                <w:caps/>
                <w:sz w:val="24"/>
                <w:szCs w:val="24"/>
                <w:rtl/>
              </w:rPr>
            </w:pPr>
            <w:r>
              <w:rPr>
                <w:rFonts w:asciiTheme="majorBidi" w:hAnsiTheme="majorBidi" w:cstheme="majorBidi"/>
                <w:b/>
                <w:bCs/>
                <w:caps/>
                <w:sz w:val="24"/>
                <w:szCs w:val="24"/>
              </w:rPr>
              <w:t>15</w:t>
            </w:r>
          </w:p>
        </w:tc>
      </w:tr>
      <w:tr w:rsidR="00A44627" w:rsidRPr="00CD6727" w14:paraId="25E0C5BD" w14:textId="77777777" w:rsidTr="00237363">
        <w:trPr>
          <w:trHeight w:val="501"/>
          <w:tblCellSpacing w:w="7" w:type="dxa"/>
          <w:jc w:val="center"/>
        </w:trPr>
        <w:tc>
          <w:tcPr>
            <w:tcW w:w="1434" w:type="pct"/>
            <w:shd w:val="clear" w:color="auto" w:fill="4C3D8E"/>
            <w:vAlign w:val="center"/>
          </w:tcPr>
          <w:p w14:paraId="754F14F0" w14:textId="391B2F19" w:rsidR="00A44627" w:rsidRPr="00CD6727" w:rsidRDefault="004B7DEB" w:rsidP="00CD6727">
            <w:pPr>
              <w:rPr>
                <w:rFonts w:asciiTheme="majorBidi" w:hAnsiTheme="majorBidi" w:cstheme="majorBidi"/>
                <w:b/>
                <w:bCs/>
                <w:caps/>
                <w:color w:val="FFFFFF" w:themeColor="background1"/>
                <w:sz w:val="24"/>
                <w:szCs w:val="24"/>
                <w:rtl/>
              </w:rPr>
            </w:pPr>
            <w:r w:rsidRPr="00CD6727">
              <w:rPr>
                <w:rFonts w:asciiTheme="majorBidi" w:hAnsiTheme="majorBidi" w:cstheme="majorBidi"/>
                <w:b/>
                <w:bCs/>
                <w:caps/>
                <w:color w:val="FFFFFF" w:themeColor="background1"/>
                <w:sz w:val="24"/>
                <w:szCs w:val="24"/>
              </w:rPr>
              <w:t>Date</w:t>
            </w:r>
          </w:p>
        </w:tc>
        <w:tc>
          <w:tcPr>
            <w:tcW w:w="3544" w:type="pct"/>
            <w:shd w:val="clear" w:color="auto" w:fill="F2F2F2" w:themeFill="background1" w:themeFillShade="F2"/>
            <w:vAlign w:val="center"/>
          </w:tcPr>
          <w:p w14:paraId="75E323C9" w14:textId="4133E4F7" w:rsidR="00A44627" w:rsidRPr="00CD6727" w:rsidRDefault="00CD6727" w:rsidP="00CD6727">
            <w:pPr>
              <w:rPr>
                <w:rFonts w:asciiTheme="majorBidi" w:hAnsiTheme="majorBidi" w:cstheme="majorBidi"/>
                <w:b/>
                <w:bCs/>
                <w:caps/>
                <w:sz w:val="24"/>
                <w:szCs w:val="24"/>
                <w:rtl/>
              </w:rPr>
            </w:pPr>
            <w:r>
              <w:rPr>
                <w:rFonts w:asciiTheme="majorBidi" w:hAnsiTheme="majorBidi" w:cstheme="majorBidi"/>
                <w:b/>
                <w:bCs/>
                <w:caps/>
                <w:sz w:val="24"/>
                <w:szCs w:val="24"/>
              </w:rPr>
              <w:t>February 12, 2023</w:t>
            </w:r>
          </w:p>
        </w:tc>
      </w:tr>
    </w:tbl>
    <w:p w14:paraId="6C7F1C75" w14:textId="11541E47" w:rsidR="003A4ABD" w:rsidRPr="00CD6727" w:rsidRDefault="003A4ABD" w:rsidP="00CD6727">
      <w:pPr>
        <w:autoSpaceDE w:val="0"/>
        <w:autoSpaceDN w:val="0"/>
        <w:adjustRightInd w:val="0"/>
        <w:spacing w:after="170" w:line="288" w:lineRule="auto"/>
        <w:textAlignment w:val="center"/>
        <w:rPr>
          <w:rStyle w:val="a"/>
          <w:rFonts w:asciiTheme="majorBidi" w:hAnsiTheme="majorBidi" w:cstheme="majorBidi"/>
          <w:color w:val="4C3D8E"/>
          <w:sz w:val="24"/>
          <w:szCs w:val="24"/>
          <w:rtl/>
          <w:lang w:bidi="ar-YE"/>
        </w:rPr>
      </w:pPr>
    </w:p>
    <w:sectPr w:rsidR="003A4ABD" w:rsidRPr="00CD6727" w:rsidSect="003B6DF4">
      <w:headerReference w:type="default" r:id="rId12"/>
      <w:footerReference w:type="default" r:id="rId13"/>
      <w:headerReference w:type="first" r:id="rId14"/>
      <w:pgSz w:w="11906" w:h="16838" w:code="9"/>
      <w:pgMar w:top="2268" w:right="1134" w:bottom="1134" w:left="1134" w:header="720" w:footer="2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9A6A89C" w14:textId="77777777" w:rsidR="00D16DBD" w:rsidRDefault="00D16DBD" w:rsidP="00EE490F">
      <w:pPr>
        <w:spacing w:after="0" w:line="240" w:lineRule="auto"/>
      </w:pPr>
      <w:r>
        <w:separator/>
      </w:r>
    </w:p>
  </w:endnote>
  <w:endnote w:type="continuationSeparator" w:id="0">
    <w:p w14:paraId="2F935892" w14:textId="77777777" w:rsidR="00D16DBD" w:rsidRDefault="00D16DBD" w:rsidP="00EE49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IN NEXT™ ARABIC MEDIUM">
    <w:altName w:val="Calibri"/>
    <w:charset w:val="00"/>
    <w:family w:val="swiss"/>
    <w:pitch w:val="variable"/>
    <w:sig w:usb0="800020AF" w:usb1="C000A04A"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XtManalBLack">
    <w:altName w:val="Webdings"/>
    <w:charset w:val="02"/>
    <w:family w:val="auto"/>
    <w:pitch w:val="variable"/>
    <w:sig w:usb0="00000000" w:usb1="10000000" w:usb2="00000000" w:usb3="00000000" w:csb0="80000000" w:csb1="00000000"/>
  </w:font>
  <w:font w:name="AXtManalBold">
    <w:charset w:val="02"/>
    <w:family w:val="auto"/>
    <w:pitch w:val="variable"/>
    <w:sig w:usb0="00000000" w:usb1="10000000" w:usb2="00000000" w:usb3="00000000" w:csb0="80000000" w:csb1="00000000"/>
  </w:font>
  <w:font w:name="AbdoLine-Light">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ARABIC REGULAR">
    <w:altName w:val="Calibri"/>
    <w:charset w:val="00"/>
    <w:family w:val="swiss"/>
    <w:pitch w:val="variable"/>
    <w:sig w:usb0="800020AF" w:usb1="C000A04A"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96180581"/>
      <w:docPartObj>
        <w:docPartGallery w:val="Page Numbers (Bottom of Page)"/>
        <w:docPartUnique/>
      </w:docPartObj>
    </w:sdtPr>
    <w:sdtEndPr>
      <w:rPr>
        <w:rFonts w:ascii="DIN NEXT™ ARABIC REGULAR" w:hAnsi="DIN NEXT™ ARABIC REGULAR" w:cs="DIN NEXT™ ARABIC REGULAR"/>
        <w:noProof/>
      </w:rPr>
    </w:sdtEndPr>
    <w:sdtContent>
      <w:p w14:paraId="619D58BF" w14:textId="2AD4833A" w:rsidR="000263E2" w:rsidRDefault="000263E2">
        <w:pPr>
          <w:pStyle w:val="Footer"/>
          <w:jc w:val="center"/>
        </w:pPr>
        <w:r w:rsidRPr="003A4ABD">
          <w:rPr>
            <w:rFonts w:ascii="DIN NEXT™ ARABIC MEDIUM" w:hAnsi="DIN NEXT™ ARABIC MEDIUM" w:cs="DIN NEXT™ ARABIC MEDIUM"/>
            <w:color w:val="4C3D8E"/>
            <w:sz w:val="28"/>
            <w:szCs w:val="28"/>
          </w:rPr>
          <w:fldChar w:fldCharType="begin"/>
        </w:r>
        <w:r w:rsidRPr="003A4ABD">
          <w:rPr>
            <w:rFonts w:ascii="DIN NEXT™ ARABIC MEDIUM" w:hAnsi="DIN NEXT™ ARABIC MEDIUM" w:cs="DIN NEXT™ ARABIC MEDIUM"/>
            <w:color w:val="4C3D8E"/>
            <w:sz w:val="28"/>
            <w:szCs w:val="28"/>
          </w:rPr>
          <w:instrText xml:space="preserve"> PAGE   \* MERGEFORMAT </w:instrText>
        </w:r>
        <w:r w:rsidRPr="003A4ABD">
          <w:rPr>
            <w:rFonts w:ascii="DIN NEXT™ ARABIC MEDIUM" w:hAnsi="DIN NEXT™ ARABIC MEDIUM" w:cs="DIN NEXT™ ARABIC MEDIUM"/>
            <w:color w:val="4C3D8E"/>
            <w:sz w:val="28"/>
            <w:szCs w:val="28"/>
          </w:rPr>
          <w:fldChar w:fldCharType="separate"/>
        </w:r>
        <w:r w:rsidR="001D3A21">
          <w:rPr>
            <w:rFonts w:ascii="DIN NEXT™ ARABIC MEDIUM" w:hAnsi="DIN NEXT™ ARABIC MEDIUM" w:cs="DIN NEXT™ ARABIC MEDIUM"/>
            <w:noProof/>
            <w:color w:val="4C3D8E"/>
            <w:sz w:val="28"/>
            <w:szCs w:val="28"/>
          </w:rPr>
          <w:t>6</w:t>
        </w:r>
        <w:r w:rsidRPr="003A4ABD">
          <w:rPr>
            <w:rFonts w:ascii="DIN NEXT™ ARABIC MEDIUM" w:hAnsi="DIN NEXT™ ARABIC MEDIUM" w:cs="DIN NEXT™ ARABIC MEDIUM"/>
            <w:noProof/>
            <w:color w:val="4C3D8E"/>
            <w:sz w:val="28"/>
            <w:szCs w:val="28"/>
          </w:rPr>
          <w:fldChar w:fldCharType="end"/>
        </w:r>
      </w:p>
    </w:sdtContent>
  </w:sdt>
  <w:p w14:paraId="4338067A" w14:textId="77777777" w:rsidR="000263E2" w:rsidRDefault="000263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71FAACE" w14:textId="77777777" w:rsidR="00D16DBD" w:rsidRDefault="00D16DBD" w:rsidP="00EE490F">
      <w:pPr>
        <w:spacing w:after="0" w:line="240" w:lineRule="auto"/>
      </w:pPr>
      <w:r>
        <w:separator/>
      </w:r>
    </w:p>
  </w:footnote>
  <w:footnote w:type="continuationSeparator" w:id="0">
    <w:p w14:paraId="07777C59" w14:textId="77777777" w:rsidR="00D16DBD" w:rsidRDefault="00D16DBD" w:rsidP="00EE49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047089" w14:textId="46EDADD6" w:rsidR="000263E2" w:rsidRDefault="000E36E5">
    <w:pPr>
      <w:pStyle w:val="Header"/>
    </w:pPr>
    <w:r>
      <w:rPr>
        <w:noProof/>
      </w:rPr>
      <w:drawing>
        <wp:anchor distT="0" distB="0" distL="114300" distR="114300" simplePos="0" relativeHeight="251662336" behindDoc="1" locked="0" layoutInCell="1" allowOverlap="1" wp14:anchorId="2732D810" wp14:editId="74DFC221">
          <wp:simplePos x="0" y="0"/>
          <wp:positionH relativeFrom="page">
            <wp:align>right</wp:align>
          </wp:positionH>
          <wp:positionV relativeFrom="paragraph">
            <wp:posOffset>-447675</wp:posOffset>
          </wp:positionV>
          <wp:extent cx="7548245" cy="10672445"/>
          <wp:effectExtent l="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8245" cy="1067244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ECFA27" w14:textId="1CC1F1F8" w:rsidR="000263E2" w:rsidRDefault="00774F63">
    <w:pPr>
      <w:pStyle w:val="Header"/>
    </w:pPr>
    <w:r>
      <w:rPr>
        <w:noProof/>
      </w:rPr>
      <w:drawing>
        <wp:anchor distT="0" distB="0" distL="114300" distR="114300" simplePos="0" relativeHeight="251665408" behindDoc="0" locked="0" layoutInCell="1" allowOverlap="1" wp14:anchorId="576C7EF3" wp14:editId="5E5FCCB4">
          <wp:simplePos x="0" y="0"/>
          <wp:positionH relativeFrom="column">
            <wp:posOffset>-695597</wp:posOffset>
          </wp:positionH>
          <wp:positionV relativeFrom="paragraph">
            <wp:posOffset>-448676</wp:posOffset>
          </wp:positionV>
          <wp:extent cx="7544435" cy="10671724"/>
          <wp:effectExtent l="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4435" cy="10671724"/>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C652CA"/>
    <w:multiLevelType w:val="hybridMultilevel"/>
    <w:tmpl w:val="E4564D0C"/>
    <w:lvl w:ilvl="0" w:tplc="36362CD6">
      <w:start w:val="1"/>
      <w:numFmt w:val="decimal"/>
      <w:lvlText w:val="%1."/>
      <w:lvlJc w:val="left"/>
      <w:pPr>
        <w:ind w:left="720" w:hanging="360"/>
      </w:pPr>
      <w:rPr>
        <w:rFonts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462610"/>
    <w:multiLevelType w:val="hybridMultilevel"/>
    <w:tmpl w:val="F0E40C5E"/>
    <w:lvl w:ilvl="0" w:tplc="F4423EC0">
      <w:start w:val="1"/>
      <w:numFmt w:val="bullet"/>
      <w:lvlText w:val="§"/>
      <w:lvlJc w:val="left"/>
      <w:pPr>
        <w:tabs>
          <w:tab w:val="num" w:pos="720"/>
        </w:tabs>
        <w:ind w:left="720" w:hanging="360"/>
      </w:pPr>
      <w:rPr>
        <w:rFonts w:ascii="Wingdings" w:hAnsi="Wingdings" w:hint="default"/>
      </w:rPr>
    </w:lvl>
    <w:lvl w:ilvl="1" w:tplc="A8F678BC" w:tentative="1">
      <w:start w:val="1"/>
      <w:numFmt w:val="bullet"/>
      <w:lvlText w:val="§"/>
      <w:lvlJc w:val="left"/>
      <w:pPr>
        <w:tabs>
          <w:tab w:val="num" w:pos="1440"/>
        </w:tabs>
        <w:ind w:left="1440" w:hanging="360"/>
      </w:pPr>
      <w:rPr>
        <w:rFonts w:ascii="Wingdings" w:hAnsi="Wingdings" w:hint="default"/>
      </w:rPr>
    </w:lvl>
    <w:lvl w:ilvl="2" w:tplc="2EBC489C" w:tentative="1">
      <w:start w:val="1"/>
      <w:numFmt w:val="bullet"/>
      <w:lvlText w:val="§"/>
      <w:lvlJc w:val="left"/>
      <w:pPr>
        <w:tabs>
          <w:tab w:val="num" w:pos="2160"/>
        </w:tabs>
        <w:ind w:left="2160" w:hanging="360"/>
      </w:pPr>
      <w:rPr>
        <w:rFonts w:ascii="Wingdings" w:hAnsi="Wingdings" w:hint="default"/>
      </w:rPr>
    </w:lvl>
    <w:lvl w:ilvl="3" w:tplc="D884FF7E" w:tentative="1">
      <w:start w:val="1"/>
      <w:numFmt w:val="bullet"/>
      <w:lvlText w:val="§"/>
      <w:lvlJc w:val="left"/>
      <w:pPr>
        <w:tabs>
          <w:tab w:val="num" w:pos="2880"/>
        </w:tabs>
        <w:ind w:left="2880" w:hanging="360"/>
      </w:pPr>
      <w:rPr>
        <w:rFonts w:ascii="Wingdings" w:hAnsi="Wingdings" w:hint="default"/>
      </w:rPr>
    </w:lvl>
    <w:lvl w:ilvl="4" w:tplc="23B6404C" w:tentative="1">
      <w:start w:val="1"/>
      <w:numFmt w:val="bullet"/>
      <w:lvlText w:val="§"/>
      <w:lvlJc w:val="left"/>
      <w:pPr>
        <w:tabs>
          <w:tab w:val="num" w:pos="3600"/>
        </w:tabs>
        <w:ind w:left="3600" w:hanging="360"/>
      </w:pPr>
      <w:rPr>
        <w:rFonts w:ascii="Wingdings" w:hAnsi="Wingdings" w:hint="default"/>
      </w:rPr>
    </w:lvl>
    <w:lvl w:ilvl="5" w:tplc="0E7A9CD6" w:tentative="1">
      <w:start w:val="1"/>
      <w:numFmt w:val="bullet"/>
      <w:lvlText w:val="§"/>
      <w:lvlJc w:val="left"/>
      <w:pPr>
        <w:tabs>
          <w:tab w:val="num" w:pos="4320"/>
        </w:tabs>
        <w:ind w:left="4320" w:hanging="360"/>
      </w:pPr>
      <w:rPr>
        <w:rFonts w:ascii="Wingdings" w:hAnsi="Wingdings" w:hint="default"/>
      </w:rPr>
    </w:lvl>
    <w:lvl w:ilvl="6" w:tplc="27B80AE0" w:tentative="1">
      <w:start w:val="1"/>
      <w:numFmt w:val="bullet"/>
      <w:lvlText w:val="§"/>
      <w:lvlJc w:val="left"/>
      <w:pPr>
        <w:tabs>
          <w:tab w:val="num" w:pos="5040"/>
        </w:tabs>
        <w:ind w:left="5040" w:hanging="360"/>
      </w:pPr>
      <w:rPr>
        <w:rFonts w:ascii="Wingdings" w:hAnsi="Wingdings" w:hint="default"/>
      </w:rPr>
    </w:lvl>
    <w:lvl w:ilvl="7" w:tplc="ABB0F47C" w:tentative="1">
      <w:start w:val="1"/>
      <w:numFmt w:val="bullet"/>
      <w:lvlText w:val="§"/>
      <w:lvlJc w:val="left"/>
      <w:pPr>
        <w:tabs>
          <w:tab w:val="num" w:pos="5760"/>
        </w:tabs>
        <w:ind w:left="5760" w:hanging="360"/>
      </w:pPr>
      <w:rPr>
        <w:rFonts w:ascii="Wingdings" w:hAnsi="Wingdings" w:hint="default"/>
      </w:rPr>
    </w:lvl>
    <w:lvl w:ilvl="8" w:tplc="E23CBE5A"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3B7F64"/>
    <w:multiLevelType w:val="hybridMultilevel"/>
    <w:tmpl w:val="01AA1F38"/>
    <w:lvl w:ilvl="0" w:tplc="0409000F">
      <w:start w:val="1"/>
      <w:numFmt w:val="decimal"/>
      <w:lvlText w:val="%1."/>
      <w:lvlJc w:val="left"/>
      <w:pPr>
        <w:ind w:left="720" w:hanging="360"/>
      </w:pPr>
      <w:rPr>
        <w:rFont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D6B0086"/>
    <w:multiLevelType w:val="hybridMultilevel"/>
    <w:tmpl w:val="C35E72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DC3E4F"/>
    <w:multiLevelType w:val="hybridMultilevel"/>
    <w:tmpl w:val="3684D5E2"/>
    <w:lvl w:ilvl="0" w:tplc="D634312C">
      <w:start w:val="1"/>
      <w:numFmt w:val="bullet"/>
      <w:lvlText w:val="§"/>
      <w:lvlJc w:val="left"/>
      <w:pPr>
        <w:tabs>
          <w:tab w:val="num" w:pos="720"/>
        </w:tabs>
        <w:ind w:left="720" w:hanging="360"/>
      </w:pPr>
      <w:rPr>
        <w:rFonts w:ascii="Wingdings" w:hAnsi="Wingdings" w:hint="default"/>
      </w:rPr>
    </w:lvl>
    <w:lvl w:ilvl="1" w:tplc="EE724CDA" w:tentative="1">
      <w:start w:val="1"/>
      <w:numFmt w:val="bullet"/>
      <w:lvlText w:val="§"/>
      <w:lvlJc w:val="left"/>
      <w:pPr>
        <w:tabs>
          <w:tab w:val="num" w:pos="1440"/>
        </w:tabs>
        <w:ind w:left="1440" w:hanging="360"/>
      </w:pPr>
      <w:rPr>
        <w:rFonts w:ascii="Wingdings" w:hAnsi="Wingdings" w:hint="default"/>
      </w:rPr>
    </w:lvl>
    <w:lvl w:ilvl="2" w:tplc="D25225E4" w:tentative="1">
      <w:start w:val="1"/>
      <w:numFmt w:val="bullet"/>
      <w:lvlText w:val="§"/>
      <w:lvlJc w:val="left"/>
      <w:pPr>
        <w:tabs>
          <w:tab w:val="num" w:pos="2160"/>
        </w:tabs>
        <w:ind w:left="2160" w:hanging="360"/>
      </w:pPr>
      <w:rPr>
        <w:rFonts w:ascii="Wingdings" w:hAnsi="Wingdings" w:hint="default"/>
      </w:rPr>
    </w:lvl>
    <w:lvl w:ilvl="3" w:tplc="216C9292" w:tentative="1">
      <w:start w:val="1"/>
      <w:numFmt w:val="bullet"/>
      <w:lvlText w:val="§"/>
      <w:lvlJc w:val="left"/>
      <w:pPr>
        <w:tabs>
          <w:tab w:val="num" w:pos="2880"/>
        </w:tabs>
        <w:ind w:left="2880" w:hanging="360"/>
      </w:pPr>
      <w:rPr>
        <w:rFonts w:ascii="Wingdings" w:hAnsi="Wingdings" w:hint="default"/>
      </w:rPr>
    </w:lvl>
    <w:lvl w:ilvl="4" w:tplc="5CA0DDC8" w:tentative="1">
      <w:start w:val="1"/>
      <w:numFmt w:val="bullet"/>
      <w:lvlText w:val="§"/>
      <w:lvlJc w:val="left"/>
      <w:pPr>
        <w:tabs>
          <w:tab w:val="num" w:pos="3600"/>
        </w:tabs>
        <w:ind w:left="3600" w:hanging="360"/>
      </w:pPr>
      <w:rPr>
        <w:rFonts w:ascii="Wingdings" w:hAnsi="Wingdings" w:hint="default"/>
      </w:rPr>
    </w:lvl>
    <w:lvl w:ilvl="5" w:tplc="E3E8BC6C" w:tentative="1">
      <w:start w:val="1"/>
      <w:numFmt w:val="bullet"/>
      <w:lvlText w:val="§"/>
      <w:lvlJc w:val="left"/>
      <w:pPr>
        <w:tabs>
          <w:tab w:val="num" w:pos="4320"/>
        </w:tabs>
        <w:ind w:left="4320" w:hanging="360"/>
      </w:pPr>
      <w:rPr>
        <w:rFonts w:ascii="Wingdings" w:hAnsi="Wingdings" w:hint="default"/>
      </w:rPr>
    </w:lvl>
    <w:lvl w:ilvl="6" w:tplc="356E2944" w:tentative="1">
      <w:start w:val="1"/>
      <w:numFmt w:val="bullet"/>
      <w:lvlText w:val="§"/>
      <w:lvlJc w:val="left"/>
      <w:pPr>
        <w:tabs>
          <w:tab w:val="num" w:pos="5040"/>
        </w:tabs>
        <w:ind w:left="5040" w:hanging="360"/>
      </w:pPr>
      <w:rPr>
        <w:rFonts w:ascii="Wingdings" w:hAnsi="Wingdings" w:hint="default"/>
      </w:rPr>
    </w:lvl>
    <w:lvl w:ilvl="7" w:tplc="99A4C0FA" w:tentative="1">
      <w:start w:val="1"/>
      <w:numFmt w:val="bullet"/>
      <w:lvlText w:val="§"/>
      <w:lvlJc w:val="left"/>
      <w:pPr>
        <w:tabs>
          <w:tab w:val="num" w:pos="5760"/>
        </w:tabs>
        <w:ind w:left="5760" w:hanging="360"/>
      </w:pPr>
      <w:rPr>
        <w:rFonts w:ascii="Wingdings" w:hAnsi="Wingdings" w:hint="default"/>
      </w:rPr>
    </w:lvl>
    <w:lvl w:ilvl="8" w:tplc="AB1496D6"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F6F3B75"/>
    <w:multiLevelType w:val="hybridMultilevel"/>
    <w:tmpl w:val="6202459E"/>
    <w:lvl w:ilvl="0" w:tplc="113A2138">
      <w:start w:val="1"/>
      <w:numFmt w:val="bullet"/>
      <w:lvlText w:val=""/>
      <w:lvlJc w:val="left"/>
      <w:pPr>
        <w:tabs>
          <w:tab w:val="num" w:pos="360"/>
        </w:tabs>
        <w:ind w:left="360" w:hanging="360"/>
      </w:pPr>
      <w:rPr>
        <w:rFonts w:ascii="Wingdings" w:hAnsi="Wingdings" w:hint="default"/>
      </w:rPr>
    </w:lvl>
    <w:lvl w:ilvl="1" w:tplc="C448AC78" w:tentative="1">
      <w:start w:val="1"/>
      <w:numFmt w:val="bullet"/>
      <w:lvlText w:val=""/>
      <w:lvlJc w:val="left"/>
      <w:pPr>
        <w:tabs>
          <w:tab w:val="num" w:pos="1080"/>
        </w:tabs>
        <w:ind w:left="1080" w:hanging="360"/>
      </w:pPr>
      <w:rPr>
        <w:rFonts w:ascii="Wingdings" w:hAnsi="Wingdings" w:hint="default"/>
      </w:rPr>
    </w:lvl>
    <w:lvl w:ilvl="2" w:tplc="F462EA2E" w:tentative="1">
      <w:start w:val="1"/>
      <w:numFmt w:val="bullet"/>
      <w:lvlText w:val=""/>
      <w:lvlJc w:val="left"/>
      <w:pPr>
        <w:tabs>
          <w:tab w:val="num" w:pos="1800"/>
        </w:tabs>
        <w:ind w:left="1800" w:hanging="360"/>
      </w:pPr>
      <w:rPr>
        <w:rFonts w:ascii="Wingdings" w:hAnsi="Wingdings" w:hint="default"/>
      </w:rPr>
    </w:lvl>
    <w:lvl w:ilvl="3" w:tplc="AD90E9A2" w:tentative="1">
      <w:start w:val="1"/>
      <w:numFmt w:val="bullet"/>
      <w:lvlText w:val=""/>
      <w:lvlJc w:val="left"/>
      <w:pPr>
        <w:tabs>
          <w:tab w:val="num" w:pos="2520"/>
        </w:tabs>
        <w:ind w:left="2520" w:hanging="360"/>
      </w:pPr>
      <w:rPr>
        <w:rFonts w:ascii="Wingdings" w:hAnsi="Wingdings" w:hint="default"/>
      </w:rPr>
    </w:lvl>
    <w:lvl w:ilvl="4" w:tplc="AB72A5E2" w:tentative="1">
      <w:start w:val="1"/>
      <w:numFmt w:val="bullet"/>
      <w:lvlText w:val=""/>
      <w:lvlJc w:val="left"/>
      <w:pPr>
        <w:tabs>
          <w:tab w:val="num" w:pos="3240"/>
        </w:tabs>
        <w:ind w:left="3240" w:hanging="360"/>
      </w:pPr>
      <w:rPr>
        <w:rFonts w:ascii="Wingdings" w:hAnsi="Wingdings" w:hint="default"/>
      </w:rPr>
    </w:lvl>
    <w:lvl w:ilvl="5" w:tplc="80D02DE6" w:tentative="1">
      <w:start w:val="1"/>
      <w:numFmt w:val="bullet"/>
      <w:lvlText w:val=""/>
      <w:lvlJc w:val="left"/>
      <w:pPr>
        <w:tabs>
          <w:tab w:val="num" w:pos="3960"/>
        </w:tabs>
        <w:ind w:left="3960" w:hanging="360"/>
      </w:pPr>
      <w:rPr>
        <w:rFonts w:ascii="Wingdings" w:hAnsi="Wingdings" w:hint="default"/>
      </w:rPr>
    </w:lvl>
    <w:lvl w:ilvl="6" w:tplc="45F2BEEE" w:tentative="1">
      <w:start w:val="1"/>
      <w:numFmt w:val="bullet"/>
      <w:lvlText w:val=""/>
      <w:lvlJc w:val="left"/>
      <w:pPr>
        <w:tabs>
          <w:tab w:val="num" w:pos="4680"/>
        </w:tabs>
        <w:ind w:left="4680" w:hanging="360"/>
      </w:pPr>
      <w:rPr>
        <w:rFonts w:ascii="Wingdings" w:hAnsi="Wingdings" w:hint="default"/>
      </w:rPr>
    </w:lvl>
    <w:lvl w:ilvl="7" w:tplc="5C14FFC0" w:tentative="1">
      <w:start w:val="1"/>
      <w:numFmt w:val="bullet"/>
      <w:lvlText w:val=""/>
      <w:lvlJc w:val="left"/>
      <w:pPr>
        <w:tabs>
          <w:tab w:val="num" w:pos="5400"/>
        </w:tabs>
        <w:ind w:left="5400" w:hanging="360"/>
      </w:pPr>
      <w:rPr>
        <w:rFonts w:ascii="Wingdings" w:hAnsi="Wingdings" w:hint="default"/>
      </w:rPr>
    </w:lvl>
    <w:lvl w:ilvl="8" w:tplc="FA60BBDE"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0F8C2FD0"/>
    <w:multiLevelType w:val="hybridMultilevel"/>
    <w:tmpl w:val="E1B21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644D5A"/>
    <w:multiLevelType w:val="hybridMultilevel"/>
    <w:tmpl w:val="70143074"/>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8" w15:restartNumberingAfterBreak="0">
    <w:nsid w:val="17287F49"/>
    <w:multiLevelType w:val="hybridMultilevel"/>
    <w:tmpl w:val="DF265AF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9D3406"/>
    <w:multiLevelType w:val="hybridMultilevel"/>
    <w:tmpl w:val="1A18710C"/>
    <w:lvl w:ilvl="0" w:tplc="542210B4">
      <w:start w:val="1"/>
      <w:numFmt w:val="bullet"/>
      <w:lvlText w:val=""/>
      <w:lvlJc w:val="left"/>
      <w:pPr>
        <w:tabs>
          <w:tab w:val="num" w:pos="360"/>
        </w:tabs>
        <w:ind w:left="360" w:hanging="360"/>
      </w:pPr>
      <w:rPr>
        <w:rFonts w:ascii="Wingdings" w:hAnsi="Wingdings" w:hint="default"/>
      </w:rPr>
    </w:lvl>
    <w:lvl w:ilvl="1" w:tplc="1E421840" w:tentative="1">
      <w:start w:val="1"/>
      <w:numFmt w:val="bullet"/>
      <w:lvlText w:val=""/>
      <w:lvlJc w:val="left"/>
      <w:pPr>
        <w:tabs>
          <w:tab w:val="num" w:pos="1080"/>
        </w:tabs>
        <w:ind w:left="1080" w:hanging="360"/>
      </w:pPr>
      <w:rPr>
        <w:rFonts w:ascii="Wingdings" w:hAnsi="Wingdings" w:hint="default"/>
      </w:rPr>
    </w:lvl>
    <w:lvl w:ilvl="2" w:tplc="A02AD39E" w:tentative="1">
      <w:start w:val="1"/>
      <w:numFmt w:val="bullet"/>
      <w:lvlText w:val=""/>
      <w:lvlJc w:val="left"/>
      <w:pPr>
        <w:tabs>
          <w:tab w:val="num" w:pos="1800"/>
        </w:tabs>
        <w:ind w:left="1800" w:hanging="360"/>
      </w:pPr>
      <w:rPr>
        <w:rFonts w:ascii="Wingdings" w:hAnsi="Wingdings" w:hint="default"/>
      </w:rPr>
    </w:lvl>
    <w:lvl w:ilvl="3" w:tplc="CCF44F4C" w:tentative="1">
      <w:start w:val="1"/>
      <w:numFmt w:val="bullet"/>
      <w:lvlText w:val=""/>
      <w:lvlJc w:val="left"/>
      <w:pPr>
        <w:tabs>
          <w:tab w:val="num" w:pos="2520"/>
        </w:tabs>
        <w:ind w:left="2520" w:hanging="360"/>
      </w:pPr>
      <w:rPr>
        <w:rFonts w:ascii="Wingdings" w:hAnsi="Wingdings" w:hint="default"/>
      </w:rPr>
    </w:lvl>
    <w:lvl w:ilvl="4" w:tplc="7B18DCE6" w:tentative="1">
      <w:start w:val="1"/>
      <w:numFmt w:val="bullet"/>
      <w:lvlText w:val=""/>
      <w:lvlJc w:val="left"/>
      <w:pPr>
        <w:tabs>
          <w:tab w:val="num" w:pos="3240"/>
        </w:tabs>
        <w:ind w:left="3240" w:hanging="360"/>
      </w:pPr>
      <w:rPr>
        <w:rFonts w:ascii="Wingdings" w:hAnsi="Wingdings" w:hint="default"/>
      </w:rPr>
    </w:lvl>
    <w:lvl w:ilvl="5" w:tplc="1F20614A" w:tentative="1">
      <w:start w:val="1"/>
      <w:numFmt w:val="bullet"/>
      <w:lvlText w:val=""/>
      <w:lvlJc w:val="left"/>
      <w:pPr>
        <w:tabs>
          <w:tab w:val="num" w:pos="3960"/>
        </w:tabs>
        <w:ind w:left="3960" w:hanging="360"/>
      </w:pPr>
      <w:rPr>
        <w:rFonts w:ascii="Wingdings" w:hAnsi="Wingdings" w:hint="default"/>
      </w:rPr>
    </w:lvl>
    <w:lvl w:ilvl="6" w:tplc="EEFAB100" w:tentative="1">
      <w:start w:val="1"/>
      <w:numFmt w:val="bullet"/>
      <w:lvlText w:val=""/>
      <w:lvlJc w:val="left"/>
      <w:pPr>
        <w:tabs>
          <w:tab w:val="num" w:pos="4680"/>
        </w:tabs>
        <w:ind w:left="4680" w:hanging="360"/>
      </w:pPr>
      <w:rPr>
        <w:rFonts w:ascii="Wingdings" w:hAnsi="Wingdings" w:hint="default"/>
      </w:rPr>
    </w:lvl>
    <w:lvl w:ilvl="7" w:tplc="C45235EE" w:tentative="1">
      <w:start w:val="1"/>
      <w:numFmt w:val="bullet"/>
      <w:lvlText w:val=""/>
      <w:lvlJc w:val="left"/>
      <w:pPr>
        <w:tabs>
          <w:tab w:val="num" w:pos="5400"/>
        </w:tabs>
        <w:ind w:left="5400" w:hanging="360"/>
      </w:pPr>
      <w:rPr>
        <w:rFonts w:ascii="Wingdings" w:hAnsi="Wingdings" w:hint="default"/>
      </w:rPr>
    </w:lvl>
    <w:lvl w:ilvl="8" w:tplc="744E654C"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1C592B83"/>
    <w:multiLevelType w:val="hybridMultilevel"/>
    <w:tmpl w:val="1098EE32"/>
    <w:lvl w:ilvl="0" w:tplc="AA5C20E2">
      <w:start w:val="1"/>
      <w:numFmt w:val="bullet"/>
      <w:lvlText w:val="§"/>
      <w:lvlJc w:val="left"/>
      <w:pPr>
        <w:tabs>
          <w:tab w:val="num" w:pos="720"/>
        </w:tabs>
        <w:ind w:left="720" w:hanging="360"/>
      </w:pPr>
      <w:rPr>
        <w:rFonts w:ascii="Wingdings" w:hAnsi="Wingding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C8E2BA6"/>
    <w:multiLevelType w:val="hybridMultilevel"/>
    <w:tmpl w:val="9572C036"/>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2" w15:restartNumberingAfterBreak="0">
    <w:nsid w:val="22F25C11"/>
    <w:multiLevelType w:val="hybridMultilevel"/>
    <w:tmpl w:val="61E4CC7A"/>
    <w:lvl w:ilvl="0" w:tplc="0926548E">
      <w:start w:val="1"/>
      <w:numFmt w:val="bullet"/>
      <w:lvlText w:val="§"/>
      <w:lvlJc w:val="left"/>
      <w:pPr>
        <w:tabs>
          <w:tab w:val="num" w:pos="720"/>
        </w:tabs>
        <w:ind w:left="720" w:hanging="360"/>
      </w:pPr>
      <w:rPr>
        <w:rFonts w:ascii="Wingdings" w:hAnsi="Wingdings" w:hint="default"/>
      </w:rPr>
    </w:lvl>
    <w:lvl w:ilvl="1" w:tplc="5CEC3A14" w:tentative="1">
      <w:start w:val="1"/>
      <w:numFmt w:val="bullet"/>
      <w:lvlText w:val="§"/>
      <w:lvlJc w:val="left"/>
      <w:pPr>
        <w:tabs>
          <w:tab w:val="num" w:pos="1440"/>
        </w:tabs>
        <w:ind w:left="1440" w:hanging="360"/>
      </w:pPr>
      <w:rPr>
        <w:rFonts w:ascii="Wingdings" w:hAnsi="Wingdings" w:hint="default"/>
      </w:rPr>
    </w:lvl>
    <w:lvl w:ilvl="2" w:tplc="8AD22A8E" w:tentative="1">
      <w:start w:val="1"/>
      <w:numFmt w:val="bullet"/>
      <w:lvlText w:val="§"/>
      <w:lvlJc w:val="left"/>
      <w:pPr>
        <w:tabs>
          <w:tab w:val="num" w:pos="2160"/>
        </w:tabs>
        <w:ind w:left="2160" w:hanging="360"/>
      </w:pPr>
      <w:rPr>
        <w:rFonts w:ascii="Wingdings" w:hAnsi="Wingdings" w:hint="default"/>
      </w:rPr>
    </w:lvl>
    <w:lvl w:ilvl="3" w:tplc="00342D12" w:tentative="1">
      <w:start w:val="1"/>
      <w:numFmt w:val="bullet"/>
      <w:lvlText w:val="§"/>
      <w:lvlJc w:val="left"/>
      <w:pPr>
        <w:tabs>
          <w:tab w:val="num" w:pos="2880"/>
        </w:tabs>
        <w:ind w:left="2880" w:hanging="360"/>
      </w:pPr>
      <w:rPr>
        <w:rFonts w:ascii="Wingdings" w:hAnsi="Wingdings" w:hint="default"/>
      </w:rPr>
    </w:lvl>
    <w:lvl w:ilvl="4" w:tplc="6FD01ECE" w:tentative="1">
      <w:start w:val="1"/>
      <w:numFmt w:val="bullet"/>
      <w:lvlText w:val="§"/>
      <w:lvlJc w:val="left"/>
      <w:pPr>
        <w:tabs>
          <w:tab w:val="num" w:pos="3600"/>
        </w:tabs>
        <w:ind w:left="3600" w:hanging="360"/>
      </w:pPr>
      <w:rPr>
        <w:rFonts w:ascii="Wingdings" w:hAnsi="Wingdings" w:hint="default"/>
      </w:rPr>
    </w:lvl>
    <w:lvl w:ilvl="5" w:tplc="2CB813BA" w:tentative="1">
      <w:start w:val="1"/>
      <w:numFmt w:val="bullet"/>
      <w:lvlText w:val="§"/>
      <w:lvlJc w:val="left"/>
      <w:pPr>
        <w:tabs>
          <w:tab w:val="num" w:pos="4320"/>
        </w:tabs>
        <w:ind w:left="4320" w:hanging="360"/>
      </w:pPr>
      <w:rPr>
        <w:rFonts w:ascii="Wingdings" w:hAnsi="Wingdings" w:hint="default"/>
      </w:rPr>
    </w:lvl>
    <w:lvl w:ilvl="6" w:tplc="1D28F2F8" w:tentative="1">
      <w:start w:val="1"/>
      <w:numFmt w:val="bullet"/>
      <w:lvlText w:val="§"/>
      <w:lvlJc w:val="left"/>
      <w:pPr>
        <w:tabs>
          <w:tab w:val="num" w:pos="5040"/>
        </w:tabs>
        <w:ind w:left="5040" w:hanging="360"/>
      </w:pPr>
      <w:rPr>
        <w:rFonts w:ascii="Wingdings" w:hAnsi="Wingdings" w:hint="default"/>
      </w:rPr>
    </w:lvl>
    <w:lvl w:ilvl="7" w:tplc="9E8A8B16" w:tentative="1">
      <w:start w:val="1"/>
      <w:numFmt w:val="bullet"/>
      <w:lvlText w:val="§"/>
      <w:lvlJc w:val="left"/>
      <w:pPr>
        <w:tabs>
          <w:tab w:val="num" w:pos="5760"/>
        </w:tabs>
        <w:ind w:left="5760" w:hanging="360"/>
      </w:pPr>
      <w:rPr>
        <w:rFonts w:ascii="Wingdings" w:hAnsi="Wingdings" w:hint="default"/>
      </w:rPr>
    </w:lvl>
    <w:lvl w:ilvl="8" w:tplc="6F1CED32"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5F553D8"/>
    <w:multiLevelType w:val="hybridMultilevel"/>
    <w:tmpl w:val="05EEE95A"/>
    <w:lvl w:ilvl="0" w:tplc="B19C1E12">
      <w:start w:val="1"/>
      <w:numFmt w:val="bullet"/>
      <w:lvlText w:val=""/>
      <w:lvlJc w:val="left"/>
      <w:pPr>
        <w:ind w:left="360" w:hanging="360"/>
      </w:pPr>
      <w:rPr>
        <w:rFonts w:ascii="Symbol" w:hAnsi="Symbol" w:cs="Symbol" w:hint="default"/>
        <w:color w:val="FFFFFF" w:themeColor="background1"/>
        <w:u w:color="FFFFFF" w:themeColor="background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D874B2D"/>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5" w15:restartNumberingAfterBreak="0">
    <w:nsid w:val="31971E29"/>
    <w:multiLevelType w:val="hybridMultilevel"/>
    <w:tmpl w:val="781062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232761E"/>
    <w:multiLevelType w:val="hybridMultilevel"/>
    <w:tmpl w:val="3D78AB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2F6523B"/>
    <w:multiLevelType w:val="hybridMultilevel"/>
    <w:tmpl w:val="DC3A4232"/>
    <w:lvl w:ilvl="0" w:tplc="0BD8B160">
      <w:start w:val="1"/>
      <w:numFmt w:val="bullet"/>
      <w:lvlText w:val="§"/>
      <w:lvlJc w:val="left"/>
      <w:pPr>
        <w:tabs>
          <w:tab w:val="num" w:pos="720"/>
        </w:tabs>
        <w:ind w:left="720" w:hanging="360"/>
      </w:pPr>
      <w:rPr>
        <w:rFonts w:ascii="Wingdings" w:hAnsi="Wingdings" w:hint="default"/>
      </w:rPr>
    </w:lvl>
    <w:lvl w:ilvl="1" w:tplc="56C89544" w:tentative="1">
      <w:start w:val="1"/>
      <w:numFmt w:val="bullet"/>
      <w:lvlText w:val="§"/>
      <w:lvlJc w:val="left"/>
      <w:pPr>
        <w:tabs>
          <w:tab w:val="num" w:pos="1440"/>
        </w:tabs>
        <w:ind w:left="1440" w:hanging="360"/>
      </w:pPr>
      <w:rPr>
        <w:rFonts w:ascii="Wingdings" w:hAnsi="Wingdings" w:hint="default"/>
      </w:rPr>
    </w:lvl>
    <w:lvl w:ilvl="2" w:tplc="EBEE886C" w:tentative="1">
      <w:start w:val="1"/>
      <w:numFmt w:val="bullet"/>
      <w:lvlText w:val="§"/>
      <w:lvlJc w:val="left"/>
      <w:pPr>
        <w:tabs>
          <w:tab w:val="num" w:pos="2160"/>
        </w:tabs>
        <w:ind w:left="2160" w:hanging="360"/>
      </w:pPr>
      <w:rPr>
        <w:rFonts w:ascii="Wingdings" w:hAnsi="Wingdings" w:hint="default"/>
      </w:rPr>
    </w:lvl>
    <w:lvl w:ilvl="3" w:tplc="FCBA17D0" w:tentative="1">
      <w:start w:val="1"/>
      <w:numFmt w:val="bullet"/>
      <w:lvlText w:val="§"/>
      <w:lvlJc w:val="left"/>
      <w:pPr>
        <w:tabs>
          <w:tab w:val="num" w:pos="2880"/>
        </w:tabs>
        <w:ind w:left="2880" w:hanging="360"/>
      </w:pPr>
      <w:rPr>
        <w:rFonts w:ascii="Wingdings" w:hAnsi="Wingdings" w:hint="default"/>
      </w:rPr>
    </w:lvl>
    <w:lvl w:ilvl="4" w:tplc="E834A97A" w:tentative="1">
      <w:start w:val="1"/>
      <w:numFmt w:val="bullet"/>
      <w:lvlText w:val="§"/>
      <w:lvlJc w:val="left"/>
      <w:pPr>
        <w:tabs>
          <w:tab w:val="num" w:pos="3600"/>
        </w:tabs>
        <w:ind w:left="3600" w:hanging="360"/>
      </w:pPr>
      <w:rPr>
        <w:rFonts w:ascii="Wingdings" w:hAnsi="Wingdings" w:hint="default"/>
      </w:rPr>
    </w:lvl>
    <w:lvl w:ilvl="5" w:tplc="543A9DB2" w:tentative="1">
      <w:start w:val="1"/>
      <w:numFmt w:val="bullet"/>
      <w:lvlText w:val="§"/>
      <w:lvlJc w:val="left"/>
      <w:pPr>
        <w:tabs>
          <w:tab w:val="num" w:pos="4320"/>
        </w:tabs>
        <w:ind w:left="4320" w:hanging="360"/>
      </w:pPr>
      <w:rPr>
        <w:rFonts w:ascii="Wingdings" w:hAnsi="Wingdings" w:hint="default"/>
      </w:rPr>
    </w:lvl>
    <w:lvl w:ilvl="6" w:tplc="51CA098E" w:tentative="1">
      <w:start w:val="1"/>
      <w:numFmt w:val="bullet"/>
      <w:lvlText w:val="§"/>
      <w:lvlJc w:val="left"/>
      <w:pPr>
        <w:tabs>
          <w:tab w:val="num" w:pos="5040"/>
        </w:tabs>
        <w:ind w:left="5040" w:hanging="360"/>
      </w:pPr>
      <w:rPr>
        <w:rFonts w:ascii="Wingdings" w:hAnsi="Wingdings" w:hint="default"/>
      </w:rPr>
    </w:lvl>
    <w:lvl w:ilvl="7" w:tplc="DD3AB69E" w:tentative="1">
      <w:start w:val="1"/>
      <w:numFmt w:val="bullet"/>
      <w:lvlText w:val="§"/>
      <w:lvlJc w:val="left"/>
      <w:pPr>
        <w:tabs>
          <w:tab w:val="num" w:pos="5760"/>
        </w:tabs>
        <w:ind w:left="5760" w:hanging="360"/>
      </w:pPr>
      <w:rPr>
        <w:rFonts w:ascii="Wingdings" w:hAnsi="Wingdings" w:hint="default"/>
      </w:rPr>
    </w:lvl>
    <w:lvl w:ilvl="8" w:tplc="6B8A1F42"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5EF46A2"/>
    <w:multiLevelType w:val="hybridMultilevel"/>
    <w:tmpl w:val="1528065E"/>
    <w:lvl w:ilvl="0" w:tplc="EBCA55B2">
      <w:start w:val="2"/>
      <w:numFmt w:val="bullet"/>
      <w:lvlText w:val=""/>
      <w:lvlJc w:val="left"/>
      <w:pPr>
        <w:ind w:left="720" w:hanging="360"/>
      </w:pPr>
      <w:rPr>
        <w:rFonts w:ascii="Symbol" w:eastAsiaTheme="minorHAnsi" w:hAnsi="Symbol" w:cs="DIN NEXT™ ARABIC MEDIUM" w:hint="default"/>
        <w:color w:val="FFFF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7A74A73"/>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0" w15:restartNumberingAfterBreak="0">
    <w:nsid w:val="39E124B9"/>
    <w:multiLevelType w:val="hybridMultilevel"/>
    <w:tmpl w:val="21F2C5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2394B08"/>
    <w:multiLevelType w:val="hybridMultilevel"/>
    <w:tmpl w:val="CEC61320"/>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2" w15:restartNumberingAfterBreak="0">
    <w:nsid w:val="46033186"/>
    <w:multiLevelType w:val="hybridMultilevel"/>
    <w:tmpl w:val="5AECA3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72F1EC9"/>
    <w:multiLevelType w:val="hybridMultilevel"/>
    <w:tmpl w:val="35D6C6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3873B88"/>
    <w:multiLevelType w:val="hybridMultilevel"/>
    <w:tmpl w:val="A3F0C9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575284C"/>
    <w:multiLevelType w:val="hybridMultilevel"/>
    <w:tmpl w:val="4A2A810C"/>
    <w:lvl w:ilvl="0" w:tplc="0409000F">
      <w:start w:val="1"/>
      <w:numFmt w:val="decimal"/>
      <w:lvlText w:val="%1."/>
      <w:lvlJc w:val="left"/>
      <w:pPr>
        <w:ind w:left="771" w:hanging="360"/>
      </w:p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abstractNum w:abstractNumId="26" w15:restartNumberingAfterBreak="0">
    <w:nsid w:val="58061C24"/>
    <w:multiLevelType w:val="hybridMultilevel"/>
    <w:tmpl w:val="82E28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E536228"/>
    <w:multiLevelType w:val="hybridMultilevel"/>
    <w:tmpl w:val="E39C95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60402C1"/>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9" w15:restartNumberingAfterBreak="0">
    <w:nsid w:val="7062409E"/>
    <w:multiLevelType w:val="hybridMultilevel"/>
    <w:tmpl w:val="4CACB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125688B"/>
    <w:multiLevelType w:val="hybridMultilevel"/>
    <w:tmpl w:val="D5885878"/>
    <w:lvl w:ilvl="0" w:tplc="E53CE446">
      <w:start w:val="1"/>
      <w:numFmt w:val="bullet"/>
      <w:lvlText w:val=""/>
      <w:lvlJc w:val="left"/>
      <w:pPr>
        <w:ind w:left="720" w:hanging="360"/>
      </w:pPr>
      <w:rPr>
        <w:rFonts w:ascii="Symbol" w:hAnsi="Symbol" w:cs="Symbol" w:hint="default"/>
        <w:u w:color="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17564C4"/>
    <w:multiLevelType w:val="hybridMultilevel"/>
    <w:tmpl w:val="FAA63C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5EB023D"/>
    <w:multiLevelType w:val="hybridMultilevel"/>
    <w:tmpl w:val="02DE60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76417B5"/>
    <w:multiLevelType w:val="hybridMultilevel"/>
    <w:tmpl w:val="3FB204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8617522"/>
    <w:multiLevelType w:val="hybridMultilevel"/>
    <w:tmpl w:val="2C74D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AF152F3"/>
    <w:multiLevelType w:val="hybridMultilevel"/>
    <w:tmpl w:val="0032EE8A"/>
    <w:lvl w:ilvl="0" w:tplc="BA280A38">
      <w:start w:val="1"/>
      <w:numFmt w:val="bullet"/>
      <w:lvlText w:val="§"/>
      <w:lvlJc w:val="left"/>
      <w:pPr>
        <w:tabs>
          <w:tab w:val="num" w:pos="720"/>
        </w:tabs>
        <w:ind w:left="720" w:hanging="360"/>
      </w:pPr>
      <w:rPr>
        <w:rFonts w:ascii="Wingdings" w:hAnsi="Wingdings" w:hint="default"/>
      </w:rPr>
    </w:lvl>
    <w:lvl w:ilvl="1" w:tplc="4614BB32" w:tentative="1">
      <w:start w:val="1"/>
      <w:numFmt w:val="bullet"/>
      <w:lvlText w:val="§"/>
      <w:lvlJc w:val="left"/>
      <w:pPr>
        <w:tabs>
          <w:tab w:val="num" w:pos="1440"/>
        </w:tabs>
        <w:ind w:left="1440" w:hanging="360"/>
      </w:pPr>
      <w:rPr>
        <w:rFonts w:ascii="Wingdings" w:hAnsi="Wingdings" w:hint="default"/>
      </w:rPr>
    </w:lvl>
    <w:lvl w:ilvl="2" w:tplc="F3C6B082" w:tentative="1">
      <w:start w:val="1"/>
      <w:numFmt w:val="bullet"/>
      <w:lvlText w:val="§"/>
      <w:lvlJc w:val="left"/>
      <w:pPr>
        <w:tabs>
          <w:tab w:val="num" w:pos="2160"/>
        </w:tabs>
        <w:ind w:left="2160" w:hanging="360"/>
      </w:pPr>
      <w:rPr>
        <w:rFonts w:ascii="Wingdings" w:hAnsi="Wingdings" w:hint="default"/>
      </w:rPr>
    </w:lvl>
    <w:lvl w:ilvl="3" w:tplc="F28698A6" w:tentative="1">
      <w:start w:val="1"/>
      <w:numFmt w:val="bullet"/>
      <w:lvlText w:val="§"/>
      <w:lvlJc w:val="left"/>
      <w:pPr>
        <w:tabs>
          <w:tab w:val="num" w:pos="2880"/>
        </w:tabs>
        <w:ind w:left="2880" w:hanging="360"/>
      </w:pPr>
      <w:rPr>
        <w:rFonts w:ascii="Wingdings" w:hAnsi="Wingdings" w:hint="default"/>
      </w:rPr>
    </w:lvl>
    <w:lvl w:ilvl="4" w:tplc="7C3224C8" w:tentative="1">
      <w:start w:val="1"/>
      <w:numFmt w:val="bullet"/>
      <w:lvlText w:val="§"/>
      <w:lvlJc w:val="left"/>
      <w:pPr>
        <w:tabs>
          <w:tab w:val="num" w:pos="3600"/>
        </w:tabs>
        <w:ind w:left="3600" w:hanging="360"/>
      </w:pPr>
      <w:rPr>
        <w:rFonts w:ascii="Wingdings" w:hAnsi="Wingdings" w:hint="default"/>
      </w:rPr>
    </w:lvl>
    <w:lvl w:ilvl="5" w:tplc="593E2830" w:tentative="1">
      <w:start w:val="1"/>
      <w:numFmt w:val="bullet"/>
      <w:lvlText w:val="§"/>
      <w:lvlJc w:val="left"/>
      <w:pPr>
        <w:tabs>
          <w:tab w:val="num" w:pos="4320"/>
        </w:tabs>
        <w:ind w:left="4320" w:hanging="360"/>
      </w:pPr>
      <w:rPr>
        <w:rFonts w:ascii="Wingdings" w:hAnsi="Wingdings" w:hint="default"/>
      </w:rPr>
    </w:lvl>
    <w:lvl w:ilvl="6" w:tplc="433CC73C" w:tentative="1">
      <w:start w:val="1"/>
      <w:numFmt w:val="bullet"/>
      <w:lvlText w:val="§"/>
      <w:lvlJc w:val="left"/>
      <w:pPr>
        <w:tabs>
          <w:tab w:val="num" w:pos="5040"/>
        </w:tabs>
        <w:ind w:left="5040" w:hanging="360"/>
      </w:pPr>
      <w:rPr>
        <w:rFonts w:ascii="Wingdings" w:hAnsi="Wingdings" w:hint="default"/>
      </w:rPr>
    </w:lvl>
    <w:lvl w:ilvl="7" w:tplc="D87A3876" w:tentative="1">
      <w:start w:val="1"/>
      <w:numFmt w:val="bullet"/>
      <w:lvlText w:val="§"/>
      <w:lvlJc w:val="left"/>
      <w:pPr>
        <w:tabs>
          <w:tab w:val="num" w:pos="5760"/>
        </w:tabs>
        <w:ind w:left="5760" w:hanging="360"/>
      </w:pPr>
      <w:rPr>
        <w:rFonts w:ascii="Wingdings" w:hAnsi="Wingdings" w:hint="default"/>
      </w:rPr>
    </w:lvl>
    <w:lvl w:ilvl="8" w:tplc="9280A63E"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FB818B4"/>
    <w:multiLevelType w:val="hybridMultilevel"/>
    <w:tmpl w:val="E77053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01824294">
    <w:abstractNumId w:val="32"/>
  </w:num>
  <w:num w:numId="2" w16cid:durableId="1350260347">
    <w:abstractNumId w:val="27"/>
  </w:num>
  <w:num w:numId="3" w16cid:durableId="1766877837">
    <w:abstractNumId w:val="33"/>
  </w:num>
  <w:num w:numId="4" w16cid:durableId="1648321547">
    <w:abstractNumId w:val="36"/>
  </w:num>
  <w:num w:numId="5" w16cid:durableId="1855995202">
    <w:abstractNumId w:val="18"/>
  </w:num>
  <w:num w:numId="6" w16cid:durableId="1706059909">
    <w:abstractNumId w:val="35"/>
  </w:num>
  <w:num w:numId="7" w16cid:durableId="978068362">
    <w:abstractNumId w:val="17"/>
  </w:num>
  <w:num w:numId="8" w16cid:durableId="2083017020">
    <w:abstractNumId w:val="4"/>
  </w:num>
  <w:num w:numId="9" w16cid:durableId="2127580367">
    <w:abstractNumId w:val="12"/>
  </w:num>
  <w:num w:numId="10" w16cid:durableId="967124261">
    <w:abstractNumId w:val="1"/>
  </w:num>
  <w:num w:numId="11" w16cid:durableId="1867596116">
    <w:abstractNumId w:val="10"/>
  </w:num>
  <w:num w:numId="12" w16cid:durableId="1151171998">
    <w:abstractNumId w:val="2"/>
  </w:num>
  <w:num w:numId="13" w16cid:durableId="994643422">
    <w:abstractNumId w:val="5"/>
  </w:num>
  <w:num w:numId="14" w16cid:durableId="46495680">
    <w:abstractNumId w:val="9"/>
  </w:num>
  <w:num w:numId="15" w16cid:durableId="287319296">
    <w:abstractNumId w:val="26"/>
  </w:num>
  <w:num w:numId="16" w16cid:durableId="1158571807">
    <w:abstractNumId w:val="8"/>
  </w:num>
  <w:num w:numId="17" w16cid:durableId="1926914633">
    <w:abstractNumId w:val="16"/>
  </w:num>
  <w:num w:numId="18" w16cid:durableId="1423641813">
    <w:abstractNumId w:val="22"/>
  </w:num>
  <w:num w:numId="19" w16cid:durableId="1545212818">
    <w:abstractNumId w:val="31"/>
  </w:num>
  <w:num w:numId="20" w16cid:durableId="734009455">
    <w:abstractNumId w:val="15"/>
  </w:num>
  <w:num w:numId="21" w16cid:durableId="1277980099">
    <w:abstractNumId w:val="24"/>
  </w:num>
  <w:num w:numId="22" w16cid:durableId="1750150938">
    <w:abstractNumId w:val="25"/>
  </w:num>
  <w:num w:numId="23" w16cid:durableId="2008514007">
    <w:abstractNumId w:val="34"/>
  </w:num>
  <w:num w:numId="24" w16cid:durableId="1025592735">
    <w:abstractNumId w:val="6"/>
  </w:num>
  <w:num w:numId="25" w16cid:durableId="712536890">
    <w:abstractNumId w:val="20"/>
  </w:num>
  <w:num w:numId="26" w16cid:durableId="598567842">
    <w:abstractNumId w:val="30"/>
  </w:num>
  <w:num w:numId="27" w16cid:durableId="72317441">
    <w:abstractNumId w:val="13"/>
  </w:num>
  <w:num w:numId="28" w16cid:durableId="329017704">
    <w:abstractNumId w:val="0"/>
  </w:num>
  <w:num w:numId="29" w16cid:durableId="1587614796">
    <w:abstractNumId w:val="3"/>
  </w:num>
  <w:num w:numId="30" w16cid:durableId="879782347">
    <w:abstractNumId w:val="7"/>
  </w:num>
  <w:num w:numId="31" w16cid:durableId="485627970">
    <w:abstractNumId w:val="29"/>
  </w:num>
  <w:num w:numId="32" w16cid:durableId="239414497">
    <w:abstractNumId w:val="11"/>
  </w:num>
  <w:num w:numId="33" w16cid:durableId="11537761">
    <w:abstractNumId w:val="21"/>
  </w:num>
  <w:num w:numId="34" w16cid:durableId="30349923">
    <w:abstractNumId w:val="19"/>
  </w:num>
  <w:num w:numId="35" w16cid:durableId="311250043">
    <w:abstractNumId w:val="14"/>
  </w:num>
  <w:num w:numId="36" w16cid:durableId="224265797">
    <w:abstractNumId w:val="28"/>
  </w:num>
  <w:num w:numId="37" w16cid:durableId="22676957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1"/>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DA3NjE3NzIytDQyNzVQ0lEKTi0uzszPAykwqgUAqf4PUywAAAA="/>
  </w:docVars>
  <w:rsids>
    <w:rsidRoot w:val="00F236C3"/>
    <w:rsid w:val="000018E5"/>
    <w:rsid w:val="00011B3C"/>
    <w:rsid w:val="000263E2"/>
    <w:rsid w:val="00042015"/>
    <w:rsid w:val="00042349"/>
    <w:rsid w:val="00043116"/>
    <w:rsid w:val="00044B18"/>
    <w:rsid w:val="000455C2"/>
    <w:rsid w:val="00060664"/>
    <w:rsid w:val="00060A9E"/>
    <w:rsid w:val="00061BCE"/>
    <w:rsid w:val="0006651A"/>
    <w:rsid w:val="00067A97"/>
    <w:rsid w:val="0007351D"/>
    <w:rsid w:val="00073DAC"/>
    <w:rsid w:val="00080A29"/>
    <w:rsid w:val="00085DEA"/>
    <w:rsid w:val="00086F56"/>
    <w:rsid w:val="00090BA8"/>
    <w:rsid w:val="000973BC"/>
    <w:rsid w:val="000A0FC5"/>
    <w:rsid w:val="000A15B4"/>
    <w:rsid w:val="000C0FCB"/>
    <w:rsid w:val="000C1F14"/>
    <w:rsid w:val="000C3B90"/>
    <w:rsid w:val="000D7917"/>
    <w:rsid w:val="000E2809"/>
    <w:rsid w:val="000E36E5"/>
    <w:rsid w:val="000F105E"/>
    <w:rsid w:val="00106B6A"/>
    <w:rsid w:val="00123EA4"/>
    <w:rsid w:val="00123F5B"/>
    <w:rsid w:val="00126020"/>
    <w:rsid w:val="00131734"/>
    <w:rsid w:val="0013624E"/>
    <w:rsid w:val="00137FF3"/>
    <w:rsid w:val="00143E31"/>
    <w:rsid w:val="001446ED"/>
    <w:rsid w:val="00144B05"/>
    <w:rsid w:val="0016002B"/>
    <w:rsid w:val="00170319"/>
    <w:rsid w:val="001855D7"/>
    <w:rsid w:val="001908A4"/>
    <w:rsid w:val="00197684"/>
    <w:rsid w:val="001A28E1"/>
    <w:rsid w:val="001A30FC"/>
    <w:rsid w:val="001A3C17"/>
    <w:rsid w:val="001B141E"/>
    <w:rsid w:val="001B49D2"/>
    <w:rsid w:val="001B5836"/>
    <w:rsid w:val="001B5A00"/>
    <w:rsid w:val="001C193F"/>
    <w:rsid w:val="001C7B91"/>
    <w:rsid w:val="001D13E9"/>
    <w:rsid w:val="001D1D59"/>
    <w:rsid w:val="001D2CD2"/>
    <w:rsid w:val="001D3A21"/>
    <w:rsid w:val="001D4AB6"/>
    <w:rsid w:val="001D5443"/>
    <w:rsid w:val="001D7420"/>
    <w:rsid w:val="001E3C28"/>
    <w:rsid w:val="001F1144"/>
    <w:rsid w:val="001F34EE"/>
    <w:rsid w:val="00202137"/>
    <w:rsid w:val="00203E75"/>
    <w:rsid w:val="00206212"/>
    <w:rsid w:val="00215895"/>
    <w:rsid w:val="002176F6"/>
    <w:rsid w:val="00232D8D"/>
    <w:rsid w:val="00237363"/>
    <w:rsid w:val="00240626"/>
    <w:rsid w:val="0024111A"/>
    <w:rsid w:val="002430CC"/>
    <w:rsid w:val="00250376"/>
    <w:rsid w:val="00251E09"/>
    <w:rsid w:val="00254CE8"/>
    <w:rsid w:val="00256558"/>
    <w:rsid w:val="00256F95"/>
    <w:rsid w:val="002634E3"/>
    <w:rsid w:val="00265682"/>
    <w:rsid w:val="00266508"/>
    <w:rsid w:val="002728E9"/>
    <w:rsid w:val="002761CB"/>
    <w:rsid w:val="00287A0D"/>
    <w:rsid w:val="002937BE"/>
    <w:rsid w:val="00293830"/>
    <w:rsid w:val="00293D55"/>
    <w:rsid w:val="00294F29"/>
    <w:rsid w:val="00295E0B"/>
    <w:rsid w:val="002975B5"/>
    <w:rsid w:val="002A0738"/>
    <w:rsid w:val="002A22D7"/>
    <w:rsid w:val="002A33F8"/>
    <w:rsid w:val="002A73AF"/>
    <w:rsid w:val="002B2E91"/>
    <w:rsid w:val="002C0FD2"/>
    <w:rsid w:val="002D2649"/>
    <w:rsid w:val="002D35DE"/>
    <w:rsid w:val="002D4589"/>
    <w:rsid w:val="002E63AD"/>
    <w:rsid w:val="002E7DA5"/>
    <w:rsid w:val="002F01F8"/>
    <w:rsid w:val="002F0BC0"/>
    <w:rsid w:val="003111E5"/>
    <w:rsid w:val="00313537"/>
    <w:rsid w:val="003150DB"/>
    <w:rsid w:val="00325C39"/>
    <w:rsid w:val="003401C7"/>
    <w:rsid w:val="00352E47"/>
    <w:rsid w:val="00390531"/>
    <w:rsid w:val="00393194"/>
    <w:rsid w:val="0039498A"/>
    <w:rsid w:val="003964EF"/>
    <w:rsid w:val="003A4ABD"/>
    <w:rsid w:val="003A6EE3"/>
    <w:rsid w:val="003A762E"/>
    <w:rsid w:val="003B0D84"/>
    <w:rsid w:val="003B44D3"/>
    <w:rsid w:val="003B6DF4"/>
    <w:rsid w:val="003B7BC1"/>
    <w:rsid w:val="003C1003"/>
    <w:rsid w:val="003C237F"/>
    <w:rsid w:val="003C54AD"/>
    <w:rsid w:val="003C7ADF"/>
    <w:rsid w:val="003D0EB8"/>
    <w:rsid w:val="003D6D34"/>
    <w:rsid w:val="003E1699"/>
    <w:rsid w:val="003E48DE"/>
    <w:rsid w:val="003F00A8"/>
    <w:rsid w:val="003F01A9"/>
    <w:rsid w:val="003F3E71"/>
    <w:rsid w:val="00401E09"/>
    <w:rsid w:val="00401F9D"/>
    <w:rsid w:val="00402ECE"/>
    <w:rsid w:val="004128F8"/>
    <w:rsid w:val="0041561F"/>
    <w:rsid w:val="004258E8"/>
    <w:rsid w:val="00425E24"/>
    <w:rsid w:val="00425EF4"/>
    <w:rsid w:val="004312B1"/>
    <w:rsid w:val="004408AF"/>
    <w:rsid w:val="00457050"/>
    <w:rsid w:val="00461566"/>
    <w:rsid w:val="00462074"/>
    <w:rsid w:val="00464F77"/>
    <w:rsid w:val="004753C7"/>
    <w:rsid w:val="00480FFF"/>
    <w:rsid w:val="00495B8D"/>
    <w:rsid w:val="004A4B89"/>
    <w:rsid w:val="004B0AA7"/>
    <w:rsid w:val="004B7C4A"/>
    <w:rsid w:val="004B7DEB"/>
    <w:rsid w:val="004C1C63"/>
    <w:rsid w:val="004C5EBA"/>
    <w:rsid w:val="004C70EE"/>
    <w:rsid w:val="004D05F8"/>
    <w:rsid w:val="004E0B9F"/>
    <w:rsid w:val="004E1D49"/>
    <w:rsid w:val="004F50F1"/>
    <w:rsid w:val="005031B0"/>
    <w:rsid w:val="005104BB"/>
    <w:rsid w:val="00512A54"/>
    <w:rsid w:val="00512AB4"/>
    <w:rsid w:val="00516373"/>
    <w:rsid w:val="005217A2"/>
    <w:rsid w:val="0052441A"/>
    <w:rsid w:val="005306BB"/>
    <w:rsid w:val="00535394"/>
    <w:rsid w:val="00540242"/>
    <w:rsid w:val="00544D8B"/>
    <w:rsid w:val="00546CCA"/>
    <w:rsid w:val="005508C6"/>
    <w:rsid w:val="00553B10"/>
    <w:rsid w:val="00561601"/>
    <w:rsid w:val="005719C3"/>
    <w:rsid w:val="005766B3"/>
    <w:rsid w:val="00581D29"/>
    <w:rsid w:val="00582DA3"/>
    <w:rsid w:val="005A146D"/>
    <w:rsid w:val="005A7B3E"/>
    <w:rsid w:val="005B1E8D"/>
    <w:rsid w:val="005B360D"/>
    <w:rsid w:val="005B4B63"/>
    <w:rsid w:val="005D083D"/>
    <w:rsid w:val="005D7212"/>
    <w:rsid w:val="005E749B"/>
    <w:rsid w:val="005F2EDF"/>
    <w:rsid w:val="00600C13"/>
    <w:rsid w:val="0062632C"/>
    <w:rsid w:val="00630073"/>
    <w:rsid w:val="00640927"/>
    <w:rsid w:val="00646FEB"/>
    <w:rsid w:val="00652624"/>
    <w:rsid w:val="00654314"/>
    <w:rsid w:val="0066519A"/>
    <w:rsid w:val="006678F2"/>
    <w:rsid w:val="0069056D"/>
    <w:rsid w:val="00696A1F"/>
    <w:rsid w:val="006973C7"/>
    <w:rsid w:val="006A6F9E"/>
    <w:rsid w:val="006B08C3"/>
    <w:rsid w:val="006B12D6"/>
    <w:rsid w:val="006B3CD5"/>
    <w:rsid w:val="006C0300"/>
    <w:rsid w:val="006C0DCE"/>
    <w:rsid w:val="006C15BA"/>
    <w:rsid w:val="006D50F4"/>
    <w:rsid w:val="006E3A65"/>
    <w:rsid w:val="007065FD"/>
    <w:rsid w:val="007074DA"/>
    <w:rsid w:val="00707AB0"/>
    <w:rsid w:val="00711EE8"/>
    <w:rsid w:val="0072154F"/>
    <w:rsid w:val="0074560E"/>
    <w:rsid w:val="007658C7"/>
    <w:rsid w:val="00772B4C"/>
    <w:rsid w:val="007740E3"/>
    <w:rsid w:val="00774F63"/>
    <w:rsid w:val="00791E07"/>
    <w:rsid w:val="007A6EE0"/>
    <w:rsid w:val="007E1F1C"/>
    <w:rsid w:val="008306EB"/>
    <w:rsid w:val="008311C0"/>
    <w:rsid w:val="00844E6A"/>
    <w:rsid w:val="00853439"/>
    <w:rsid w:val="00873A56"/>
    <w:rsid w:val="00877341"/>
    <w:rsid w:val="00883987"/>
    <w:rsid w:val="008A1157"/>
    <w:rsid w:val="008B0704"/>
    <w:rsid w:val="008B2211"/>
    <w:rsid w:val="008B3678"/>
    <w:rsid w:val="008C536B"/>
    <w:rsid w:val="008C6A6D"/>
    <w:rsid w:val="008D0CEB"/>
    <w:rsid w:val="009023F3"/>
    <w:rsid w:val="00902E54"/>
    <w:rsid w:val="00905031"/>
    <w:rsid w:val="0090602B"/>
    <w:rsid w:val="00913302"/>
    <w:rsid w:val="00914214"/>
    <w:rsid w:val="009203B9"/>
    <w:rsid w:val="009234C9"/>
    <w:rsid w:val="00924028"/>
    <w:rsid w:val="0093385B"/>
    <w:rsid w:val="009406AC"/>
    <w:rsid w:val="00942758"/>
    <w:rsid w:val="00943D31"/>
    <w:rsid w:val="00952F97"/>
    <w:rsid w:val="0096582E"/>
    <w:rsid w:val="0096672E"/>
    <w:rsid w:val="00970132"/>
    <w:rsid w:val="0097256E"/>
    <w:rsid w:val="009859B4"/>
    <w:rsid w:val="009A3B8E"/>
    <w:rsid w:val="009C23D4"/>
    <w:rsid w:val="009C2FB1"/>
    <w:rsid w:val="009C3322"/>
    <w:rsid w:val="009C4B55"/>
    <w:rsid w:val="009D4997"/>
    <w:rsid w:val="009E17E8"/>
    <w:rsid w:val="009E3CC0"/>
    <w:rsid w:val="009E47E5"/>
    <w:rsid w:val="009F07E9"/>
    <w:rsid w:val="009F2ED5"/>
    <w:rsid w:val="00A04C1A"/>
    <w:rsid w:val="00A12DC2"/>
    <w:rsid w:val="00A177B4"/>
    <w:rsid w:val="00A236AA"/>
    <w:rsid w:val="00A372A9"/>
    <w:rsid w:val="00A42AFB"/>
    <w:rsid w:val="00A44627"/>
    <w:rsid w:val="00A4737E"/>
    <w:rsid w:val="00A47B98"/>
    <w:rsid w:val="00A502C1"/>
    <w:rsid w:val="00A5558A"/>
    <w:rsid w:val="00A63AD0"/>
    <w:rsid w:val="00A65311"/>
    <w:rsid w:val="00A7048A"/>
    <w:rsid w:val="00A7204A"/>
    <w:rsid w:val="00A9270E"/>
    <w:rsid w:val="00A942E5"/>
    <w:rsid w:val="00A979FA"/>
    <w:rsid w:val="00AD1A03"/>
    <w:rsid w:val="00AD423B"/>
    <w:rsid w:val="00AD5924"/>
    <w:rsid w:val="00AE0516"/>
    <w:rsid w:val="00AE248E"/>
    <w:rsid w:val="00AE6AD7"/>
    <w:rsid w:val="00AF47F7"/>
    <w:rsid w:val="00B01629"/>
    <w:rsid w:val="00B174B5"/>
    <w:rsid w:val="00B21AA8"/>
    <w:rsid w:val="00B22AAC"/>
    <w:rsid w:val="00B23F75"/>
    <w:rsid w:val="00B31B5E"/>
    <w:rsid w:val="00B36685"/>
    <w:rsid w:val="00B42AA3"/>
    <w:rsid w:val="00B47D21"/>
    <w:rsid w:val="00B727DA"/>
    <w:rsid w:val="00B80620"/>
    <w:rsid w:val="00B80926"/>
    <w:rsid w:val="00B92D4A"/>
    <w:rsid w:val="00B93E29"/>
    <w:rsid w:val="00B97745"/>
    <w:rsid w:val="00B97B1E"/>
    <w:rsid w:val="00BB15BF"/>
    <w:rsid w:val="00BB5081"/>
    <w:rsid w:val="00BD20DB"/>
    <w:rsid w:val="00BE3299"/>
    <w:rsid w:val="00BF423E"/>
    <w:rsid w:val="00BF4D7C"/>
    <w:rsid w:val="00BF7683"/>
    <w:rsid w:val="00C028FF"/>
    <w:rsid w:val="00C1739D"/>
    <w:rsid w:val="00C26F06"/>
    <w:rsid w:val="00C33239"/>
    <w:rsid w:val="00C335A5"/>
    <w:rsid w:val="00C344BF"/>
    <w:rsid w:val="00C35654"/>
    <w:rsid w:val="00C55180"/>
    <w:rsid w:val="00C617D1"/>
    <w:rsid w:val="00C619F5"/>
    <w:rsid w:val="00C76AAE"/>
    <w:rsid w:val="00C77FDD"/>
    <w:rsid w:val="00C802BD"/>
    <w:rsid w:val="00C86E4E"/>
    <w:rsid w:val="00C958D9"/>
    <w:rsid w:val="00CB11A3"/>
    <w:rsid w:val="00CB1A28"/>
    <w:rsid w:val="00CC7B6E"/>
    <w:rsid w:val="00CD6727"/>
    <w:rsid w:val="00CE0B84"/>
    <w:rsid w:val="00CE2698"/>
    <w:rsid w:val="00CE560F"/>
    <w:rsid w:val="00CF0499"/>
    <w:rsid w:val="00D02983"/>
    <w:rsid w:val="00D16DBD"/>
    <w:rsid w:val="00D23847"/>
    <w:rsid w:val="00D25AEE"/>
    <w:rsid w:val="00D30197"/>
    <w:rsid w:val="00D3555B"/>
    <w:rsid w:val="00D4307F"/>
    <w:rsid w:val="00D556A0"/>
    <w:rsid w:val="00D5768D"/>
    <w:rsid w:val="00D67B12"/>
    <w:rsid w:val="00D7016C"/>
    <w:rsid w:val="00D71F88"/>
    <w:rsid w:val="00D7486B"/>
    <w:rsid w:val="00D76E52"/>
    <w:rsid w:val="00D80C91"/>
    <w:rsid w:val="00D8287E"/>
    <w:rsid w:val="00D83461"/>
    <w:rsid w:val="00D92DFD"/>
    <w:rsid w:val="00DA252F"/>
    <w:rsid w:val="00DA72CD"/>
    <w:rsid w:val="00DB0DBA"/>
    <w:rsid w:val="00DB0E18"/>
    <w:rsid w:val="00DB0FAE"/>
    <w:rsid w:val="00E0297E"/>
    <w:rsid w:val="00E02D40"/>
    <w:rsid w:val="00E064B0"/>
    <w:rsid w:val="00E115A4"/>
    <w:rsid w:val="00E434B1"/>
    <w:rsid w:val="00E573B2"/>
    <w:rsid w:val="00E64CCE"/>
    <w:rsid w:val="00E873A9"/>
    <w:rsid w:val="00E91116"/>
    <w:rsid w:val="00E953B7"/>
    <w:rsid w:val="00E96C61"/>
    <w:rsid w:val="00EA502F"/>
    <w:rsid w:val="00EC08C5"/>
    <w:rsid w:val="00ED020D"/>
    <w:rsid w:val="00ED6B12"/>
    <w:rsid w:val="00EE1691"/>
    <w:rsid w:val="00EE490F"/>
    <w:rsid w:val="00EE7B2B"/>
    <w:rsid w:val="00EF2B45"/>
    <w:rsid w:val="00EF69B7"/>
    <w:rsid w:val="00F01896"/>
    <w:rsid w:val="00F02C99"/>
    <w:rsid w:val="00F039E0"/>
    <w:rsid w:val="00F11362"/>
    <w:rsid w:val="00F11C83"/>
    <w:rsid w:val="00F1235F"/>
    <w:rsid w:val="00F15821"/>
    <w:rsid w:val="00F20DA9"/>
    <w:rsid w:val="00F236C3"/>
    <w:rsid w:val="00F27FB9"/>
    <w:rsid w:val="00F35B02"/>
    <w:rsid w:val="00F47FFE"/>
    <w:rsid w:val="00F50654"/>
    <w:rsid w:val="00F52809"/>
    <w:rsid w:val="00F54C3D"/>
    <w:rsid w:val="00F64EDD"/>
    <w:rsid w:val="00F67520"/>
    <w:rsid w:val="00F7626A"/>
    <w:rsid w:val="00F773F7"/>
    <w:rsid w:val="00F9176E"/>
    <w:rsid w:val="00F91847"/>
    <w:rsid w:val="00FA3E2F"/>
    <w:rsid w:val="00FA7D47"/>
    <w:rsid w:val="00FB3D5D"/>
    <w:rsid w:val="00FB700E"/>
    <w:rsid w:val="00FC2031"/>
    <w:rsid w:val="00FC2D18"/>
    <w:rsid w:val="00FC5220"/>
    <w:rsid w:val="00FC652C"/>
    <w:rsid w:val="00FD15CC"/>
    <w:rsid w:val="00FD4CC0"/>
    <w:rsid w:val="00FF76A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BF4CA3"/>
  <w15:chartTrackingRefBased/>
  <w15:docId w15:val="{7DD940A6-375E-493A-BB9C-96E0CCD3D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0FCB"/>
  </w:style>
  <w:style w:type="paragraph" w:styleId="Heading1">
    <w:name w:val="heading 1"/>
    <w:basedOn w:val="Normal"/>
    <w:next w:val="Normal"/>
    <w:link w:val="Heading1Char"/>
    <w:uiPriority w:val="9"/>
    <w:qFormat/>
    <w:rsid w:val="000D791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autoRedefine/>
    <w:qFormat/>
    <w:rsid w:val="00B01629"/>
    <w:pPr>
      <w:keepNext/>
      <w:spacing w:after="0" w:line="240" w:lineRule="auto"/>
      <w:outlineLvl w:val="1"/>
    </w:pPr>
    <w:rPr>
      <w:rFonts w:eastAsia="Times New Roman" w:cstheme="minorHAnsi"/>
      <w:b/>
      <w:bCs/>
      <w:color w:val="52B5C2"/>
      <w:sz w:val="24"/>
      <w:szCs w:val="24"/>
      <w:lang w:bidi="ar-YE"/>
    </w:rPr>
  </w:style>
  <w:style w:type="paragraph" w:styleId="Heading3">
    <w:name w:val="heading 3"/>
    <w:basedOn w:val="Normal"/>
    <w:next w:val="Normal"/>
    <w:link w:val="Heading3Char"/>
    <w:uiPriority w:val="9"/>
    <w:unhideWhenUsed/>
    <w:qFormat/>
    <w:rsid w:val="0004311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49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490F"/>
  </w:style>
  <w:style w:type="paragraph" w:styleId="Footer">
    <w:name w:val="footer"/>
    <w:basedOn w:val="Normal"/>
    <w:link w:val="FooterChar"/>
    <w:uiPriority w:val="99"/>
    <w:unhideWhenUsed/>
    <w:rsid w:val="00EE49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490F"/>
  </w:style>
  <w:style w:type="paragraph" w:customStyle="1" w:styleId="BasicParagraph">
    <w:name w:val="[Basic Paragraph]"/>
    <w:basedOn w:val="Normal"/>
    <w:uiPriority w:val="99"/>
    <w:rsid w:val="002761CB"/>
    <w:pPr>
      <w:autoSpaceDE w:val="0"/>
      <w:autoSpaceDN w:val="0"/>
      <w:bidi/>
      <w:adjustRightInd w:val="0"/>
      <w:spacing w:after="0" w:line="288" w:lineRule="auto"/>
      <w:textAlignment w:val="center"/>
    </w:pPr>
    <w:rPr>
      <w:rFonts w:ascii="Times New Roman" w:hAnsi="Times New Roman" w:cs="Times New Roman"/>
      <w:color w:val="000000"/>
      <w:sz w:val="24"/>
      <w:szCs w:val="24"/>
      <w:lang w:bidi="ar-YE"/>
    </w:rPr>
  </w:style>
  <w:style w:type="character" w:customStyle="1" w:styleId="a">
    <w:name w:val="عنوان بني"/>
    <w:uiPriority w:val="99"/>
    <w:rsid w:val="002761CB"/>
    <w:rPr>
      <w:rFonts w:ascii="AXtManalBLack" w:hAnsi="AXtManalBLack" w:cs="AXtManalBLack"/>
      <w:color w:val="684C0F"/>
      <w:sz w:val="40"/>
      <w:szCs w:val="40"/>
    </w:rPr>
  </w:style>
  <w:style w:type="paragraph" w:styleId="ListParagraph">
    <w:name w:val="List Paragraph"/>
    <w:aliases w:val="Use Case List Paragraph Char,Bulleted Text,Bullet List,Bullet Normal,lp1,List Paragraph1,lp11,Steps,List Paragraph Char Char,SGLText List Paragraph,Normal Sentence,Colorful List - Accent 11,Head 3,Use Case List Paragraph"/>
    <w:basedOn w:val="Normal"/>
    <w:link w:val="ListParagraphChar"/>
    <w:uiPriority w:val="34"/>
    <w:qFormat/>
    <w:rsid w:val="002C0FD2"/>
    <w:pPr>
      <w:ind w:left="720"/>
      <w:contextualSpacing/>
    </w:pPr>
  </w:style>
  <w:style w:type="table" w:styleId="TableGrid">
    <w:name w:val="Table Grid"/>
    <w:basedOn w:val="TableNormal"/>
    <w:uiPriority w:val="59"/>
    <w:rsid w:val="001F3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0">
    <w:name w:val="نص أسود"/>
    <w:uiPriority w:val="99"/>
    <w:rsid w:val="003B44D3"/>
    <w:rPr>
      <w:rFonts w:ascii="AXtManalBold" w:hAnsi="AXtManalBold" w:cs="AXtManalBold"/>
      <w:sz w:val="30"/>
      <w:szCs w:val="30"/>
    </w:rPr>
  </w:style>
  <w:style w:type="paragraph" w:customStyle="1" w:styleId="NoParagraphStyle">
    <w:name w:val="[No Paragraph Style]"/>
    <w:rsid w:val="00A5558A"/>
    <w:pPr>
      <w:autoSpaceDE w:val="0"/>
      <w:autoSpaceDN w:val="0"/>
      <w:bidi/>
      <w:adjustRightInd w:val="0"/>
      <w:spacing w:after="0" w:line="288" w:lineRule="auto"/>
      <w:textAlignment w:val="center"/>
    </w:pPr>
    <w:rPr>
      <w:rFonts w:cs="AbdoLine-Light"/>
      <w:color w:val="000000"/>
      <w:sz w:val="24"/>
      <w:szCs w:val="24"/>
      <w:lang w:bidi="ar-YE"/>
    </w:rPr>
  </w:style>
  <w:style w:type="paragraph" w:styleId="Revision">
    <w:name w:val="Revision"/>
    <w:hidden/>
    <w:uiPriority w:val="99"/>
    <w:semiHidden/>
    <w:rsid w:val="00512AB4"/>
    <w:pPr>
      <w:spacing w:after="0" w:line="240" w:lineRule="auto"/>
    </w:pPr>
  </w:style>
  <w:style w:type="paragraph" w:styleId="NormalWeb">
    <w:name w:val="Normal (Web)"/>
    <w:basedOn w:val="Normal"/>
    <w:uiPriority w:val="99"/>
    <w:semiHidden/>
    <w:unhideWhenUsed/>
    <w:rsid w:val="00E91116"/>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ListParagraphChar">
    <w:name w:val="List Paragraph Char"/>
    <w:aliases w:val="Use Case List Paragraph Char Char,Bulleted Text Char,Bullet List Char,Bullet Normal Char,lp1 Char,List Paragraph1 Char,lp11 Char,Steps Char,List Paragraph Char Char Char,SGLText List Paragraph Char,Normal Sentence Char,Head 3 Char"/>
    <w:link w:val="ListParagraph"/>
    <w:uiPriority w:val="34"/>
    <w:qFormat/>
    <w:locked/>
    <w:rsid w:val="002D35DE"/>
  </w:style>
  <w:style w:type="table" w:customStyle="1" w:styleId="GridTable4-Accent11">
    <w:name w:val="Grid Table 4 - Accent 11"/>
    <w:basedOn w:val="TableNormal"/>
    <w:uiPriority w:val="49"/>
    <w:rsid w:val="003A4ABD"/>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Heading2Char">
    <w:name w:val="Heading 2 Char"/>
    <w:basedOn w:val="DefaultParagraphFont"/>
    <w:link w:val="Heading2"/>
    <w:rsid w:val="00B01629"/>
    <w:rPr>
      <w:rFonts w:eastAsia="Times New Roman" w:cstheme="minorHAnsi"/>
      <w:b/>
      <w:bCs/>
      <w:color w:val="52B5C2"/>
      <w:sz w:val="24"/>
      <w:szCs w:val="24"/>
      <w:lang w:bidi="ar-YE"/>
    </w:rPr>
  </w:style>
  <w:style w:type="character" w:customStyle="1" w:styleId="Heading1Char">
    <w:name w:val="Heading 1 Char"/>
    <w:basedOn w:val="DefaultParagraphFont"/>
    <w:link w:val="Heading1"/>
    <w:uiPriority w:val="9"/>
    <w:rsid w:val="000D7917"/>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0D79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7917"/>
    <w:rPr>
      <w:rFonts w:ascii="Segoe UI" w:hAnsi="Segoe UI" w:cs="Segoe UI"/>
      <w:sz w:val="18"/>
      <w:szCs w:val="18"/>
    </w:rPr>
  </w:style>
  <w:style w:type="paragraph" w:styleId="TOC2">
    <w:name w:val="toc 2"/>
    <w:basedOn w:val="Normal"/>
    <w:next w:val="Normal"/>
    <w:autoRedefine/>
    <w:uiPriority w:val="39"/>
    <w:unhideWhenUsed/>
    <w:rsid w:val="00D556A0"/>
    <w:pPr>
      <w:spacing w:after="100"/>
      <w:ind w:left="220"/>
    </w:pPr>
  </w:style>
  <w:style w:type="paragraph" w:styleId="TOC1">
    <w:name w:val="toc 1"/>
    <w:basedOn w:val="Normal"/>
    <w:next w:val="Normal"/>
    <w:autoRedefine/>
    <w:uiPriority w:val="39"/>
    <w:unhideWhenUsed/>
    <w:rsid w:val="00D556A0"/>
    <w:pPr>
      <w:spacing w:after="100"/>
    </w:pPr>
  </w:style>
  <w:style w:type="character" w:styleId="Hyperlink">
    <w:name w:val="Hyperlink"/>
    <w:basedOn w:val="DefaultParagraphFont"/>
    <w:uiPriority w:val="99"/>
    <w:unhideWhenUsed/>
    <w:rsid w:val="00D556A0"/>
    <w:rPr>
      <w:color w:val="0563C1" w:themeColor="hyperlink"/>
      <w:u w:val="single"/>
    </w:rPr>
  </w:style>
  <w:style w:type="paragraph" w:styleId="FootnoteText">
    <w:name w:val="footnote text"/>
    <w:basedOn w:val="Normal"/>
    <w:link w:val="FootnoteTextChar"/>
    <w:uiPriority w:val="99"/>
    <w:semiHidden/>
    <w:unhideWhenUsed/>
    <w:rsid w:val="00D556A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556A0"/>
    <w:rPr>
      <w:sz w:val="20"/>
      <w:szCs w:val="20"/>
    </w:rPr>
  </w:style>
  <w:style w:type="character" w:styleId="FootnoteReference">
    <w:name w:val="footnote reference"/>
    <w:basedOn w:val="DefaultParagraphFont"/>
    <w:uiPriority w:val="99"/>
    <w:semiHidden/>
    <w:unhideWhenUsed/>
    <w:rsid w:val="00D556A0"/>
    <w:rPr>
      <w:vertAlign w:val="superscript"/>
    </w:rPr>
  </w:style>
  <w:style w:type="character" w:styleId="CommentReference">
    <w:name w:val="annotation reference"/>
    <w:basedOn w:val="DefaultParagraphFont"/>
    <w:uiPriority w:val="99"/>
    <w:semiHidden/>
    <w:unhideWhenUsed/>
    <w:rsid w:val="00D556A0"/>
    <w:rPr>
      <w:sz w:val="16"/>
      <w:szCs w:val="16"/>
    </w:rPr>
  </w:style>
  <w:style w:type="paragraph" w:styleId="CommentText">
    <w:name w:val="annotation text"/>
    <w:basedOn w:val="Normal"/>
    <w:link w:val="CommentTextChar"/>
    <w:uiPriority w:val="99"/>
    <w:semiHidden/>
    <w:unhideWhenUsed/>
    <w:rsid w:val="00D556A0"/>
    <w:pPr>
      <w:spacing w:line="240" w:lineRule="auto"/>
    </w:pPr>
    <w:rPr>
      <w:sz w:val="20"/>
      <w:szCs w:val="20"/>
    </w:rPr>
  </w:style>
  <w:style w:type="character" w:customStyle="1" w:styleId="CommentTextChar">
    <w:name w:val="Comment Text Char"/>
    <w:basedOn w:val="DefaultParagraphFont"/>
    <w:link w:val="CommentText"/>
    <w:uiPriority w:val="99"/>
    <w:semiHidden/>
    <w:rsid w:val="00D556A0"/>
    <w:rPr>
      <w:sz w:val="20"/>
      <w:szCs w:val="20"/>
    </w:rPr>
  </w:style>
  <w:style w:type="paragraph" w:styleId="CommentSubject">
    <w:name w:val="annotation subject"/>
    <w:basedOn w:val="CommentText"/>
    <w:next w:val="CommentText"/>
    <w:link w:val="CommentSubjectChar"/>
    <w:uiPriority w:val="99"/>
    <w:semiHidden/>
    <w:unhideWhenUsed/>
    <w:rsid w:val="00D556A0"/>
    <w:rPr>
      <w:b/>
      <w:bCs/>
    </w:rPr>
  </w:style>
  <w:style w:type="character" w:customStyle="1" w:styleId="CommentSubjectChar">
    <w:name w:val="Comment Subject Char"/>
    <w:basedOn w:val="CommentTextChar"/>
    <w:link w:val="CommentSubject"/>
    <w:uiPriority w:val="99"/>
    <w:semiHidden/>
    <w:rsid w:val="00D556A0"/>
    <w:rPr>
      <w:b/>
      <w:bCs/>
      <w:sz w:val="20"/>
      <w:szCs w:val="20"/>
    </w:rPr>
  </w:style>
  <w:style w:type="character" w:styleId="PlaceholderText">
    <w:name w:val="Placeholder Text"/>
    <w:basedOn w:val="DefaultParagraphFont"/>
    <w:uiPriority w:val="99"/>
    <w:semiHidden/>
    <w:rsid w:val="00043116"/>
    <w:rPr>
      <w:color w:val="808080"/>
    </w:rPr>
  </w:style>
  <w:style w:type="paragraph" w:styleId="Title">
    <w:name w:val="Title"/>
    <w:basedOn w:val="Normal"/>
    <w:next w:val="Normal"/>
    <w:link w:val="TitleChar"/>
    <w:uiPriority w:val="10"/>
    <w:qFormat/>
    <w:rsid w:val="0004311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43116"/>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uiPriority w:val="9"/>
    <w:rsid w:val="00043116"/>
    <w:rPr>
      <w:rFonts w:asciiTheme="majorHAnsi" w:eastAsiaTheme="majorEastAsia" w:hAnsiTheme="majorHAnsi" w:cstheme="majorBidi"/>
      <w:color w:val="1F4D78" w:themeColor="accent1" w:themeShade="7F"/>
      <w:sz w:val="24"/>
      <w:szCs w:val="24"/>
    </w:rPr>
  </w:style>
  <w:style w:type="paragraph" w:customStyle="1" w:styleId="Style1">
    <w:name w:val="Style1"/>
    <w:basedOn w:val="Normal"/>
    <w:link w:val="Style1Char"/>
    <w:qFormat/>
    <w:rsid w:val="00043116"/>
    <w:pPr>
      <w:framePr w:hSpace="180" w:wrap="around" w:vAnchor="text" w:hAnchor="margin" w:xAlign="center" w:y="961"/>
      <w:spacing w:after="0" w:line="360" w:lineRule="auto"/>
      <w:jc w:val="lowKashida"/>
    </w:pPr>
    <w:rPr>
      <w:rFonts w:ascii="DIN NEXT™ ARABIC MEDIUM" w:hAnsi="DIN NEXT™ ARABIC MEDIUM"/>
      <w:b/>
      <w:color w:val="52B5C2"/>
      <w:sz w:val="28"/>
    </w:rPr>
  </w:style>
  <w:style w:type="character" w:customStyle="1" w:styleId="Style1Char">
    <w:name w:val="Style1 Char"/>
    <w:basedOn w:val="DefaultParagraphFont"/>
    <w:link w:val="Style1"/>
    <w:rsid w:val="00043116"/>
    <w:rPr>
      <w:rFonts w:ascii="DIN NEXT™ ARABIC MEDIUM" w:hAnsi="DIN NEXT™ ARABIC MEDIUM"/>
      <w:b/>
      <w:color w:val="52B5C2"/>
      <w:sz w:val="28"/>
    </w:rPr>
  </w:style>
  <w:style w:type="paragraph" w:styleId="TOCHeading">
    <w:name w:val="TOC Heading"/>
    <w:basedOn w:val="Heading1"/>
    <w:next w:val="Normal"/>
    <w:uiPriority w:val="39"/>
    <w:unhideWhenUsed/>
    <w:qFormat/>
    <w:rsid w:val="00B01629"/>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697092">
      <w:bodyDiv w:val="1"/>
      <w:marLeft w:val="0"/>
      <w:marRight w:val="0"/>
      <w:marTop w:val="0"/>
      <w:marBottom w:val="0"/>
      <w:divBdr>
        <w:top w:val="none" w:sz="0" w:space="0" w:color="auto"/>
        <w:left w:val="none" w:sz="0" w:space="0" w:color="auto"/>
        <w:bottom w:val="none" w:sz="0" w:space="0" w:color="auto"/>
        <w:right w:val="none" w:sz="0" w:space="0" w:color="auto"/>
      </w:divBdr>
    </w:div>
    <w:div w:id="459685666">
      <w:bodyDiv w:val="1"/>
      <w:marLeft w:val="0"/>
      <w:marRight w:val="0"/>
      <w:marTop w:val="0"/>
      <w:marBottom w:val="0"/>
      <w:divBdr>
        <w:top w:val="none" w:sz="0" w:space="0" w:color="auto"/>
        <w:left w:val="none" w:sz="0" w:space="0" w:color="auto"/>
        <w:bottom w:val="none" w:sz="0" w:space="0" w:color="auto"/>
        <w:right w:val="none" w:sz="0" w:space="0" w:color="auto"/>
      </w:divBdr>
    </w:div>
    <w:div w:id="963389808">
      <w:bodyDiv w:val="1"/>
      <w:marLeft w:val="0"/>
      <w:marRight w:val="0"/>
      <w:marTop w:val="0"/>
      <w:marBottom w:val="0"/>
      <w:divBdr>
        <w:top w:val="none" w:sz="0" w:space="0" w:color="auto"/>
        <w:left w:val="none" w:sz="0" w:space="0" w:color="auto"/>
        <w:bottom w:val="none" w:sz="0" w:space="0" w:color="auto"/>
        <w:right w:val="none" w:sz="0" w:space="0" w:color="auto"/>
      </w:divBdr>
    </w:div>
    <w:div w:id="1486579737">
      <w:bodyDiv w:val="1"/>
      <w:marLeft w:val="0"/>
      <w:marRight w:val="0"/>
      <w:marTop w:val="0"/>
      <w:marBottom w:val="0"/>
      <w:divBdr>
        <w:top w:val="none" w:sz="0" w:space="0" w:color="auto"/>
        <w:left w:val="none" w:sz="0" w:space="0" w:color="auto"/>
        <w:bottom w:val="none" w:sz="0" w:space="0" w:color="auto"/>
        <w:right w:val="none" w:sz="0" w:space="0" w:color="auto"/>
      </w:divBdr>
    </w:div>
    <w:div w:id="1885097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i.org/10.3726/b10380"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7C0BA2BB03584832AA880C5E1F530931"/>
        <w:category>
          <w:name w:val="General"/>
          <w:gallery w:val="placeholder"/>
        </w:category>
        <w:types>
          <w:type w:val="bbPlcHdr"/>
        </w:types>
        <w:behaviors>
          <w:behavior w:val="content"/>
        </w:behaviors>
        <w:guid w:val="{B7EEC9F8-B969-4ACC-B254-636A8DF5B4E1}"/>
      </w:docPartPr>
      <w:docPartBody>
        <w:p w:rsidR="00ED14A8" w:rsidRDefault="00470F03" w:rsidP="00470F03">
          <w:pPr>
            <w:pStyle w:val="7C0BA2BB03584832AA880C5E1F530931"/>
          </w:pPr>
          <w:r w:rsidRPr="00043116">
            <w:rPr>
              <w:rFonts w:cstheme="minorHAnsi"/>
              <w:i/>
              <w:iCs/>
              <w:color w:val="124F1A" w:themeColor="accent3" w:themeShade="BF"/>
              <w:sz w:val="20"/>
              <w:szCs w:val="20"/>
            </w:rPr>
            <w:t xml:space="preserve"> Enter Course Title</w:t>
          </w:r>
          <w:r w:rsidRPr="00043116">
            <w:rPr>
              <w:rStyle w:val="PlaceholderText"/>
              <w:color w:val="124F1A" w:themeColor="accent3" w:themeShade="BF"/>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IN NEXT™ ARABIC MEDIUM">
    <w:altName w:val="Calibri"/>
    <w:charset w:val="00"/>
    <w:family w:val="swiss"/>
    <w:pitch w:val="variable"/>
    <w:sig w:usb0="800020AF" w:usb1="C000A04A"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XtManalBLack">
    <w:altName w:val="Webdings"/>
    <w:charset w:val="02"/>
    <w:family w:val="auto"/>
    <w:pitch w:val="variable"/>
    <w:sig w:usb0="00000000" w:usb1="10000000" w:usb2="00000000" w:usb3="00000000" w:csb0="80000000" w:csb1="00000000"/>
  </w:font>
  <w:font w:name="AXtManalBold">
    <w:charset w:val="02"/>
    <w:family w:val="auto"/>
    <w:pitch w:val="variable"/>
    <w:sig w:usb0="00000000" w:usb1="10000000" w:usb2="00000000" w:usb3="00000000" w:csb0="80000000" w:csb1="00000000"/>
  </w:font>
  <w:font w:name="AbdoLine-Light">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ARABIC REGULAR">
    <w:altName w:val="Calibri"/>
    <w:charset w:val="00"/>
    <w:family w:val="swiss"/>
    <w:pitch w:val="variable"/>
    <w:sig w:usb0="800020AF" w:usb1="C000A04A" w:usb2="00000008" w:usb3="00000000" w:csb0="0000004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18F9"/>
    <w:rsid w:val="00060664"/>
    <w:rsid w:val="000C5905"/>
    <w:rsid w:val="000E1324"/>
    <w:rsid w:val="0011483C"/>
    <w:rsid w:val="00117846"/>
    <w:rsid w:val="001616C5"/>
    <w:rsid w:val="00170A2C"/>
    <w:rsid w:val="00197684"/>
    <w:rsid w:val="00207130"/>
    <w:rsid w:val="00283175"/>
    <w:rsid w:val="00337BF1"/>
    <w:rsid w:val="00386688"/>
    <w:rsid w:val="003A29E0"/>
    <w:rsid w:val="003D50AA"/>
    <w:rsid w:val="00401E09"/>
    <w:rsid w:val="004258E8"/>
    <w:rsid w:val="00455241"/>
    <w:rsid w:val="00470F03"/>
    <w:rsid w:val="005D083D"/>
    <w:rsid w:val="005E3072"/>
    <w:rsid w:val="00646FEB"/>
    <w:rsid w:val="006D7FFC"/>
    <w:rsid w:val="007018F9"/>
    <w:rsid w:val="00840A3B"/>
    <w:rsid w:val="009234C9"/>
    <w:rsid w:val="00A04C52"/>
    <w:rsid w:val="00A07CBB"/>
    <w:rsid w:val="00A15A7E"/>
    <w:rsid w:val="00AB278C"/>
    <w:rsid w:val="00B90AB1"/>
    <w:rsid w:val="00B95A24"/>
    <w:rsid w:val="00D30197"/>
    <w:rsid w:val="00D47B0F"/>
    <w:rsid w:val="00D67B12"/>
    <w:rsid w:val="00E15694"/>
    <w:rsid w:val="00E953B7"/>
    <w:rsid w:val="00EA3D82"/>
    <w:rsid w:val="00ED14A8"/>
    <w:rsid w:val="00EF512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70F03"/>
    <w:rPr>
      <w:color w:val="808080"/>
    </w:rPr>
  </w:style>
  <w:style w:type="paragraph" w:styleId="Header">
    <w:name w:val="header"/>
    <w:basedOn w:val="Normal"/>
    <w:link w:val="HeaderChar"/>
    <w:uiPriority w:val="99"/>
    <w:unhideWhenUsed/>
    <w:rsid w:val="007018F9"/>
    <w:pPr>
      <w:tabs>
        <w:tab w:val="center" w:pos="4680"/>
        <w:tab w:val="right" w:pos="9360"/>
      </w:tabs>
      <w:spacing w:after="0" w:line="240" w:lineRule="auto"/>
    </w:pPr>
    <w:rPr>
      <w:rFonts w:eastAsiaTheme="minorHAnsi"/>
    </w:rPr>
  </w:style>
  <w:style w:type="character" w:customStyle="1" w:styleId="HeaderChar">
    <w:name w:val="Header Char"/>
    <w:basedOn w:val="DefaultParagraphFont"/>
    <w:link w:val="Header"/>
    <w:uiPriority w:val="99"/>
    <w:rsid w:val="007018F9"/>
    <w:rPr>
      <w:rFonts w:eastAsiaTheme="minorHAnsi"/>
    </w:rPr>
  </w:style>
  <w:style w:type="paragraph" w:styleId="Footer">
    <w:name w:val="footer"/>
    <w:basedOn w:val="Normal"/>
    <w:link w:val="FooterChar"/>
    <w:uiPriority w:val="99"/>
    <w:unhideWhenUsed/>
    <w:rsid w:val="007018F9"/>
    <w:pPr>
      <w:tabs>
        <w:tab w:val="center" w:pos="4680"/>
        <w:tab w:val="right" w:pos="9360"/>
      </w:tabs>
      <w:spacing w:after="0" w:line="240" w:lineRule="auto"/>
    </w:pPr>
    <w:rPr>
      <w:rFonts w:eastAsiaTheme="minorHAnsi"/>
    </w:rPr>
  </w:style>
  <w:style w:type="character" w:customStyle="1" w:styleId="FooterChar">
    <w:name w:val="Footer Char"/>
    <w:basedOn w:val="DefaultParagraphFont"/>
    <w:link w:val="Footer"/>
    <w:uiPriority w:val="99"/>
    <w:rsid w:val="007018F9"/>
    <w:rPr>
      <w:rFonts w:eastAsiaTheme="minorHAnsi"/>
    </w:rPr>
  </w:style>
  <w:style w:type="paragraph" w:customStyle="1" w:styleId="7C0BA2BB03584832AA880C5E1F530931">
    <w:name w:val="7C0BA2BB03584832AA880C5E1F530931"/>
    <w:rsid w:val="00470F0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مستند" ma:contentTypeID="0x0101007949188D5059934B8102C12203A9706F" ma:contentTypeVersion="1" ma:contentTypeDescription="إنشاء مستند جديد." ma:contentTypeScope="" ma:versionID="c8d8dc19f24ec2a3963534ce3ae9fa47">
  <xsd:schema xmlns:xsd="http://www.w3.org/2001/XMLSchema" xmlns:xs="http://www.w3.org/2001/XMLSchema" xmlns:p="http://schemas.microsoft.com/office/2006/metadata/properties" xmlns:ns2="f5d37f1a-14cb-45cf-8985-a5d7bc1fd1b4" targetNamespace="http://schemas.microsoft.com/office/2006/metadata/properties" ma:root="true" ma:fieldsID="fddc90b79dea33837ad54dada358093d" ns2:_="">
    <xsd:import namespace="f5d37f1a-14cb-45cf-8985-a5d7bc1fd1b4"/>
    <xsd:element name="properties">
      <xsd:complexType>
        <xsd:sequence>
          <xsd:element name="documentManagement">
            <xsd:complexType>
              <xsd:all>
                <xsd:element ref="ns2:MediaAssets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d37f1a-14cb-45cf-8985-a5d7bc1fd1b4" elementFormDefault="qualified">
    <xsd:import namespace="http://schemas.microsoft.com/office/2006/documentManagement/types"/>
    <xsd:import namespace="http://schemas.microsoft.com/office/infopath/2007/PartnerControls"/>
    <xsd:element name="MediaAssetsCategory" ma:index="8" nillable="true" ma:displayName="MediaAssetsCategory" ma:list="{12f07b07-3138-470c-a342-74bb8d04da79}" ma:internalName="MediaAssetsCategory" ma:showField="Title" ma:web="92ba195c-e0a9-4dcd-858f-5b7bd2a9f344">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نوع المحتوى"/>
        <xsd:element ref="dc:title" minOccurs="0" maxOccurs="1" ma:index="4" ma:displayName="العنوان"/>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MediaAssetsCategory xmlns="f5d37f1a-14cb-45cf-8985-a5d7bc1fd1b4"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9C06745-28BC-44F0-B844-49A98EF87B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d37f1a-14cb-45cf-8985-a5d7bc1fd1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EEE221C-E671-4B81-A1A8-084442BDC9DF}">
  <ds:schemaRefs>
    <ds:schemaRef ds:uri="http://schemas.microsoft.com/office/2006/metadata/properties"/>
    <ds:schemaRef ds:uri="http://schemas.microsoft.com/office/infopath/2007/PartnerControls"/>
    <ds:schemaRef ds:uri="f5d37f1a-14cb-45cf-8985-a5d7bc1fd1b4"/>
  </ds:schemaRefs>
</ds:datastoreItem>
</file>

<file path=customXml/itemProps3.xml><?xml version="1.0" encoding="utf-8"?>
<ds:datastoreItem xmlns:ds="http://schemas.openxmlformats.org/officeDocument/2006/customXml" ds:itemID="{27D58CBD-8B07-4BD1-959A-75772D2D6495}">
  <ds:schemaRefs>
    <ds:schemaRef ds:uri="http://schemas.openxmlformats.org/officeDocument/2006/bibliography"/>
  </ds:schemaRefs>
</ds:datastoreItem>
</file>

<file path=customXml/itemProps4.xml><?xml version="1.0" encoding="utf-8"?>
<ds:datastoreItem xmlns:ds="http://schemas.openxmlformats.org/officeDocument/2006/customXml" ds:itemID="{C22F0D64-55A3-4088-BFB9-7AF5A07F203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128</TotalTime>
  <Pages>12</Pages>
  <Words>2438</Words>
  <Characters>13901</Characters>
  <Application>Microsoft Office Word</Application>
  <DocSecurity>0</DocSecurity>
  <Lines>115</Lines>
  <Paragraphs>32</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16307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ENG2351-3 Introduction to Applied Linguistics_11-13-2024</dc:title>
  <dc:subject/>
  <cp:keywords/>
  <dc:description/>
  <cp:lastPrinted>2024-06-30T11:36:00Z</cp:lastPrinted>
  <dcterms:created xsi:type="dcterms:W3CDTF">2022-10-23T15:08:00Z</dcterms:created>
  <dcterms:modified xsi:type="dcterms:W3CDTF">2024-11-16T15:33:00Z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1cef2165e5079b64faae00ff43d7777198b5ac9ab6b3f4be09f596c2f15b27fc</vt:lpwstr>
  </property>
  <property fmtid="{D5CDD505-2E9C-101B-9397-08002B2CF9AE}" pid="3" name="ContentTypeId">
    <vt:lpwstr>0x0101007949188D5059934B8102C12203A9706F</vt:lpwstr>
  </property>
  <property fmtid="{D5CDD505-2E9C-101B-9397-08002B2CF9AE}" pid="4" name="Base Target">
    <vt:lpwstr>_blank</vt:lpwstr>
  </property>
</Properties>
</file>