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102FC7" w14:paraId="72F8793C" w14:textId="77777777" w:rsidTr="00D7486B">
        <w:trPr>
          <w:trHeight w:val="576"/>
          <w:tblCellSpacing w:w="7" w:type="dxa"/>
        </w:trPr>
        <w:tc>
          <w:tcPr>
            <w:tcW w:w="8064" w:type="dxa"/>
            <w:shd w:val="clear" w:color="auto" w:fill="F2F2F2" w:themeFill="background1" w:themeFillShade="F2"/>
            <w:vAlign w:val="center"/>
          </w:tcPr>
          <w:p w14:paraId="3A8DF4E3" w14:textId="3E8E77D3" w:rsidR="00D7486B" w:rsidRPr="00102FC7" w:rsidRDefault="00D7486B" w:rsidP="00D7486B">
            <w:pPr>
              <w:spacing w:line="276" w:lineRule="auto"/>
              <w:jc w:val="lowKashida"/>
              <w:rPr>
                <w:rFonts w:cstheme="minorHAnsi"/>
                <w:color w:val="F59F52"/>
                <w:sz w:val="28"/>
                <w:szCs w:val="28"/>
                <w:rtl/>
              </w:rPr>
            </w:pPr>
            <w:r w:rsidRPr="00102FC7">
              <w:rPr>
                <w:rFonts w:cstheme="minorHAnsi"/>
                <w:b/>
                <w:bCs/>
                <w:color w:val="5279BB"/>
                <w:sz w:val="28"/>
                <w:szCs w:val="28"/>
              </w:rPr>
              <w:t>Course Title</w:t>
            </w:r>
            <w:r w:rsidRPr="00102FC7">
              <w:rPr>
                <w:rFonts w:cstheme="minorHAnsi"/>
                <w:b/>
                <w:bCs/>
                <w:color w:val="5279BB"/>
                <w:sz w:val="28"/>
                <w:szCs w:val="28"/>
                <w:rtl/>
              </w:rPr>
              <w:t>:</w:t>
            </w:r>
            <w:r w:rsidRPr="00102FC7">
              <w:rPr>
                <w:rFonts w:cstheme="minorHAnsi"/>
                <w:color w:val="5279BB"/>
                <w:sz w:val="28"/>
                <w:szCs w:val="28"/>
              </w:rPr>
              <w:t xml:space="preserve">  </w:t>
            </w:r>
            <w:r w:rsidRPr="00102FC7">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DC2E9C" w:rsidRPr="00102FC7">
                  <w:rPr>
                    <w:rStyle w:val="Style1Char"/>
                    <w:rFonts w:asciiTheme="minorHAnsi" w:hAnsiTheme="minorHAnsi" w:cstheme="minorHAnsi"/>
                    <w:szCs w:val="28"/>
                  </w:rPr>
                  <w:t>Advanced English Grammar</w:t>
                </w:r>
              </w:sdtContent>
            </w:sdt>
          </w:p>
        </w:tc>
      </w:tr>
      <w:tr w:rsidR="00D7486B" w:rsidRPr="00102FC7" w14:paraId="3210656C" w14:textId="77777777" w:rsidTr="00D7486B">
        <w:trPr>
          <w:trHeight w:val="576"/>
          <w:tblCellSpacing w:w="7" w:type="dxa"/>
        </w:trPr>
        <w:tc>
          <w:tcPr>
            <w:tcW w:w="8064" w:type="dxa"/>
            <w:shd w:val="clear" w:color="auto" w:fill="D9D9D9" w:themeFill="background1" w:themeFillShade="D9"/>
            <w:vAlign w:val="center"/>
          </w:tcPr>
          <w:p w14:paraId="414FEBA8" w14:textId="4EB01ACA" w:rsidR="00D7486B" w:rsidRPr="00102FC7" w:rsidRDefault="00D7486B" w:rsidP="00D7486B">
            <w:pPr>
              <w:spacing w:line="276" w:lineRule="auto"/>
              <w:jc w:val="lowKashida"/>
              <w:rPr>
                <w:rFonts w:cstheme="minorHAnsi"/>
                <w:color w:val="F59F52"/>
                <w:sz w:val="28"/>
                <w:szCs w:val="28"/>
                <w:rtl/>
              </w:rPr>
            </w:pPr>
            <w:r w:rsidRPr="00102FC7">
              <w:rPr>
                <w:rFonts w:cstheme="minorHAnsi"/>
                <w:b/>
                <w:bCs/>
                <w:color w:val="5279BB"/>
                <w:sz w:val="28"/>
                <w:szCs w:val="28"/>
              </w:rPr>
              <w:t>Course Code</w:t>
            </w:r>
            <w:r w:rsidRPr="00102FC7">
              <w:rPr>
                <w:rFonts w:cstheme="minorHAnsi"/>
                <w:color w:val="5279BB"/>
                <w:sz w:val="28"/>
                <w:szCs w:val="28"/>
                <w:rtl/>
              </w:rPr>
              <w:t>:</w:t>
            </w:r>
            <w:r w:rsidRPr="00102FC7">
              <w:rPr>
                <w:rFonts w:cstheme="minorHAnsi"/>
                <w:color w:val="5279BB"/>
                <w:sz w:val="28"/>
                <w:szCs w:val="28"/>
              </w:rPr>
              <w:t xml:space="preserve">  </w:t>
            </w:r>
            <w:r w:rsidRPr="00102FC7">
              <w:rPr>
                <w:rFonts w:cstheme="minorHAnsi"/>
                <w:color w:val="5279BB"/>
                <w:sz w:val="28"/>
                <w:szCs w:val="28"/>
                <w:rtl/>
              </w:rPr>
              <w:t xml:space="preserve"> </w:t>
            </w:r>
            <w:r w:rsidRPr="00102FC7">
              <w:rPr>
                <w:rFonts w:cstheme="minorHAnsi"/>
                <w:color w:val="52B5C2"/>
                <w:sz w:val="28"/>
                <w:szCs w:val="28"/>
              </w:rPr>
              <w:t xml:space="preserve"> </w:t>
            </w:r>
            <w:r w:rsidR="002B3D1A">
              <w:rPr>
                <w:rStyle w:val="Style1Char"/>
                <w:rFonts w:asciiTheme="minorHAnsi" w:hAnsiTheme="minorHAnsi" w:cstheme="minorHAnsi"/>
                <w:szCs w:val="28"/>
              </w:rPr>
              <w:t>6201</w:t>
            </w:r>
            <w:r w:rsidR="008A6DC8" w:rsidRPr="008A6DC8">
              <w:rPr>
                <w:rStyle w:val="Style1Char"/>
                <w:rFonts w:asciiTheme="minorHAnsi" w:hAnsiTheme="minorHAnsi" w:cstheme="minorHAnsi"/>
                <w:szCs w:val="28"/>
              </w:rPr>
              <w:t>TEFL-3</w:t>
            </w:r>
          </w:p>
        </w:tc>
      </w:tr>
      <w:tr w:rsidR="00D7486B" w:rsidRPr="00102FC7"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102FC7" w:rsidRDefault="00D7486B" w:rsidP="00D7486B">
            <w:pPr>
              <w:spacing w:line="276" w:lineRule="auto"/>
              <w:jc w:val="lowKashida"/>
              <w:rPr>
                <w:rFonts w:cstheme="minorHAnsi"/>
                <w:color w:val="F59F52"/>
                <w:sz w:val="28"/>
                <w:szCs w:val="28"/>
                <w:rtl/>
              </w:rPr>
            </w:pPr>
            <w:r w:rsidRPr="00102FC7">
              <w:rPr>
                <w:rFonts w:cstheme="minorHAnsi"/>
                <w:b/>
                <w:bCs/>
                <w:color w:val="5279BB"/>
                <w:sz w:val="28"/>
                <w:szCs w:val="28"/>
              </w:rPr>
              <w:t>Program</w:t>
            </w:r>
            <w:r w:rsidRPr="00102FC7">
              <w:rPr>
                <w:rFonts w:cstheme="minorHAnsi"/>
                <w:color w:val="5279BB"/>
                <w:sz w:val="28"/>
                <w:szCs w:val="28"/>
              </w:rPr>
              <w:t>:</w:t>
            </w:r>
            <w:r w:rsidRPr="00102FC7">
              <w:rPr>
                <w:rFonts w:cstheme="minorHAnsi"/>
                <w:color w:val="52B5C2"/>
                <w:sz w:val="28"/>
                <w:szCs w:val="28"/>
                <w:rtl/>
              </w:rPr>
              <w:t xml:space="preserve"> </w:t>
            </w:r>
            <w:r w:rsidR="00A455C1" w:rsidRPr="00102FC7">
              <w:rPr>
                <w:rStyle w:val="Style1Char"/>
                <w:rFonts w:asciiTheme="minorHAnsi" w:hAnsiTheme="minorHAnsi" w:cstheme="minorHAnsi"/>
                <w:szCs w:val="28"/>
              </w:rPr>
              <w:t>Master of Arts in Teaching English as a Foreign Language</w:t>
            </w:r>
          </w:p>
        </w:tc>
      </w:tr>
      <w:tr w:rsidR="00D7486B" w:rsidRPr="00102FC7"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102FC7" w:rsidRDefault="00D7486B" w:rsidP="00D7486B">
            <w:pPr>
              <w:spacing w:line="276" w:lineRule="auto"/>
              <w:jc w:val="lowKashida"/>
              <w:rPr>
                <w:rFonts w:cstheme="minorHAnsi"/>
                <w:color w:val="F59F52"/>
                <w:sz w:val="28"/>
                <w:szCs w:val="28"/>
              </w:rPr>
            </w:pPr>
            <w:r w:rsidRPr="00102FC7">
              <w:rPr>
                <w:rFonts w:cstheme="minorHAnsi"/>
                <w:b/>
                <w:bCs/>
                <w:color w:val="5279BB"/>
                <w:sz w:val="28"/>
                <w:szCs w:val="28"/>
              </w:rPr>
              <w:t>Department</w:t>
            </w:r>
            <w:r w:rsidRPr="00102FC7">
              <w:rPr>
                <w:rFonts w:cstheme="minorHAnsi"/>
                <w:color w:val="5279BB"/>
                <w:sz w:val="28"/>
                <w:szCs w:val="28"/>
              </w:rPr>
              <w:t xml:space="preserve">:  </w:t>
            </w:r>
            <w:r w:rsidRPr="00102FC7">
              <w:rPr>
                <w:rFonts w:cstheme="minorHAnsi"/>
                <w:color w:val="5279BB"/>
                <w:sz w:val="28"/>
                <w:szCs w:val="28"/>
                <w:rtl/>
              </w:rPr>
              <w:t xml:space="preserve"> </w:t>
            </w:r>
            <w:r w:rsidR="00A455C1" w:rsidRPr="00102FC7">
              <w:rPr>
                <w:rStyle w:val="Style1Char"/>
                <w:rFonts w:asciiTheme="minorHAnsi" w:hAnsiTheme="minorHAnsi" w:cstheme="minorHAnsi"/>
                <w:szCs w:val="28"/>
              </w:rPr>
              <w:t>Department of English</w:t>
            </w:r>
          </w:p>
        </w:tc>
      </w:tr>
      <w:tr w:rsidR="00D7486B" w:rsidRPr="00102FC7"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102FC7" w:rsidRDefault="00D7486B" w:rsidP="00D7486B">
            <w:pPr>
              <w:spacing w:line="276" w:lineRule="auto"/>
              <w:jc w:val="lowKashida"/>
              <w:rPr>
                <w:rFonts w:cstheme="minorHAnsi"/>
                <w:color w:val="F59F52"/>
                <w:sz w:val="28"/>
                <w:szCs w:val="28"/>
              </w:rPr>
            </w:pPr>
            <w:r w:rsidRPr="00102FC7">
              <w:rPr>
                <w:rFonts w:cstheme="minorHAnsi"/>
                <w:b/>
                <w:bCs/>
                <w:color w:val="5279BB"/>
                <w:sz w:val="28"/>
                <w:szCs w:val="28"/>
              </w:rPr>
              <w:t>College</w:t>
            </w:r>
            <w:r w:rsidRPr="00102FC7">
              <w:rPr>
                <w:rFonts w:cstheme="minorHAnsi"/>
                <w:color w:val="5279BB"/>
                <w:sz w:val="28"/>
                <w:szCs w:val="28"/>
              </w:rPr>
              <w:t xml:space="preserve">:  </w:t>
            </w:r>
            <w:r w:rsidRPr="00102FC7">
              <w:rPr>
                <w:rFonts w:cstheme="minorHAnsi"/>
                <w:color w:val="5279BB"/>
                <w:sz w:val="28"/>
                <w:szCs w:val="28"/>
                <w:rtl/>
              </w:rPr>
              <w:t xml:space="preserve"> </w:t>
            </w:r>
            <w:r w:rsidR="00A455C1" w:rsidRPr="00102FC7">
              <w:rPr>
                <w:rStyle w:val="Style1Char"/>
                <w:rFonts w:asciiTheme="minorHAnsi" w:hAnsiTheme="minorHAnsi" w:cstheme="minorHAnsi"/>
              </w:rPr>
              <w:t>Faculty of Languages and Translation</w:t>
            </w:r>
          </w:p>
        </w:tc>
      </w:tr>
      <w:tr w:rsidR="00D7486B" w:rsidRPr="00102FC7"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102FC7" w:rsidRDefault="00D7486B" w:rsidP="00D7486B">
            <w:pPr>
              <w:spacing w:line="276" w:lineRule="auto"/>
              <w:jc w:val="lowKashida"/>
              <w:rPr>
                <w:rFonts w:cstheme="minorHAnsi"/>
                <w:color w:val="F59F52"/>
                <w:sz w:val="28"/>
                <w:szCs w:val="28"/>
              </w:rPr>
            </w:pPr>
            <w:r w:rsidRPr="00102FC7">
              <w:rPr>
                <w:rFonts w:cstheme="minorHAnsi"/>
                <w:b/>
                <w:bCs/>
                <w:color w:val="5279BB"/>
                <w:sz w:val="28"/>
                <w:szCs w:val="28"/>
              </w:rPr>
              <w:t>Institution</w:t>
            </w:r>
            <w:r w:rsidRPr="00102FC7">
              <w:rPr>
                <w:rFonts w:cstheme="minorHAnsi"/>
                <w:color w:val="5279BB"/>
                <w:sz w:val="28"/>
                <w:szCs w:val="28"/>
              </w:rPr>
              <w:t xml:space="preserve">:  </w:t>
            </w:r>
            <w:r w:rsidRPr="00102FC7">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102FC7">
                  <w:rPr>
                    <w:rStyle w:val="Style1Char"/>
                    <w:rFonts w:asciiTheme="minorHAnsi" w:hAnsiTheme="minorHAnsi" w:cstheme="minorHAnsi"/>
                    <w:szCs w:val="28"/>
                  </w:rPr>
                  <w:t>King Khalid University</w:t>
                </w:r>
              </w:sdtContent>
            </w:sdt>
          </w:p>
        </w:tc>
      </w:tr>
      <w:tr w:rsidR="00F715EF" w:rsidRPr="00102FC7" w14:paraId="38A9ED2C" w14:textId="77777777" w:rsidTr="00D7486B">
        <w:trPr>
          <w:trHeight w:val="576"/>
          <w:tblCellSpacing w:w="7" w:type="dxa"/>
        </w:trPr>
        <w:tc>
          <w:tcPr>
            <w:tcW w:w="8064" w:type="dxa"/>
            <w:shd w:val="clear" w:color="auto" w:fill="F2F2F2" w:themeFill="background1" w:themeFillShade="F2"/>
            <w:vAlign w:val="center"/>
          </w:tcPr>
          <w:p w14:paraId="7AEB8713" w14:textId="36DC7C76" w:rsidR="00F715EF" w:rsidRPr="00102FC7" w:rsidRDefault="00F715EF" w:rsidP="00F715EF">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F715EF" w:rsidRPr="00102FC7" w14:paraId="170DA1D9" w14:textId="77777777" w:rsidTr="00D7486B">
        <w:trPr>
          <w:trHeight w:val="576"/>
          <w:tblCellSpacing w:w="7" w:type="dxa"/>
        </w:trPr>
        <w:tc>
          <w:tcPr>
            <w:tcW w:w="8064" w:type="dxa"/>
            <w:shd w:val="clear" w:color="auto" w:fill="D9D9D9" w:themeFill="background1" w:themeFillShade="D9"/>
            <w:vAlign w:val="center"/>
          </w:tcPr>
          <w:p w14:paraId="69FC81D4" w14:textId="5D5AA6F1" w:rsidR="00F715EF" w:rsidRPr="00102FC7" w:rsidRDefault="00F715EF" w:rsidP="00F715EF">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7A4273F4"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61206A">
              <w:rPr>
                <w:noProof/>
                <w:webHidden/>
              </w:rPr>
              <w:t>3</w:t>
            </w:r>
            <w:r w:rsidR="00012D32">
              <w:rPr>
                <w:noProof/>
                <w:webHidden/>
              </w:rPr>
              <w:fldChar w:fldCharType="end"/>
            </w:r>
          </w:hyperlink>
        </w:p>
        <w:p w14:paraId="592DB42F" w14:textId="59E9D3C0"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61206A">
              <w:rPr>
                <w:noProof/>
                <w:webHidden/>
              </w:rPr>
              <w:t>5</w:t>
            </w:r>
            <w:r w:rsidR="00012D32">
              <w:rPr>
                <w:noProof/>
                <w:webHidden/>
              </w:rPr>
              <w:fldChar w:fldCharType="end"/>
            </w:r>
          </w:hyperlink>
        </w:p>
        <w:p w14:paraId="4966574D" w14:textId="153F37B0"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61206A">
              <w:rPr>
                <w:noProof/>
                <w:webHidden/>
              </w:rPr>
              <w:t>7</w:t>
            </w:r>
            <w:r w:rsidR="00012D32">
              <w:rPr>
                <w:noProof/>
                <w:webHidden/>
              </w:rPr>
              <w:fldChar w:fldCharType="end"/>
            </w:r>
          </w:hyperlink>
        </w:p>
        <w:p w14:paraId="762FF1D9" w14:textId="3B66FF65"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61206A">
              <w:rPr>
                <w:noProof/>
                <w:webHidden/>
              </w:rPr>
              <w:t>8</w:t>
            </w:r>
            <w:r w:rsidR="00012D32">
              <w:rPr>
                <w:noProof/>
                <w:webHidden/>
              </w:rPr>
              <w:fldChar w:fldCharType="end"/>
            </w:r>
          </w:hyperlink>
        </w:p>
        <w:p w14:paraId="285DF99C" w14:textId="52324588"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61206A">
              <w:rPr>
                <w:noProof/>
                <w:webHidden/>
              </w:rPr>
              <w:t>8</w:t>
            </w:r>
            <w:r w:rsidR="00012D32">
              <w:rPr>
                <w:noProof/>
                <w:webHidden/>
              </w:rPr>
              <w:fldChar w:fldCharType="end"/>
            </w:r>
          </w:hyperlink>
        </w:p>
        <w:p w14:paraId="383D9F2D" w14:textId="1703E8C3"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61206A">
              <w:rPr>
                <w:noProof/>
                <w:webHidden/>
              </w:rPr>
              <w:t>10</w:t>
            </w:r>
            <w:r w:rsidR="00012D32">
              <w:rPr>
                <w:noProof/>
                <w:webHidden/>
              </w:rPr>
              <w:fldChar w:fldCharType="end"/>
            </w:r>
          </w:hyperlink>
        </w:p>
        <w:p w14:paraId="2F106275" w14:textId="3D819480"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61206A">
              <w:rPr>
                <w:noProof/>
                <w:webHidden/>
              </w:rPr>
              <w:t>10</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207F79BA"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20A82812"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54B41B8F"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E75735">
              <w:rPr>
                <w:rFonts w:asciiTheme="minorHAnsi" w:hAnsiTheme="minorHAnsi" w:cstheme="minorHAnsi"/>
                <w:sz w:val="28"/>
                <w:szCs w:val="28"/>
              </w:rPr>
              <w:t>3</w:t>
            </w:r>
            <w:r>
              <w:rPr>
                <w:rFonts w:asciiTheme="minorHAnsi" w:hAnsiTheme="minorHAnsi"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2DAEBBF8" w:rsidR="000A1BC7" w:rsidRPr="001C28E2" w:rsidRDefault="002F0F66" w:rsidP="002F0F66">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1C28E2">
              <w:rPr>
                <w:rFonts w:asciiTheme="minorHAnsi" w:hAnsiTheme="minorHAnsi" w:cstheme="minorHAnsi"/>
                <w:b w:val="0"/>
                <w:bCs w:val="0"/>
                <w:color w:val="000000" w:themeColor="text1"/>
                <w:sz w:val="24"/>
                <w:szCs w:val="24"/>
              </w:rPr>
              <w:t xml:space="preserve">This course is designated </w:t>
            </w:r>
            <w:r w:rsidR="00E75735">
              <w:rPr>
                <w:rFonts w:asciiTheme="minorHAnsi" w:hAnsiTheme="minorHAnsi" w:cstheme="minorHAnsi"/>
                <w:b w:val="0"/>
                <w:bCs w:val="0"/>
                <w:color w:val="000000" w:themeColor="text1"/>
                <w:sz w:val="24"/>
                <w:szCs w:val="24"/>
              </w:rPr>
              <w:t>3</w:t>
            </w:r>
            <w:r w:rsidRPr="001C28E2">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56C5E1B1"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E73F86">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6BC3D596"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E73F86">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76F91F60"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241B3A">
              <w:rPr>
                <w:rFonts w:cstheme="minorHAnsi"/>
                <w:color w:val="FFFFFF" w:themeColor="background1"/>
                <w:sz w:val="28"/>
                <w:szCs w:val="28"/>
              </w:rPr>
              <w:t>(Semester 1/Year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1E114C30" w:rsidR="000A1BC7" w:rsidRPr="001C28E2" w:rsidRDefault="008275FE" w:rsidP="008275FE">
            <w:pPr>
              <w:jc w:val="lowKashida"/>
              <w:rPr>
                <w:rFonts w:asciiTheme="minorHAnsi" w:hAnsiTheme="minorHAnsi" w:cstheme="minorHAnsi"/>
                <w:b w:val="0"/>
                <w:bCs w:val="0"/>
                <w:color w:val="000000" w:themeColor="text1"/>
                <w:sz w:val="24"/>
                <w:szCs w:val="24"/>
                <w:rtl/>
              </w:rPr>
            </w:pPr>
            <w:r w:rsidRPr="008275FE">
              <w:rPr>
                <w:rFonts w:asciiTheme="minorHAnsi" w:hAnsiTheme="minorHAnsi" w:cstheme="minorHAnsi"/>
                <w:b w:val="0"/>
                <w:bCs w:val="0"/>
                <w:color w:val="000000" w:themeColor="text1"/>
                <w:sz w:val="24"/>
                <w:szCs w:val="24"/>
              </w:rPr>
              <w:t>The Advanced English Grammar course serves as an in-depth exploration into the intricate elements of English grammar, adopting both prescriptive and descriptive approaches. The course intricately delves into verb categories such as tense, aspect, mood, modality, and voice, as well as nuanced topics like conditional sentences and non-finite verb forms. While maintaining its essence of investigating grammar in context through authentic materials, the course further refines its focus to provide a comprehensive understanding of linguistic diversity in formal and informal registers. The overarching goal of the course is not only to enhance the grammatical proficiency of advanced learners but also to empower MA students to employ effective and ethically responsible instructional strategies for teaching English as a Foreign Language (EFL).</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3DC533F3"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7E0E4CE9" w:rsidR="000A1BC7" w:rsidRPr="001C28E2" w:rsidRDefault="001C28E2" w:rsidP="001C28E2">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1C28E2">
              <w:rPr>
                <w:rFonts w:asciiTheme="minorHAnsi" w:hAnsiTheme="minorHAnsi" w:cstheme="minorHAnsi"/>
                <w:b w:val="0"/>
                <w:bCs w:val="0"/>
                <w:color w:val="000000" w:themeColor="text1"/>
                <w:sz w:val="24"/>
                <w:szCs w:val="24"/>
              </w:rPr>
              <w:t>N/A</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2B6CE9F5"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9351CD">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58AC0253" w:rsidR="000A1BC7" w:rsidRPr="0039498A" w:rsidRDefault="001C28E2" w:rsidP="009351CD">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1C28E2">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EF89F1B" w14:textId="77777777" w:rsidR="008275FE" w:rsidRPr="00522F8C" w:rsidRDefault="008275FE" w:rsidP="008275FE">
            <w:pPr>
              <w:shd w:val="clear" w:color="auto" w:fill="F2F2F2" w:themeFill="background1" w:themeFillShade="F2"/>
              <w:jc w:val="lowKashida"/>
              <w:rPr>
                <w:rFonts w:asciiTheme="minorHAnsi" w:hAnsiTheme="minorHAnsi" w:cstheme="minorHAnsi"/>
                <w:b w:val="0"/>
                <w:bCs w:val="0"/>
                <w:color w:val="000000" w:themeColor="text1"/>
                <w:sz w:val="24"/>
                <w:szCs w:val="24"/>
              </w:rPr>
            </w:pPr>
            <w:r w:rsidRPr="00522F8C">
              <w:rPr>
                <w:rFonts w:asciiTheme="minorHAnsi" w:hAnsiTheme="minorHAnsi" w:cstheme="minorHAnsi"/>
                <w:b w:val="0"/>
                <w:bCs w:val="0"/>
                <w:color w:val="000000" w:themeColor="text1"/>
                <w:sz w:val="24"/>
                <w:szCs w:val="24"/>
              </w:rPr>
              <w:t>The principal objectives of the Advanced English Grammar course are as follows:</w:t>
            </w:r>
          </w:p>
          <w:p w14:paraId="72FC88BA" w14:textId="77777777" w:rsidR="008275FE" w:rsidRPr="008275FE" w:rsidRDefault="008275FE" w:rsidP="008275FE">
            <w:pPr>
              <w:numPr>
                <w:ilvl w:val="0"/>
                <w:numId w:val="4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8275FE">
              <w:rPr>
                <w:rFonts w:asciiTheme="minorHAnsi" w:hAnsiTheme="minorHAnsi" w:cstheme="minorHAnsi"/>
                <w:b w:val="0"/>
                <w:bCs w:val="0"/>
                <w:color w:val="000000" w:themeColor="text1"/>
                <w:sz w:val="24"/>
                <w:szCs w:val="24"/>
              </w:rPr>
              <w:t>To impart an in-depth understanding of the foundational principles of grammar, including its historical evolution and the distinctions between prescriptive and descriptive grammar.</w:t>
            </w:r>
          </w:p>
          <w:p w14:paraId="5D163111" w14:textId="77777777" w:rsidR="008275FE" w:rsidRPr="008275FE" w:rsidRDefault="008275FE" w:rsidP="008275FE">
            <w:pPr>
              <w:numPr>
                <w:ilvl w:val="0"/>
                <w:numId w:val="4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8275FE">
              <w:rPr>
                <w:rFonts w:asciiTheme="minorHAnsi" w:hAnsiTheme="minorHAnsi" w:cstheme="minorHAnsi"/>
                <w:b w:val="0"/>
                <w:bCs w:val="0"/>
                <w:color w:val="000000" w:themeColor="text1"/>
                <w:sz w:val="24"/>
                <w:szCs w:val="24"/>
              </w:rPr>
              <w:lastRenderedPageBreak/>
              <w:t>To equip students with the skills required to analyze and apply various grammatical structures such as tenses, aspects, moods, and verb forms, with a particular focus on issues that pose challenges to non-native speakers.</w:t>
            </w:r>
          </w:p>
          <w:p w14:paraId="37654FCA" w14:textId="77777777" w:rsidR="008275FE" w:rsidRPr="008275FE" w:rsidRDefault="008275FE" w:rsidP="008275FE">
            <w:pPr>
              <w:numPr>
                <w:ilvl w:val="0"/>
                <w:numId w:val="4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8275FE">
              <w:rPr>
                <w:rFonts w:asciiTheme="minorHAnsi" w:hAnsiTheme="minorHAnsi" w:cstheme="minorHAnsi"/>
                <w:b w:val="0"/>
                <w:bCs w:val="0"/>
                <w:color w:val="000000" w:themeColor="text1"/>
                <w:sz w:val="24"/>
                <w:szCs w:val="24"/>
              </w:rPr>
              <w:t>To enable students to distinguish and implement complex sentence constructions, including conditional sentences, infinitives, participles, and gerunds, as well as the intricacies of the English noun phrase.</w:t>
            </w:r>
          </w:p>
          <w:p w14:paraId="44B2C077" w14:textId="77777777" w:rsidR="008275FE" w:rsidRPr="008275FE" w:rsidRDefault="008275FE" w:rsidP="008275FE">
            <w:pPr>
              <w:numPr>
                <w:ilvl w:val="0"/>
                <w:numId w:val="4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8275FE">
              <w:rPr>
                <w:rFonts w:asciiTheme="minorHAnsi" w:hAnsiTheme="minorHAnsi" w:cstheme="minorHAnsi"/>
                <w:b w:val="0"/>
                <w:bCs w:val="0"/>
                <w:color w:val="000000" w:themeColor="text1"/>
                <w:sz w:val="24"/>
                <w:szCs w:val="24"/>
              </w:rPr>
              <w:t>To cultivate a respectful and ethically responsible approach towards the complexities of English grammar, thus preparing MA students to be autonomous and effective educators in the realm of English language teaching.</w:t>
            </w:r>
          </w:p>
          <w:p w14:paraId="08F47FE7" w14:textId="53B041B1" w:rsidR="000A1BC7" w:rsidRPr="008275FE" w:rsidRDefault="008275FE" w:rsidP="008275FE">
            <w:pPr>
              <w:shd w:val="clear" w:color="auto" w:fill="F2F2F2" w:themeFill="background1" w:themeFillShade="F2"/>
              <w:jc w:val="lowKashida"/>
              <w:rPr>
                <w:rFonts w:cstheme="minorHAnsi"/>
                <w:b w:val="0"/>
                <w:bCs w:val="0"/>
                <w:color w:val="000000" w:themeColor="text1"/>
                <w:sz w:val="24"/>
                <w:szCs w:val="24"/>
                <w:rtl/>
              </w:rPr>
            </w:pPr>
            <w:r w:rsidRPr="008275FE">
              <w:rPr>
                <w:rFonts w:asciiTheme="minorHAnsi" w:hAnsiTheme="minorHAnsi" w:cstheme="minorHAnsi"/>
                <w:b w:val="0"/>
                <w:bCs w:val="0"/>
                <w:color w:val="000000" w:themeColor="text1"/>
                <w:sz w:val="24"/>
                <w:szCs w:val="24"/>
              </w:rPr>
              <w:t>The course aims to foster both personal grammatical proficiency and pedagogical efficacy, emphasizing the need for mutual respect and ethical conduct within academic and teaching environments.</w:t>
            </w:r>
          </w:p>
        </w:tc>
      </w:tr>
    </w:tbl>
    <w:p w14:paraId="39AA2526" w14:textId="77777777" w:rsidR="00522F8C" w:rsidRDefault="00522F8C">
      <w:pPr>
        <w:rPr>
          <w:rStyle w:val="a"/>
          <w:rFonts w:asciiTheme="minorHAnsi" w:hAnsiTheme="minorHAnsi" w:cstheme="minorHAnsi"/>
          <w:b/>
          <w:bCs/>
          <w:color w:val="52B5C2"/>
          <w:sz w:val="28"/>
          <w:szCs w:val="28"/>
        </w:rPr>
      </w:pPr>
    </w:p>
    <w:p w14:paraId="4A9A490C" w14:textId="58C5DC88"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6A4299DE" w:rsidR="000A1BC7" w:rsidRPr="003B6DF4" w:rsidRDefault="00C90E26" w:rsidP="006E1F96">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1E7F058F" w:rsidR="000A1BC7" w:rsidRPr="003B6DF4" w:rsidRDefault="00FA78C4" w:rsidP="006E1F96">
            <w:pPr>
              <w:spacing w:after="0"/>
              <w:jc w:val="center"/>
              <w:rPr>
                <w:rFonts w:cstheme="minorHAnsi"/>
              </w:rPr>
            </w:pPr>
            <w:r>
              <w:rPr>
                <w:rFonts w:cstheme="minorHAnsi"/>
              </w:rPr>
              <w:t>75%</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5E93F504" w:rsidR="000A1BC7" w:rsidRPr="003B6DF4" w:rsidRDefault="00C90E26" w:rsidP="006E1F96">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6C417F23" w:rsidR="000A1BC7" w:rsidRPr="003B6DF4" w:rsidRDefault="00FA78C4" w:rsidP="006E1F96">
            <w:pPr>
              <w:spacing w:after="0"/>
              <w:jc w:val="center"/>
              <w:rPr>
                <w:rFonts w:cstheme="minorHAnsi"/>
              </w:rPr>
            </w:pPr>
            <w:r>
              <w:rPr>
                <w:rFonts w:cstheme="minorHAnsi"/>
              </w:rPr>
              <w:t>25%</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rsidP="000A1BC7">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rsidP="000A1BC7">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27B7443F" w:rsidR="000A1BC7" w:rsidRPr="003B6DF4" w:rsidRDefault="00FA78C4"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6E2D16C8" w:rsidR="000A1BC7" w:rsidRPr="003B6DF4" w:rsidRDefault="00FA78C4"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3CC1F955" w:rsidR="000A1BC7" w:rsidRPr="003B6DF4" w:rsidRDefault="00FA78C4"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7887008D" w:rsidR="000A1BC7" w:rsidRPr="003B6DF4" w:rsidRDefault="00FA78C4"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4C4DEF97" w:rsidR="000A1BC7" w:rsidRPr="003B6DF4" w:rsidRDefault="00C90E26"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01F7D7B4" w:rsidR="000A1BC7" w:rsidRPr="003B6DF4" w:rsidRDefault="00FA78C4"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1C1AB762" w:rsidR="000A1BC7" w:rsidRPr="003B6DF4" w:rsidRDefault="00FA78C4"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47F9FDC6" w:rsidR="000A1BC7" w:rsidRPr="003B6DF4" w:rsidRDefault="00FA78C4"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rsidP="000A1BC7">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5E129CAE" w14:textId="581C6D31"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5C89773C" w:rsidR="000A1BC7" w:rsidRPr="003B6DF4" w:rsidRDefault="00FA78C4"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6EE57D88" w:rsidR="000A1BC7" w:rsidRPr="003B6DF4" w:rsidRDefault="00C90E26"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proofErr w:type="gramStart"/>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roofErr w:type="gramEnd"/>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59A44C92" w:rsidR="006E3A65" w:rsidRPr="00641FBC" w:rsidRDefault="00641FBC" w:rsidP="00641FBC">
            <w:pPr>
              <w:rPr>
                <w:sz w:val="20"/>
                <w:szCs w:val="20"/>
              </w:rPr>
            </w:pPr>
            <w:r w:rsidRPr="00641FBC">
              <w:rPr>
                <w:sz w:val="20"/>
                <w:szCs w:val="20"/>
              </w:rPr>
              <w:t>Understand the foundational principles of grammar, including its evolution and the dichotomy between prescriptive and descriptive approaches.</w:t>
            </w:r>
          </w:p>
        </w:tc>
        <w:tc>
          <w:tcPr>
            <w:tcW w:w="1405" w:type="dxa"/>
            <w:shd w:val="clear" w:color="auto" w:fill="F2F2F2" w:themeFill="background1" w:themeFillShade="F2"/>
          </w:tcPr>
          <w:p w14:paraId="3BD57457" w14:textId="4F077C83" w:rsidR="006E3A65" w:rsidRPr="00641FBC" w:rsidRDefault="00FC5363" w:rsidP="000C3B90">
            <w:pPr>
              <w:spacing w:after="0"/>
              <w:jc w:val="lowKashida"/>
              <w:rPr>
                <w:rFonts w:cstheme="minorHAnsi"/>
                <w:sz w:val="20"/>
                <w:szCs w:val="20"/>
              </w:rPr>
            </w:pPr>
            <w:r>
              <w:rPr>
                <w:rFonts w:cstheme="minorHAnsi"/>
                <w:sz w:val="20"/>
                <w:szCs w:val="20"/>
              </w:rPr>
              <w:t>K1</w:t>
            </w:r>
          </w:p>
        </w:tc>
        <w:tc>
          <w:tcPr>
            <w:tcW w:w="3163" w:type="dxa"/>
            <w:shd w:val="clear" w:color="auto" w:fill="F2F2F2" w:themeFill="background1" w:themeFillShade="F2"/>
            <w:vAlign w:val="center"/>
          </w:tcPr>
          <w:p w14:paraId="528CFFEB" w14:textId="77777777" w:rsidR="001B1630" w:rsidRPr="001B1630" w:rsidRDefault="001B1630" w:rsidP="001B1630">
            <w:pPr>
              <w:rPr>
                <w:sz w:val="20"/>
                <w:szCs w:val="20"/>
              </w:rPr>
            </w:pPr>
            <w:r w:rsidRPr="001B1630">
              <w:rPr>
                <w:sz w:val="20"/>
                <w:szCs w:val="20"/>
              </w:rPr>
              <w:t>Historical Overviews to examine the evolution of grammar.</w:t>
            </w:r>
          </w:p>
          <w:p w14:paraId="424CE630" w14:textId="77777777" w:rsidR="001B1630" w:rsidRPr="001B1630" w:rsidRDefault="001B1630" w:rsidP="001B1630">
            <w:pPr>
              <w:rPr>
                <w:sz w:val="20"/>
                <w:szCs w:val="20"/>
              </w:rPr>
            </w:pPr>
          </w:p>
          <w:p w14:paraId="06DCF145" w14:textId="0642C453" w:rsidR="006E3A65" w:rsidRPr="001B1630" w:rsidRDefault="001B1630" w:rsidP="001B1630">
            <w:pPr>
              <w:rPr>
                <w:sz w:val="20"/>
                <w:szCs w:val="20"/>
              </w:rPr>
            </w:pPr>
            <w:r w:rsidRPr="001B1630">
              <w:rPr>
                <w:sz w:val="20"/>
                <w:szCs w:val="20"/>
              </w:rPr>
              <w:t>Debate Sessions to explore the prescriptive vs. descriptive paradigms.</w:t>
            </w:r>
          </w:p>
        </w:tc>
        <w:tc>
          <w:tcPr>
            <w:tcW w:w="1757" w:type="dxa"/>
            <w:shd w:val="clear" w:color="auto" w:fill="F2F2F2" w:themeFill="background1" w:themeFillShade="F2"/>
            <w:vAlign w:val="center"/>
          </w:tcPr>
          <w:p w14:paraId="6520985D" w14:textId="655A60C4" w:rsidR="006E3A65" w:rsidRPr="002546AA" w:rsidRDefault="002546AA" w:rsidP="002546AA">
            <w:pPr>
              <w:rPr>
                <w:sz w:val="20"/>
                <w:szCs w:val="20"/>
              </w:rPr>
            </w:pPr>
            <w:r w:rsidRPr="002546AA">
              <w:rPr>
                <w:sz w:val="20"/>
                <w:szCs w:val="20"/>
              </w:rPr>
              <w:t>Assessed through Midterm Test and Final Exam.</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52C9DA6E" w:rsidR="006E3A65" w:rsidRPr="00641FBC" w:rsidRDefault="00641FBC" w:rsidP="00641FBC">
            <w:pPr>
              <w:rPr>
                <w:sz w:val="20"/>
                <w:szCs w:val="20"/>
              </w:rPr>
            </w:pPr>
            <w:r w:rsidRPr="00641FBC">
              <w:rPr>
                <w:sz w:val="20"/>
                <w:szCs w:val="20"/>
              </w:rPr>
              <w:t>Recognize the major categories of the English verb, encompassing tense, aspect, mood, modality, and voice.</w:t>
            </w:r>
          </w:p>
        </w:tc>
        <w:tc>
          <w:tcPr>
            <w:tcW w:w="1405" w:type="dxa"/>
            <w:shd w:val="clear" w:color="auto" w:fill="D9D9D9" w:themeFill="background1" w:themeFillShade="D9"/>
          </w:tcPr>
          <w:p w14:paraId="54B2353C" w14:textId="60F9E8B9" w:rsidR="006E3A65" w:rsidRPr="00641FBC" w:rsidRDefault="00FC5363" w:rsidP="000C3B90">
            <w:pPr>
              <w:spacing w:after="0"/>
              <w:jc w:val="lowKashida"/>
              <w:rPr>
                <w:rFonts w:cstheme="minorHAnsi"/>
                <w:sz w:val="20"/>
                <w:szCs w:val="20"/>
              </w:rPr>
            </w:pPr>
            <w:r>
              <w:rPr>
                <w:rFonts w:cstheme="minorHAnsi"/>
                <w:sz w:val="20"/>
                <w:szCs w:val="20"/>
              </w:rPr>
              <w:t>K1</w:t>
            </w:r>
          </w:p>
        </w:tc>
        <w:tc>
          <w:tcPr>
            <w:tcW w:w="3163" w:type="dxa"/>
            <w:shd w:val="clear" w:color="auto" w:fill="D9D9D9" w:themeFill="background1" w:themeFillShade="D9"/>
            <w:vAlign w:val="center"/>
          </w:tcPr>
          <w:p w14:paraId="239060E0" w14:textId="77777777" w:rsidR="001B1630" w:rsidRPr="001B1630" w:rsidRDefault="001B1630" w:rsidP="001B1630">
            <w:pPr>
              <w:rPr>
                <w:sz w:val="20"/>
                <w:szCs w:val="20"/>
              </w:rPr>
            </w:pPr>
            <w:r w:rsidRPr="001B1630">
              <w:rPr>
                <w:sz w:val="20"/>
                <w:szCs w:val="20"/>
              </w:rPr>
              <w:t>Expert Lectures focusing on tense, aspect, mood, modality, and voice.</w:t>
            </w:r>
          </w:p>
          <w:p w14:paraId="4C8F15C0" w14:textId="77777777" w:rsidR="001B1630" w:rsidRPr="001B1630" w:rsidRDefault="001B1630" w:rsidP="001B1630">
            <w:pPr>
              <w:rPr>
                <w:sz w:val="20"/>
                <w:szCs w:val="20"/>
              </w:rPr>
            </w:pPr>
          </w:p>
          <w:p w14:paraId="53B134A8" w14:textId="74E12526" w:rsidR="006E3A65" w:rsidRPr="001B1630" w:rsidRDefault="001B1630" w:rsidP="001B1630">
            <w:pPr>
              <w:rPr>
                <w:sz w:val="20"/>
                <w:szCs w:val="20"/>
              </w:rPr>
            </w:pPr>
            <w:r w:rsidRPr="001B1630">
              <w:rPr>
                <w:sz w:val="20"/>
                <w:szCs w:val="20"/>
              </w:rPr>
              <w:t>Interactive Webinars featuring real-world examples.</w:t>
            </w:r>
          </w:p>
        </w:tc>
        <w:tc>
          <w:tcPr>
            <w:tcW w:w="1757" w:type="dxa"/>
            <w:shd w:val="clear" w:color="auto" w:fill="D9D9D9" w:themeFill="background1" w:themeFillShade="D9"/>
            <w:vAlign w:val="center"/>
          </w:tcPr>
          <w:p w14:paraId="503E0685" w14:textId="7743A53E" w:rsidR="006E3A65" w:rsidRPr="002546AA" w:rsidRDefault="002546AA" w:rsidP="002546AA">
            <w:pPr>
              <w:rPr>
                <w:sz w:val="20"/>
                <w:szCs w:val="20"/>
              </w:rPr>
            </w:pPr>
            <w:r w:rsidRPr="002546AA">
              <w:rPr>
                <w:sz w:val="20"/>
                <w:szCs w:val="20"/>
              </w:rPr>
              <w:t>Assessed through Midterm Test and Final Exam.</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5661905A" w:rsidR="006E3A65" w:rsidRPr="009705FA" w:rsidRDefault="00641FBC"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46A6359D" w:rsidR="006E3A65" w:rsidRPr="00641FBC" w:rsidRDefault="00641FBC" w:rsidP="00641FBC">
            <w:pPr>
              <w:rPr>
                <w:sz w:val="20"/>
                <w:szCs w:val="20"/>
              </w:rPr>
            </w:pPr>
            <w:r w:rsidRPr="00641FBC">
              <w:rPr>
                <w:sz w:val="20"/>
                <w:szCs w:val="20"/>
              </w:rPr>
              <w:t>Differentiate between the indicative and subjunctive moods, and their respective uses in context.</w:t>
            </w:r>
          </w:p>
        </w:tc>
        <w:tc>
          <w:tcPr>
            <w:tcW w:w="1405" w:type="dxa"/>
            <w:shd w:val="clear" w:color="auto" w:fill="F2F2F2" w:themeFill="background1" w:themeFillShade="F2"/>
          </w:tcPr>
          <w:p w14:paraId="4D9CF6A8" w14:textId="6E61F8DD" w:rsidR="006E3A65" w:rsidRPr="00641FBC" w:rsidRDefault="00FC5363" w:rsidP="000C3B90">
            <w:pPr>
              <w:spacing w:after="0"/>
              <w:jc w:val="lowKashida"/>
              <w:rPr>
                <w:rFonts w:cstheme="minorHAnsi"/>
                <w:sz w:val="20"/>
                <w:szCs w:val="20"/>
              </w:rPr>
            </w:pPr>
            <w:r>
              <w:rPr>
                <w:rFonts w:cstheme="minorHAnsi"/>
                <w:sz w:val="20"/>
                <w:szCs w:val="20"/>
              </w:rPr>
              <w:t>K1</w:t>
            </w:r>
          </w:p>
        </w:tc>
        <w:tc>
          <w:tcPr>
            <w:tcW w:w="3163" w:type="dxa"/>
            <w:shd w:val="clear" w:color="auto" w:fill="F2F2F2" w:themeFill="background1" w:themeFillShade="F2"/>
            <w:vAlign w:val="center"/>
          </w:tcPr>
          <w:p w14:paraId="3C6F13EA" w14:textId="77777777" w:rsidR="001B1630" w:rsidRPr="001B1630" w:rsidRDefault="001B1630" w:rsidP="001B1630">
            <w:pPr>
              <w:rPr>
                <w:sz w:val="20"/>
                <w:szCs w:val="20"/>
              </w:rPr>
            </w:pPr>
            <w:r w:rsidRPr="001B1630">
              <w:rPr>
                <w:sz w:val="20"/>
                <w:szCs w:val="20"/>
              </w:rPr>
              <w:t>Contextual Exercises to identify moods.</w:t>
            </w:r>
          </w:p>
          <w:p w14:paraId="50FA612D" w14:textId="77777777" w:rsidR="001B1630" w:rsidRPr="001B1630" w:rsidRDefault="001B1630" w:rsidP="001B1630">
            <w:pPr>
              <w:rPr>
                <w:sz w:val="20"/>
                <w:szCs w:val="20"/>
              </w:rPr>
            </w:pPr>
          </w:p>
          <w:p w14:paraId="19AF6DB7" w14:textId="0C5BD346" w:rsidR="006E3A65" w:rsidRPr="001B1630" w:rsidRDefault="001B1630" w:rsidP="001B1630">
            <w:pPr>
              <w:rPr>
                <w:sz w:val="20"/>
                <w:szCs w:val="20"/>
              </w:rPr>
            </w:pPr>
            <w:r w:rsidRPr="001B1630">
              <w:rPr>
                <w:sz w:val="20"/>
                <w:szCs w:val="20"/>
              </w:rPr>
              <w:t>Comparative Analyses of indicative and subjunctive in authentic texts.</w:t>
            </w:r>
          </w:p>
        </w:tc>
        <w:tc>
          <w:tcPr>
            <w:tcW w:w="1757" w:type="dxa"/>
            <w:shd w:val="clear" w:color="auto" w:fill="F2F2F2" w:themeFill="background1" w:themeFillShade="F2"/>
            <w:vAlign w:val="center"/>
          </w:tcPr>
          <w:p w14:paraId="7A10C16B" w14:textId="4CB69FAD" w:rsidR="006E3A65" w:rsidRPr="002546AA" w:rsidRDefault="002546AA" w:rsidP="002546AA">
            <w:pPr>
              <w:rPr>
                <w:sz w:val="20"/>
                <w:szCs w:val="20"/>
              </w:rPr>
            </w:pPr>
            <w:r w:rsidRPr="002546AA">
              <w:rPr>
                <w:sz w:val="20"/>
                <w:szCs w:val="20"/>
              </w:rPr>
              <w:t>Assessed through Midterm Test and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68B27E8F" w:rsidR="006E3A65" w:rsidRPr="00641FBC" w:rsidRDefault="00641FBC" w:rsidP="00641FBC">
            <w:pPr>
              <w:rPr>
                <w:sz w:val="20"/>
                <w:szCs w:val="20"/>
              </w:rPr>
            </w:pPr>
            <w:r w:rsidRPr="00641FBC">
              <w:rPr>
                <w:sz w:val="20"/>
                <w:szCs w:val="20"/>
              </w:rPr>
              <w:t>Analyze and apply various tenses, aspects, and moods in English, focusing on the indicative and subjunctive.</w:t>
            </w:r>
          </w:p>
        </w:tc>
        <w:tc>
          <w:tcPr>
            <w:tcW w:w="1405" w:type="dxa"/>
            <w:shd w:val="clear" w:color="auto" w:fill="D9D9D9" w:themeFill="background1" w:themeFillShade="D9"/>
          </w:tcPr>
          <w:p w14:paraId="3227731C" w14:textId="5ACE05C7" w:rsidR="006E3A65" w:rsidRPr="00641FBC" w:rsidRDefault="00FC5363" w:rsidP="000C3B90">
            <w:pPr>
              <w:spacing w:after="0"/>
              <w:jc w:val="lowKashida"/>
              <w:rPr>
                <w:rFonts w:cstheme="minorHAnsi"/>
                <w:sz w:val="20"/>
                <w:szCs w:val="20"/>
              </w:rPr>
            </w:pPr>
            <w:r>
              <w:rPr>
                <w:rFonts w:cstheme="minorHAnsi"/>
                <w:sz w:val="20"/>
                <w:szCs w:val="20"/>
              </w:rPr>
              <w:t>S1</w:t>
            </w:r>
          </w:p>
        </w:tc>
        <w:tc>
          <w:tcPr>
            <w:tcW w:w="3163" w:type="dxa"/>
            <w:shd w:val="clear" w:color="auto" w:fill="D9D9D9" w:themeFill="background1" w:themeFillShade="D9"/>
            <w:vAlign w:val="center"/>
          </w:tcPr>
          <w:p w14:paraId="7CB4F9A5" w14:textId="77777777" w:rsidR="001B1630" w:rsidRPr="001B1630" w:rsidRDefault="001B1630" w:rsidP="001B1630">
            <w:pPr>
              <w:rPr>
                <w:sz w:val="20"/>
                <w:szCs w:val="20"/>
              </w:rPr>
            </w:pPr>
            <w:r w:rsidRPr="001B1630">
              <w:rPr>
                <w:sz w:val="20"/>
                <w:szCs w:val="20"/>
              </w:rPr>
              <w:t>Sentence Construction Workshops with a focus on indicative and subjunctive moods.</w:t>
            </w:r>
          </w:p>
          <w:p w14:paraId="10C4282D" w14:textId="77777777" w:rsidR="001B1630" w:rsidRPr="001B1630" w:rsidRDefault="001B1630" w:rsidP="001B1630">
            <w:pPr>
              <w:rPr>
                <w:sz w:val="20"/>
                <w:szCs w:val="20"/>
              </w:rPr>
            </w:pPr>
          </w:p>
          <w:p w14:paraId="2E77CBBF" w14:textId="45DA35BD" w:rsidR="006E3A65" w:rsidRPr="001B1630" w:rsidRDefault="001B1630" w:rsidP="001B1630">
            <w:pPr>
              <w:rPr>
                <w:sz w:val="20"/>
                <w:szCs w:val="20"/>
              </w:rPr>
            </w:pPr>
            <w:r w:rsidRPr="001B1630">
              <w:rPr>
                <w:sz w:val="20"/>
                <w:szCs w:val="20"/>
              </w:rPr>
              <w:t>Interactive Skill Drills to identify and correct mistakes.</w:t>
            </w:r>
          </w:p>
        </w:tc>
        <w:tc>
          <w:tcPr>
            <w:tcW w:w="1757" w:type="dxa"/>
            <w:shd w:val="clear" w:color="auto" w:fill="D9D9D9" w:themeFill="background1" w:themeFillShade="D9"/>
            <w:vAlign w:val="center"/>
          </w:tcPr>
          <w:p w14:paraId="44D0184E" w14:textId="3EC2780F" w:rsidR="006E3A65" w:rsidRPr="00641FBC" w:rsidRDefault="002546AA" w:rsidP="000C3B90">
            <w:pPr>
              <w:spacing w:after="0"/>
              <w:jc w:val="lowKashida"/>
              <w:rPr>
                <w:rFonts w:cstheme="minorHAnsi"/>
                <w:sz w:val="20"/>
                <w:szCs w:val="20"/>
              </w:rPr>
            </w:pPr>
            <w:r w:rsidRPr="002546AA">
              <w:rPr>
                <w:rFonts w:cstheme="minorHAnsi"/>
                <w:sz w:val="20"/>
                <w:szCs w:val="20"/>
              </w:rPr>
              <w:t>Assessed through Homework/Assignments/Class Participation, and Final Exam.</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19AD65B4" w:rsidR="006E3A65" w:rsidRPr="00641FBC" w:rsidRDefault="00641FBC" w:rsidP="00641FBC">
            <w:pPr>
              <w:rPr>
                <w:sz w:val="20"/>
                <w:szCs w:val="20"/>
              </w:rPr>
            </w:pPr>
            <w:r w:rsidRPr="00641FBC">
              <w:rPr>
                <w:sz w:val="20"/>
                <w:szCs w:val="20"/>
              </w:rPr>
              <w:t>Demonstrate competence in the use of modal and semi-modal verbs to express a range of modal meanings.</w:t>
            </w:r>
          </w:p>
        </w:tc>
        <w:tc>
          <w:tcPr>
            <w:tcW w:w="1405" w:type="dxa"/>
            <w:shd w:val="clear" w:color="auto" w:fill="F2F2F2" w:themeFill="background1" w:themeFillShade="F2"/>
          </w:tcPr>
          <w:p w14:paraId="218E08BB" w14:textId="72E8CC5A" w:rsidR="006E3A65" w:rsidRPr="00641FBC" w:rsidRDefault="00FC5363" w:rsidP="000C3B90">
            <w:pPr>
              <w:spacing w:after="0"/>
              <w:jc w:val="lowKashida"/>
              <w:rPr>
                <w:rFonts w:cstheme="minorHAnsi"/>
                <w:sz w:val="20"/>
                <w:szCs w:val="20"/>
              </w:rPr>
            </w:pPr>
            <w:r>
              <w:rPr>
                <w:rFonts w:cstheme="minorHAnsi"/>
                <w:sz w:val="20"/>
                <w:szCs w:val="20"/>
              </w:rPr>
              <w:t>S3</w:t>
            </w:r>
          </w:p>
        </w:tc>
        <w:tc>
          <w:tcPr>
            <w:tcW w:w="3163" w:type="dxa"/>
            <w:shd w:val="clear" w:color="auto" w:fill="F2F2F2" w:themeFill="background1" w:themeFillShade="F2"/>
            <w:vAlign w:val="center"/>
          </w:tcPr>
          <w:p w14:paraId="42AEE134" w14:textId="77777777" w:rsidR="001B1630" w:rsidRPr="001B1630" w:rsidRDefault="001B1630" w:rsidP="001B1630">
            <w:pPr>
              <w:rPr>
                <w:sz w:val="20"/>
                <w:szCs w:val="20"/>
              </w:rPr>
            </w:pPr>
            <w:r w:rsidRPr="001B1630">
              <w:rPr>
                <w:sz w:val="20"/>
                <w:szCs w:val="20"/>
              </w:rPr>
              <w:t>Targeted Role Plays to express modal meanings.</w:t>
            </w:r>
          </w:p>
          <w:p w14:paraId="41CFC9C9" w14:textId="77777777" w:rsidR="001B1630" w:rsidRPr="001B1630" w:rsidRDefault="001B1630" w:rsidP="001B1630">
            <w:pPr>
              <w:rPr>
                <w:sz w:val="20"/>
                <w:szCs w:val="20"/>
              </w:rPr>
            </w:pPr>
          </w:p>
          <w:p w14:paraId="60F1AE98" w14:textId="4A025298" w:rsidR="006E3A65" w:rsidRPr="001B1630" w:rsidRDefault="001B1630" w:rsidP="001B1630">
            <w:pPr>
              <w:rPr>
                <w:sz w:val="20"/>
                <w:szCs w:val="20"/>
              </w:rPr>
            </w:pPr>
            <w:r w:rsidRPr="001B1630">
              <w:rPr>
                <w:sz w:val="20"/>
                <w:szCs w:val="20"/>
              </w:rPr>
              <w:t>Expert-led Workshops on the nuances of modal and semi-modal verbs.</w:t>
            </w:r>
          </w:p>
        </w:tc>
        <w:tc>
          <w:tcPr>
            <w:tcW w:w="1757" w:type="dxa"/>
            <w:shd w:val="clear" w:color="auto" w:fill="F2F2F2" w:themeFill="background1" w:themeFillShade="F2"/>
            <w:vAlign w:val="center"/>
          </w:tcPr>
          <w:p w14:paraId="32C3F40E" w14:textId="06986DDE" w:rsidR="006E3A65" w:rsidRPr="00641FBC" w:rsidRDefault="002546AA" w:rsidP="000C3B90">
            <w:pPr>
              <w:spacing w:after="0"/>
              <w:jc w:val="lowKashida"/>
              <w:rPr>
                <w:rFonts w:cstheme="minorHAnsi"/>
                <w:sz w:val="20"/>
                <w:szCs w:val="20"/>
              </w:rPr>
            </w:pPr>
            <w:r w:rsidRPr="002546AA">
              <w:rPr>
                <w:rFonts w:cstheme="minorHAnsi"/>
                <w:sz w:val="20"/>
                <w:szCs w:val="20"/>
              </w:rPr>
              <w:t>Assessed through Homework/Assignments/Class Participation, and Final Exam.</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62A3B3E1" w:rsidR="006E3A65" w:rsidRPr="009705FA" w:rsidRDefault="00641FBC"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405CB648" w:rsidR="006E3A65" w:rsidRPr="00641FBC" w:rsidRDefault="00641FBC" w:rsidP="00641FBC">
            <w:pPr>
              <w:rPr>
                <w:sz w:val="20"/>
                <w:szCs w:val="20"/>
              </w:rPr>
            </w:pPr>
            <w:r w:rsidRPr="00641FBC">
              <w:rPr>
                <w:sz w:val="20"/>
                <w:szCs w:val="20"/>
              </w:rPr>
              <w:t xml:space="preserve">Understand and construct conditional sentences, incorporating variations in cause and </w:t>
            </w:r>
            <w:r w:rsidRPr="00641FBC">
              <w:rPr>
                <w:sz w:val="20"/>
                <w:szCs w:val="20"/>
              </w:rPr>
              <w:lastRenderedPageBreak/>
              <w:t>effect, and open or unreal conditions.</w:t>
            </w:r>
          </w:p>
        </w:tc>
        <w:tc>
          <w:tcPr>
            <w:tcW w:w="1405" w:type="dxa"/>
            <w:shd w:val="clear" w:color="auto" w:fill="D9D9D9" w:themeFill="background1" w:themeFillShade="D9"/>
          </w:tcPr>
          <w:p w14:paraId="34437EBF" w14:textId="2CD9E9E5" w:rsidR="006E3A65" w:rsidRPr="00641FBC" w:rsidRDefault="00FC5363" w:rsidP="000C3B90">
            <w:pPr>
              <w:spacing w:after="0"/>
              <w:jc w:val="lowKashida"/>
              <w:rPr>
                <w:rFonts w:cstheme="minorHAnsi"/>
                <w:sz w:val="20"/>
                <w:szCs w:val="20"/>
              </w:rPr>
            </w:pPr>
            <w:r>
              <w:rPr>
                <w:rFonts w:cstheme="minorHAnsi"/>
                <w:sz w:val="20"/>
                <w:szCs w:val="20"/>
              </w:rPr>
              <w:lastRenderedPageBreak/>
              <w:t>S1</w:t>
            </w:r>
          </w:p>
        </w:tc>
        <w:tc>
          <w:tcPr>
            <w:tcW w:w="3163" w:type="dxa"/>
            <w:shd w:val="clear" w:color="auto" w:fill="D9D9D9" w:themeFill="background1" w:themeFillShade="D9"/>
            <w:vAlign w:val="center"/>
          </w:tcPr>
          <w:p w14:paraId="72C09CB7" w14:textId="77777777" w:rsidR="001B1630" w:rsidRPr="001B1630" w:rsidRDefault="001B1630" w:rsidP="001B1630">
            <w:pPr>
              <w:rPr>
                <w:sz w:val="20"/>
                <w:szCs w:val="20"/>
              </w:rPr>
            </w:pPr>
            <w:r w:rsidRPr="001B1630">
              <w:rPr>
                <w:sz w:val="20"/>
                <w:szCs w:val="20"/>
              </w:rPr>
              <w:t>Scenario-based Exercises to practice cause and effect relations.</w:t>
            </w:r>
          </w:p>
          <w:p w14:paraId="1381E9F3" w14:textId="77777777" w:rsidR="001B1630" w:rsidRPr="001B1630" w:rsidRDefault="001B1630" w:rsidP="001B1630">
            <w:pPr>
              <w:rPr>
                <w:sz w:val="20"/>
                <w:szCs w:val="20"/>
              </w:rPr>
            </w:pPr>
          </w:p>
          <w:p w14:paraId="1C6236B0" w14:textId="62490234" w:rsidR="006E3A65" w:rsidRPr="001B1630" w:rsidRDefault="001B1630" w:rsidP="001B1630">
            <w:pPr>
              <w:rPr>
                <w:sz w:val="20"/>
                <w:szCs w:val="20"/>
              </w:rPr>
            </w:pPr>
            <w:r w:rsidRPr="001B1630">
              <w:rPr>
                <w:sz w:val="20"/>
                <w:szCs w:val="20"/>
              </w:rPr>
              <w:lastRenderedPageBreak/>
              <w:t>Hands-on Sentence Manipulation Activities to explore open and unreal conditions.</w:t>
            </w:r>
          </w:p>
        </w:tc>
        <w:tc>
          <w:tcPr>
            <w:tcW w:w="1757" w:type="dxa"/>
            <w:shd w:val="clear" w:color="auto" w:fill="D9D9D9" w:themeFill="background1" w:themeFillShade="D9"/>
            <w:vAlign w:val="center"/>
          </w:tcPr>
          <w:p w14:paraId="7ED8B47B" w14:textId="1898AC1C" w:rsidR="006E3A65" w:rsidRPr="00641FBC" w:rsidRDefault="002546AA" w:rsidP="000C3B90">
            <w:pPr>
              <w:spacing w:after="0"/>
              <w:jc w:val="lowKashida"/>
              <w:rPr>
                <w:rFonts w:cstheme="minorHAnsi"/>
                <w:sz w:val="20"/>
                <w:szCs w:val="20"/>
              </w:rPr>
            </w:pPr>
            <w:r w:rsidRPr="002546AA">
              <w:rPr>
                <w:rFonts w:cstheme="minorHAnsi"/>
                <w:sz w:val="20"/>
                <w:szCs w:val="20"/>
              </w:rPr>
              <w:lastRenderedPageBreak/>
              <w:t>Assessed through Homework/Assignments/Class Participation, and Final Exam.</w:t>
            </w:r>
          </w:p>
        </w:tc>
      </w:tr>
      <w:tr w:rsidR="00641FBC" w:rsidRPr="009705FA" w14:paraId="08F32D9B" w14:textId="77777777" w:rsidTr="007068C9">
        <w:trPr>
          <w:tblCellSpacing w:w="7" w:type="dxa"/>
          <w:jc w:val="center"/>
        </w:trPr>
        <w:tc>
          <w:tcPr>
            <w:tcW w:w="901" w:type="dxa"/>
            <w:shd w:val="clear" w:color="auto" w:fill="D9D9D9" w:themeFill="background1" w:themeFillShade="D9"/>
            <w:vAlign w:val="center"/>
          </w:tcPr>
          <w:p w14:paraId="699DB695" w14:textId="59B3CEAC" w:rsidR="00641FBC" w:rsidRDefault="00641FBC"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62726298" w14:textId="0AE1F4C8" w:rsidR="00641FBC" w:rsidRPr="00641FBC" w:rsidRDefault="00641FBC" w:rsidP="00641FBC">
            <w:pPr>
              <w:rPr>
                <w:sz w:val="20"/>
                <w:szCs w:val="20"/>
              </w:rPr>
            </w:pPr>
            <w:r w:rsidRPr="00641FBC">
              <w:rPr>
                <w:sz w:val="20"/>
                <w:szCs w:val="20"/>
              </w:rPr>
              <w:t>Differentiate and apply non-finite verb forms, including infinitives, participles, and gerunds, and their roles in sentence construction.</w:t>
            </w:r>
          </w:p>
        </w:tc>
        <w:tc>
          <w:tcPr>
            <w:tcW w:w="1405" w:type="dxa"/>
            <w:shd w:val="clear" w:color="auto" w:fill="D9D9D9" w:themeFill="background1" w:themeFillShade="D9"/>
          </w:tcPr>
          <w:p w14:paraId="593D53B5" w14:textId="6600EA81" w:rsidR="00641FBC" w:rsidRPr="00641FBC" w:rsidRDefault="00FC5363" w:rsidP="000C3B90">
            <w:pPr>
              <w:spacing w:after="0"/>
              <w:jc w:val="lowKashida"/>
              <w:rPr>
                <w:rFonts w:cstheme="minorHAnsi"/>
                <w:sz w:val="20"/>
                <w:szCs w:val="20"/>
              </w:rPr>
            </w:pPr>
            <w:r>
              <w:rPr>
                <w:rFonts w:cstheme="minorHAnsi"/>
                <w:sz w:val="20"/>
                <w:szCs w:val="20"/>
              </w:rPr>
              <w:t>S1</w:t>
            </w:r>
          </w:p>
        </w:tc>
        <w:tc>
          <w:tcPr>
            <w:tcW w:w="3163" w:type="dxa"/>
            <w:shd w:val="clear" w:color="auto" w:fill="D9D9D9" w:themeFill="background1" w:themeFillShade="D9"/>
            <w:vAlign w:val="center"/>
          </w:tcPr>
          <w:p w14:paraId="3A4B681B" w14:textId="77777777" w:rsidR="001B1630" w:rsidRPr="001B1630" w:rsidRDefault="001B1630" w:rsidP="001B1630">
            <w:pPr>
              <w:rPr>
                <w:sz w:val="20"/>
                <w:szCs w:val="20"/>
              </w:rPr>
            </w:pPr>
            <w:r w:rsidRPr="001B1630">
              <w:rPr>
                <w:sz w:val="20"/>
                <w:szCs w:val="20"/>
              </w:rPr>
              <w:t>Mini-Lectures on infinitives, participles, and gerunds.</w:t>
            </w:r>
          </w:p>
          <w:p w14:paraId="714F770A" w14:textId="77777777" w:rsidR="001B1630" w:rsidRPr="001B1630" w:rsidRDefault="001B1630" w:rsidP="001B1630">
            <w:pPr>
              <w:rPr>
                <w:sz w:val="20"/>
                <w:szCs w:val="20"/>
              </w:rPr>
            </w:pPr>
          </w:p>
          <w:p w14:paraId="20C13593" w14:textId="79E5A4F4" w:rsidR="00641FBC" w:rsidRPr="001B1630" w:rsidRDefault="001B1630" w:rsidP="001B1630">
            <w:pPr>
              <w:rPr>
                <w:sz w:val="20"/>
                <w:szCs w:val="20"/>
              </w:rPr>
            </w:pPr>
            <w:r w:rsidRPr="001B1630">
              <w:rPr>
                <w:sz w:val="20"/>
                <w:szCs w:val="20"/>
              </w:rPr>
              <w:t>In-depth Sentence Analysis Exercises.</w:t>
            </w:r>
          </w:p>
        </w:tc>
        <w:tc>
          <w:tcPr>
            <w:tcW w:w="1757" w:type="dxa"/>
            <w:shd w:val="clear" w:color="auto" w:fill="D9D9D9" w:themeFill="background1" w:themeFillShade="D9"/>
            <w:vAlign w:val="center"/>
          </w:tcPr>
          <w:p w14:paraId="2F3114AE" w14:textId="4275E9C6" w:rsidR="00641FBC" w:rsidRPr="00641FBC" w:rsidRDefault="002546AA" w:rsidP="000C3B90">
            <w:pPr>
              <w:spacing w:after="0"/>
              <w:jc w:val="lowKashida"/>
              <w:rPr>
                <w:rFonts w:cstheme="minorHAnsi"/>
                <w:sz w:val="20"/>
                <w:szCs w:val="20"/>
              </w:rPr>
            </w:pPr>
            <w:r w:rsidRPr="002546AA">
              <w:rPr>
                <w:rFonts w:cstheme="minorHAnsi"/>
                <w:sz w:val="20"/>
                <w:szCs w:val="20"/>
              </w:rPr>
              <w:t>Assessed through Homework/Assignments/Class Participation, and Final Exam.</w:t>
            </w:r>
          </w:p>
        </w:tc>
      </w:tr>
      <w:tr w:rsidR="00641FBC" w:rsidRPr="009705FA" w14:paraId="64558A6A" w14:textId="77777777" w:rsidTr="007068C9">
        <w:trPr>
          <w:tblCellSpacing w:w="7" w:type="dxa"/>
          <w:jc w:val="center"/>
        </w:trPr>
        <w:tc>
          <w:tcPr>
            <w:tcW w:w="901" w:type="dxa"/>
            <w:shd w:val="clear" w:color="auto" w:fill="D9D9D9" w:themeFill="background1" w:themeFillShade="D9"/>
            <w:vAlign w:val="center"/>
          </w:tcPr>
          <w:p w14:paraId="4F097573" w14:textId="1AA3228A" w:rsidR="00641FBC" w:rsidRDefault="00641FBC"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38EB9558" w14:textId="3D3C5B08" w:rsidR="00641FBC" w:rsidRPr="00641FBC" w:rsidRDefault="00641FBC" w:rsidP="00641FBC">
            <w:pPr>
              <w:rPr>
                <w:sz w:val="20"/>
                <w:szCs w:val="20"/>
              </w:rPr>
            </w:pPr>
            <w:r w:rsidRPr="00641FBC">
              <w:rPr>
                <w:sz w:val="20"/>
                <w:szCs w:val="20"/>
              </w:rPr>
              <w:t>Apply knowledge of direct and indirect speech, as well as the intricacies of the English noun phrase including restrictive and non-restrictive relative clauses.</w:t>
            </w:r>
          </w:p>
        </w:tc>
        <w:tc>
          <w:tcPr>
            <w:tcW w:w="1405" w:type="dxa"/>
            <w:shd w:val="clear" w:color="auto" w:fill="D9D9D9" w:themeFill="background1" w:themeFillShade="D9"/>
          </w:tcPr>
          <w:p w14:paraId="40CD1F45" w14:textId="1AA6E735" w:rsidR="00641FBC" w:rsidRPr="00641FBC" w:rsidRDefault="00FC5363" w:rsidP="000C3B90">
            <w:pPr>
              <w:spacing w:after="0"/>
              <w:jc w:val="lowKashida"/>
              <w:rPr>
                <w:rFonts w:cstheme="minorHAnsi"/>
                <w:sz w:val="20"/>
                <w:szCs w:val="20"/>
              </w:rPr>
            </w:pPr>
            <w:r>
              <w:rPr>
                <w:rFonts w:cstheme="minorHAnsi"/>
                <w:sz w:val="20"/>
                <w:szCs w:val="20"/>
              </w:rPr>
              <w:t>S3</w:t>
            </w:r>
          </w:p>
        </w:tc>
        <w:tc>
          <w:tcPr>
            <w:tcW w:w="3163" w:type="dxa"/>
            <w:shd w:val="clear" w:color="auto" w:fill="D9D9D9" w:themeFill="background1" w:themeFillShade="D9"/>
            <w:vAlign w:val="center"/>
          </w:tcPr>
          <w:p w14:paraId="6763418D" w14:textId="77777777" w:rsidR="001B1630" w:rsidRPr="001B1630" w:rsidRDefault="001B1630" w:rsidP="001B1630">
            <w:pPr>
              <w:rPr>
                <w:sz w:val="20"/>
                <w:szCs w:val="20"/>
              </w:rPr>
            </w:pPr>
            <w:r w:rsidRPr="001B1630">
              <w:rPr>
                <w:sz w:val="20"/>
                <w:szCs w:val="20"/>
              </w:rPr>
              <w:t>Exercises on Restrictive and Non-restrictive Relative Clauses.</w:t>
            </w:r>
          </w:p>
          <w:p w14:paraId="209B9656" w14:textId="77777777" w:rsidR="001B1630" w:rsidRPr="001B1630" w:rsidRDefault="001B1630" w:rsidP="001B1630">
            <w:pPr>
              <w:rPr>
                <w:sz w:val="20"/>
                <w:szCs w:val="20"/>
              </w:rPr>
            </w:pPr>
          </w:p>
          <w:p w14:paraId="18356CCA" w14:textId="65D6A685" w:rsidR="00641FBC" w:rsidRPr="001B1630" w:rsidRDefault="001B1630" w:rsidP="001B1630">
            <w:pPr>
              <w:rPr>
                <w:sz w:val="20"/>
                <w:szCs w:val="20"/>
              </w:rPr>
            </w:pPr>
            <w:r w:rsidRPr="001B1630">
              <w:rPr>
                <w:sz w:val="20"/>
                <w:szCs w:val="20"/>
              </w:rPr>
              <w:t>Case Studies focusing on the shift from direct to indirect speech.</w:t>
            </w:r>
          </w:p>
        </w:tc>
        <w:tc>
          <w:tcPr>
            <w:tcW w:w="1757" w:type="dxa"/>
            <w:shd w:val="clear" w:color="auto" w:fill="D9D9D9" w:themeFill="background1" w:themeFillShade="D9"/>
            <w:vAlign w:val="center"/>
          </w:tcPr>
          <w:p w14:paraId="549B493D" w14:textId="1A7E96EB" w:rsidR="00641FBC" w:rsidRPr="00641FBC" w:rsidRDefault="002546AA" w:rsidP="000C3B90">
            <w:pPr>
              <w:spacing w:after="0"/>
              <w:jc w:val="lowKashida"/>
              <w:rPr>
                <w:rFonts w:cstheme="minorHAnsi"/>
                <w:sz w:val="20"/>
                <w:szCs w:val="20"/>
              </w:rPr>
            </w:pPr>
            <w:r w:rsidRPr="002546AA">
              <w:rPr>
                <w:rFonts w:cstheme="minorHAnsi"/>
                <w:sz w:val="20"/>
                <w:szCs w:val="20"/>
              </w:rPr>
              <w:t>Assessed through Homework/Assignments/Class Participation, and Final Exam.</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68EE82A1" w:rsidR="006E3A65" w:rsidRPr="00641FBC" w:rsidRDefault="00641FBC" w:rsidP="00641FBC">
            <w:pPr>
              <w:rPr>
                <w:sz w:val="20"/>
                <w:szCs w:val="20"/>
              </w:rPr>
            </w:pPr>
            <w:r w:rsidRPr="00641FBC">
              <w:rPr>
                <w:sz w:val="20"/>
                <w:szCs w:val="20"/>
              </w:rPr>
              <w:t>Exhibit respect for the linguistic diversity and complexities of English grammar when interacting in academic settings.</w:t>
            </w:r>
          </w:p>
        </w:tc>
        <w:tc>
          <w:tcPr>
            <w:tcW w:w="1405" w:type="dxa"/>
            <w:shd w:val="clear" w:color="auto" w:fill="F2F2F2" w:themeFill="background1" w:themeFillShade="F2"/>
          </w:tcPr>
          <w:p w14:paraId="5BD06249" w14:textId="0015706E" w:rsidR="006E3A65" w:rsidRPr="00641FBC" w:rsidRDefault="00FC5363" w:rsidP="000C3B90">
            <w:pPr>
              <w:spacing w:after="0"/>
              <w:jc w:val="lowKashida"/>
              <w:rPr>
                <w:rFonts w:cstheme="minorHAnsi"/>
                <w:sz w:val="20"/>
                <w:szCs w:val="20"/>
              </w:rPr>
            </w:pPr>
            <w:r>
              <w:rPr>
                <w:rFonts w:cstheme="minorHAnsi"/>
                <w:sz w:val="20"/>
                <w:szCs w:val="20"/>
              </w:rPr>
              <w:t>V1</w:t>
            </w:r>
          </w:p>
        </w:tc>
        <w:tc>
          <w:tcPr>
            <w:tcW w:w="3163" w:type="dxa"/>
            <w:shd w:val="clear" w:color="auto" w:fill="F2F2F2" w:themeFill="background1" w:themeFillShade="F2"/>
            <w:vAlign w:val="center"/>
          </w:tcPr>
          <w:p w14:paraId="5365B5DD" w14:textId="77777777" w:rsidR="001B1630" w:rsidRPr="001B1630" w:rsidRDefault="001B1630" w:rsidP="001B1630">
            <w:pPr>
              <w:rPr>
                <w:sz w:val="20"/>
                <w:szCs w:val="20"/>
              </w:rPr>
            </w:pPr>
            <w:r w:rsidRPr="001B1630">
              <w:rPr>
                <w:sz w:val="20"/>
                <w:szCs w:val="20"/>
              </w:rPr>
              <w:t>Multicultural Discussion Panels.</w:t>
            </w:r>
          </w:p>
          <w:p w14:paraId="39AFAC58" w14:textId="77777777" w:rsidR="001B1630" w:rsidRPr="001B1630" w:rsidRDefault="001B1630" w:rsidP="001B1630">
            <w:pPr>
              <w:rPr>
                <w:sz w:val="20"/>
                <w:szCs w:val="20"/>
              </w:rPr>
            </w:pPr>
          </w:p>
          <w:p w14:paraId="64578434" w14:textId="7FFEC602" w:rsidR="006E3A65" w:rsidRPr="001B1630" w:rsidRDefault="001B1630" w:rsidP="001B1630">
            <w:pPr>
              <w:rPr>
                <w:sz w:val="20"/>
                <w:szCs w:val="20"/>
              </w:rPr>
            </w:pPr>
            <w:r w:rsidRPr="001B1630">
              <w:rPr>
                <w:sz w:val="20"/>
                <w:szCs w:val="20"/>
              </w:rPr>
              <w:t>Language Sensitivity Training in academic contexts.</w:t>
            </w:r>
          </w:p>
        </w:tc>
        <w:tc>
          <w:tcPr>
            <w:tcW w:w="1757" w:type="dxa"/>
            <w:shd w:val="clear" w:color="auto" w:fill="F2F2F2" w:themeFill="background1" w:themeFillShade="F2"/>
            <w:vAlign w:val="center"/>
          </w:tcPr>
          <w:p w14:paraId="0C779822" w14:textId="48C024FB" w:rsidR="006E3A65" w:rsidRPr="00641FBC" w:rsidRDefault="002546AA" w:rsidP="000C3B90">
            <w:pPr>
              <w:spacing w:after="0"/>
              <w:jc w:val="lowKashida"/>
              <w:rPr>
                <w:rFonts w:cstheme="minorHAnsi"/>
                <w:sz w:val="20"/>
                <w:szCs w:val="20"/>
              </w:rPr>
            </w:pPr>
            <w:r w:rsidRPr="002546AA">
              <w:rPr>
                <w:rFonts w:cstheme="minorHAnsi"/>
                <w:sz w:val="20"/>
                <w:szCs w:val="20"/>
              </w:rPr>
              <w:t>Assessed through observations during Presentation and Class Participation.</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4F91DA75" w:rsidR="006E3A65" w:rsidRPr="00641FBC" w:rsidRDefault="00641FBC" w:rsidP="00641FBC">
            <w:pPr>
              <w:rPr>
                <w:sz w:val="20"/>
                <w:szCs w:val="20"/>
              </w:rPr>
            </w:pPr>
            <w:r w:rsidRPr="00641FBC">
              <w:rPr>
                <w:sz w:val="20"/>
                <w:szCs w:val="20"/>
              </w:rPr>
              <w:t>Demonstrate autonomy in identifying and applying complex grammatical structures, for both personal proficiency and instructional purposes.</w:t>
            </w:r>
          </w:p>
        </w:tc>
        <w:tc>
          <w:tcPr>
            <w:tcW w:w="1405" w:type="dxa"/>
            <w:shd w:val="clear" w:color="auto" w:fill="D9D9D9" w:themeFill="background1" w:themeFillShade="D9"/>
          </w:tcPr>
          <w:p w14:paraId="3444816A" w14:textId="3D310921" w:rsidR="006E3A65" w:rsidRPr="00641FBC" w:rsidRDefault="00FC5363" w:rsidP="000C3B90">
            <w:pPr>
              <w:spacing w:after="0"/>
              <w:jc w:val="lowKashida"/>
              <w:rPr>
                <w:rFonts w:cstheme="minorHAnsi"/>
                <w:sz w:val="20"/>
                <w:szCs w:val="20"/>
              </w:rPr>
            </w:pPr>
            <w:r>
              <w:rPr>
                <w:rFonts w:cstheme="minorHAnsi"/>
                <w:sz w:val="20"/>
                <w:szCs w:val="20"/>
              </w:rPr>
              <w:t>V4</w:t>
            </w:r>
          </w:p>
        </w:tc>
        <w:tc>
          <w:tcPr>
            <w:tcW w:w="3163" w:type="dxa"/>
            <w:shd w:val="clear" w:color="auto" w:fill="D9D9D9" w:themeFill="background1" w:themeFillShade="D9"/>
            <w:vAlign w:val="center"/>
          </w:tcPr>
          <w:p w14:paraId="51A41C67" w14:textId="77777777" w:rsidR="001B1630" w:rsidRPr="001B1630" w:rsidRDefault="001B1630" w:rsidP="001B1630">
            <w:pPr>
              <w:rPr>
                <w:sz w:val="20"/>
                <w:szCs w:val="20"/>
              </w:rPr>
            </w:pPr>
            <w:r w:rsidRPr="001B1630">
              <w:rPr>
                <w:sz w:val="20"/>
                <w:szCs w:val="20"/>
              </w:rPr>
              <w:t>Independent Research Assignments.</w:t>
            </w:r>
          </w:p>
          <w:p w14:paraId="7A8E2DC2" w14:textId="77777777" w:rsidR="001B1630" w:rsidRPr="001B1630" w:rsidRDefault="001B1630" w:rsidP="001B1630">
            <w:pPr>
              <w:rPr>
                <w:sz w:val="20"/>
                <w:szCs w:val="20"/>
              </w:rPr>
            </w:pPr>
          </w:p>
          <w:p w14:paraId="432596E0" w14:textId="1FE2818C" w:rsidR="006E3A65" w:rsidRPr="001B1630" w:rsidRDefault="001B1630" w:rsidP="001B1630">
            <w:pPr>
              <w:rPr>
                <w:sz w:val="20"/>
                <w:szCs w:val="20"/>
              </w:rPr>
            </w:pPr>
            <w:r w:rsidRPr="001B1630">
              <w:rPr>
                <w:sz w:val="20"/>
                <w:szCs w:val="20"/>
              </w:rPr>
              <w:t>Strategy Sharing Sessions for peer learning.</w:t>
            </w:r>
          </w:p>
        </w:tc>
        <w:tc>
          <w:tcPr>
            <w:tcW w:w="1757" w:type="dxa"/>
            <w:shd w:val="clear" w:color="auto" w:fill="D9D9D9" w:themeFill="background1" w:themeFillShade="D9"/>
            <w:vAlign w:val="center"/>
          </w:tcPr>
          <w:p w14:paraId="1419E146" w14:textId="4D87EE48" w:rsidR="006E3A65" w:rsidRPr="00641FBC" w:rsidRDefault="002546AA" w:rsidP="000C3B90">
            <w:pPr>
              <w:spacing w:after="0"/>
              <w:jc w:val="lowKashida"/>
              <w:rPr>
                <w:rFonts w:cstheme="minorHAnsi"/>
                <w:sz w:val="20"/>
                <w:szCs w:val="20"/>
              </w:rPr>
            </w:pPr>
            <w:r w:rsidRPr="002546AA">
              <w:rPr>
                <w:rFonts w:cstheme="minorHAnsi"/>
                <w:sz w:val="20"/>
                <w:szCs w:val="20"/>
              </w:rPr>
              <w:t>Assessed through observations during Presentation and Class Participation.</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5403C62C" w:rsidR="006E3A65" w:rsidRPr="009705FA" w:rsidRDefault="00641FBC"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5335ABCA" w:rsidR="006E3A65" w:rsidRPr="00641FBC" w:rsidRDefault="00641FBC" w:rsidP="00641FBC">
            <w:pPr>
              <w:rPr>
                <w:sz w:val="20"/>
                <w:szCs w:val="20"/>
              </w:rPr>
            </w:pPr>
            <w:r w:rsidRPr="00641FBC">
              <w:rPr>
                <w:sz w:val="20"/>
                <w:szCs w:val="20"/>
              </w:rPr>
              <w:t>Employ ethical considerations in the interpretation and teaching of grammar, upholding standards of fair competition and teamwork.</w:t>
            </w:r>
          </w:p>
        </w:tc>
        <w:tc>
          <w:tcPr>
            <w:tcW w:w="1405" w:type="dxa"/>
            <w:shd w:val="clear" w:color="auto" w:fill="F2F2F2" w:themeFill="background1" w:themeFillShade="F2"/>
          </w:tcPr>
          <w:p w14:paraId="2217A87D" w14:textId="0B99BECD" w:rsidR="006E3A65" w:rsidRPr="00641FBC" w:rsidRDefault="00FC5363" w:rsidP="000C3B90">
            <w:pPr>
              <w:spacing w:after="0"/>
              <w:jc w:val="lowKashida"/>
              <w:rPr>
                <w:rFonts w:cstheme="minorHAnsi"/>
                <w:sz w:val="20"/>
                <w:szCs w:val="20"/>
              </w:rPr>
            </w:pPr>
            <w:r>
              <w:rPr>
                <w:rFonts w:cstheme="minorHAnsi"/>
                <w:sz w:val="20"/>
                <w:szCs w:val="20"/>
              </w:rPr>
              <w:t>V2</w:t>
            </w:r>
          </w:p>
        </w:tc>
        <w:tc>
          <w:tcPr>
            <w:tcW w:w="3163" w:type="dxa"/>
            <w:shd w:val="clear" w:color="auto" w:fill="F2F2F2" w:themeFill="background1" w:themeFillShade="F2"/>
            <w:vAlign w:val="center"/>
          </w:tcPr>
          <w:p w14:paraId="4148D22E" w14:textId="77777777" w:rsidR="001B1630" w:rsidRPr="001B1630" w:rsidRDefault="001B1630" w:rsidP="001B1630">
            <w:pPr>
              <w:rPr>
                <w:sz w:val="20"/>
                <w:szCs w:val="20"/>
              </w:rPr>
            </w:pPr>
            <w:r w:rsidRPr="001B1630">
              <w:rPr>
                <w:sz w:val="20"/>
                <w:szCs w:val="20"/>
              </w:rPr>
              <w:t>Workshops on Academic Integrity and Ethics.</w:t>
            </w:r>
          </w:p>
          <w:p w14:paraId="047BC7B3" w14:textId="77777777" w:rsidR="001B1630" w:rsidRPr="001B1630" w:rsidRDefault="001B1630" w:rsidP="001B1630">
            <w:pPr>
              <w:rPr>
                <w:sz w:val="20"/>
                <w:szCs w:val="20"/>
              </w:rPr>
            </w:pPr>
          </w:p>
          <w:p w14:paraId="00A78CD8" w14:textId="21B3F5F8" w:rsidR="006E3A65" w:rsidRPr="001B1630" w:rsidRDefault="001B1630" w:rsidP="001B1630">
            <w:pPr>
              <w:rPr>
                <w:sz w:val="20"/>
                <w:szCs w:val="20"/>
              </w:rPr>
            </w:pPr>
            <w:r w:rsidRPr="001B1630">
              <w:rPr>
                <w:sz w:val="20"/>
                <w:szCs w:val="20"/>
              </w:rPr>
              <w:t>Collaborative Activities promoting fair competition and teamwork.</w:t>
            </w:r>
          </w:p>
        </w:tc>
        <w:tc>
          <w:tcPr>
            <w:tcW w:w="1757" w:type="dxa"/>
            <w:shd w:val="clear" w:color="auto" w:fill="F2F2F2" w:themeFill="background1" w:themeFillShade="F2"/>
            <w:vAlign w:val="center"/>
          </w:tcPr>
          <w:p w14:paraId="36D2EE3F" w14:textId="20EB316E" w:rsidR="006E3A65" w:rsidRPr="00641FBC" w:rsidRDefault="002546AA" w:rsidP="000C3B90">
            <w:pPr>
              <w:spacing w:after="0"/>
              <w:jc w:val="lowKashida"/>
              <w:rPr>
                <w:rFonts w:cstheme="minorHAnsi"/>
                <w:sz w:val="20"/>
                <w:szCs w:val="20"/>
              </w:rPr>
            </w:pPr>
            <w:r w:rsidRPr="002546AA">
              <w:rPr>
                <w:rFonts w:cstheme="minorHAnsi"/>
                <w:sz w:val="20"/>
                <w:szCs w:val="20"/>
              </w:rPr>
              <w:t>Assessed through observations during Presentation and Class Participation.</w:t>
            </w:r>
          </w:p>
        </w:tc>
      </w:tr>
    </w:tbl>
    <w:p w14:paraId="59795FD9" w14:textId="205EF455" w:rsidR="00A4737E"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2EB44B67" w14:textId="77777777" w:rsidR="00522F8C" w:rsidRPr="009705FA" w:rsidRDefault="00522F8C" w:rsidP="00522F8C">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lastRenderedPageBreak/>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C90E26"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C90E26" w:rsidRPr="009705FA" w:rsidRDefault="00C90E26" w:rsidP="00C90E2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4D22D609" w14:textId="77777777" w:rsidR="00C90E26" w:rsidRPr="00D1188F" w:rsidRDefault="00C90E26" w:rsidP="00C90E26">
            <w:pPr>
              <w:spacing w:after="0"/>
              <w:rPr>
                <w:rFonts w:cstheme="minorHAnsi"/>
                <w:b/>
                <w:bCs/>
                <w:sz w:val="24"/>
                <w:szCs w:val="24"/>
              </w:rPr>
            </w:pPr>
            <w:r w:rsidRPr="00D1188F">
              <w:rPr>
                <w:rFonts w:cstheme="minorHAnsi"/>
                <w:b/>
                <w:bCs/>
                <w:sz w:val="24"/>
                <w:szCs w:val="24"/>
              </w:rPr>
              <w:t>Introduction to Grammar:</w:t>
            </w:r>
          </w:p>
          <w:p w14:paraId="7B5D6546" w14:textId="77777777" w:rsidR="00C90E26" w:rsidRPr="00D1188F" w:rsidRDefault="00C90E26" w:rsidP="00C90E26">
            <w:pPr>
              <w:pStyle w:val="ListParagraph"/>
              <w:numPr>
                <w:ilvl w:val="0"/>
                <w:numId w:val="39"/>
              </w:numPr>
              <w:spacing w:after="0"/>
              <w:rPr>
                <w:rFonts w:cstheme="minorHAnsi"/>
                <w:sz w:val="24"/>
                <w:szCs w:val="24"/>
              </w:rPr>
            </w:pPr>
            <w:r w:rsidRPr="00D1188F">
              <w:rPr>
                <w:rFonts w:cstheme="minorHAnsi"/>
                <w:sz w:val="24"/>
                <w:szCs w:val="24"/>
              </w:rPr>
              <w:t>Definitions and Perspectives on Grammar.</w:t>
            </w:r>
          </w:p>
          <w:p w14:paraId="49032D22" w14:textId="77777777" w:rsidR="00C90E26" w:rsidRPr="00D1188F" w:rsidRDefault="00C90E26" w:rsidP="00C90E26">
            <w:pPr>
              <w:pStyle w:val="ListParagraph"/>
              <w:numPr>
                <w:ilvl w:val="0"/>
                <w:numId w:val="39"/>
              </w:numPr>
              <w:spacing w:after="0"/>
              <w:rPr>
                <w:rFonts w:cstheme="minorHAnsi"/>
                <w:sz w:val="24"/>
                <w:szCs w:val="24"/>
              </w:rPr>
            </w:pPr>
            <w:r w:rsidRPr="00D1188F">
              <w:rPr>
                <w:rFonts w:cstheme="minorHAnsi"/>
                <w:sz w:val="24"/>
                <w:szCs w:val="24"/>
              </w:rPr>
              <w:t>Historical Overview of Grammar Evolution.</w:t>
            </w:r>
          </w:p>
          <w:p w14:paraId="5BF1116D" w14:textId="19E75130" w:rsidR="00C90E26" w:rsidRPr="00D1188F" w:rsidRDefault="00C90E26" w:rsidP="00C90E26">
            <w:pPr>
              <w:pStyle w:val="ListParagraph"/>
              <w:numPr>
                <w:ilvl w:val="0"/>
                <w:numId w:val="39"/>
              </w:numPr>
              <w:spacing w:after="0"/>
              <w:jc w:val="lowKashida"/>
              <w:rPr>
                <w:rFonts w:cstheme="minorHAnsi"/>
                <w:b/>
                <w:bCs/>
                <w:sz w:val="24"/>
                <w:szCs w:val="24"/>
              </w:rPr>
            </w:pPr>
            <w:r w:rsidRPr="00D1188F">
              <w:rPr>
                <w:rFonts w:cstheme="minorHAnsi"/>
                <w:sz w:val="24"/>
                <w:szCs w:val="24"/>
              </w:rPr>
              <w:t>A Comparative Study: Prescriptive vs. Descriptive Approaches.</w:t>
            </w:r>
          </w:p>
        </w:tc>
        <w:tc>
          <w:tcPr>
            <w:tcW w:w="1789" w:type="dxa"/>
            <w:shd w:val="clear" w:color="auto" w:fill="F2F2F2" w:themeFill="background1" w:themeFillShade="F2"/>
            <w:vAlign w:val="center"/>
          </w:tcPr>
          <w:p w14:paraId="4A36790F" w14:textId="12C91D91" w:rsidR="00C90E26" w:rsidRPr="009705FA" w:rsidRDefault="00C90E26" w:rsidP="00C90E26">
            <w:pPr>
              <w:spacing w:after="0"/>
              <w:jc w:val="lowKashida"/>
              <w:rPr>
                <w:rFonts w:cstheme="minorHAnsi"/>
                <w:b/>
                <w:bCs/>
                <w:sz w:val="24"/>
                <w:szCs w:val="24"/>
              </w:rPr>
            </w:pPr>
            <w:r>
              <w:rPr>
                <w:rFonts w:cstheme="minorHAnsi"/>
                <w:b/>
                <w:bCs/>
                <w:sz w:val="24"/>
                <w:szCs w:val="24"/>
              </w:rPr>
              <w:t>4.5</w:t>
            </w:r>
          </w:p>
        </w:tc>
      </w:tr>
      <w:tr w:rsidR="00C90E26"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C90E26" w:rsidRPr="009705FA" w:rsidRDefault="00C90E26" w:rsidP="00C90E26">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4C0A333C" w14:textId="77777777" w:rsidR="00C90E26" w:rsidRPr="00D1188F" w:rsidRDefault="00C90E26" w:rsidP="00C90E26">
            <w:pPr>
              <w:spacing w:after="0"/>
              <w:rPr>
                <w:rFonts w:cstheme="minorHAnsi"/>
                <w:b/>
                <w:bCs/>
                <w:sz w:val="24"/>
                <w:szCs w:val="24"/>
              </w:rPr>
            </w:pPr>
            <w:r w:rsidRPr="00D1188F">
              <w:rPr>
                <w:rFonts w:cstheme="minorHAnsi"/>
                <w:b/>
                <w:bCs/>
                <w:sz w:val="24"/>
                <w:szCs w:val="24"/>
              </w:rPr>
              <w:t>Grammatical Categories of the English Verb:</w:t>
            </w:r>
          </w:p>
          <w:p w14:paraId="1DA4373F" w14:textId="7B28680B" w:rsidR="00C90E26" w:rsidRPr="00D1188F" w:rsidRDefault="00C90E26" w:rsidP="00C90E26">
            <w:pPr>
              <w:pStyle w:val="ListParagraph"/>
              <w:numPr>
                <w:ilvl w:val="0"/>
                <w:numId w:val="40"/>
              </w:numPr>
              <w:spacing w:after="0"/>
              <w:jc w:val="lowKashida"/>
              <w:rPr>
                <w:rFonts w:cstheme="minorHAnsi"/>
                <w:sz w:val="24"/>
                <w:szCs w:val="24"/>
              </w:rPr>
            </w:pPr>
            <w:r w:rsidRPr="00D1188F">
              <w:rPr>
                <w:rFonts w:cstheme="minorHAnsi"/>
                <w:sz w:val="24"/>
                <w:szCs w:val="24"/>
              </w:rPr>
              <w:t>Exploring Tense, Aspect, Mood, Modality, and Voice.</w:t>
            </w:r>
          </w:p>
        </w:tc>
        <w:tc>
          <w:tcPr>
            <w:tcW w:w="1789" w:type="dxa"/>
            <w:shd w:val="clear" w:color="auto" w:fill="D9D9D9" w:themeFill="background1" w:themeFillShade="D9"/>
            <w:vAlign w:val="center"/>
          </w:tcPr>
          <w:p w14:paraId="3FE8353E" w14:textId="487FFF3E" w:rsidR="00C90E26" w:rsidRPr="009705FA" w:rsidRDefault="00C90E26" w:rsidP="00C90E26">
            <w:pPr>
              <w:spacing w:after="0"/>
              <w:jc w:val="lowKashida"/>
              <w:rPr>
                <w:rFonts w:cstheme="minorHAnsi"/>
                <w:b/>
                <w:bCs/>
                <w:sz w:val="24"/>
                <w:szCs w:val="24"/>
              </w:rPr>
            </w:pPr>
            <w:r>
              <w:rPr>
                <w:rFonts w:cstheme="minorHAnsi"/>
                <w:b/>
                <w:bCs/>
                <w:sz w:val="24"/>
                <w:szCs w:val="24"/>
              </w:rPr>
              <w:t>4.5</w:t>
            </w:r>
          </w:p>
        </w:tc>
      </w:tr>
      <w:tr w:rsidR="00C90E26"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45BE7A51" w:rsidR="00C90E26" w:rsidRPr="009705FA" w:rsidRDefault="00C90E26" w:rsidP="00C90E26">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3E2C5B74" w14:textId="77777777" w:rsidR="00C90E26" w:rsidRPr="00D1188F" w:rsidRDefault="00C90E26" w:rsidP="00C90E26">
            <w:pPr>
              <w:spacing w:after="0"/>
              <w:rPr>
                <w:rFonts w:cstheme="minorHAnsi"/>
                <w:b/>
                <w:bCs/>
                <w:sz w:val="24"/>
                <w:szCs w:val="24"/>
              </w:rPr>
            </w:pPr>
            <w:r w:rsidRPr="00D1188F">
              <w:rPr>
                <w:rFonts w:cstheme="minorHAnsi"/>
                <w:b/>
                <w:bCs/>
                <w:sz w:val="24"/>
                <w:szCs w:val="24"/>
              </w:rPr>
              <w:t>The Dynamics of the Indicative Mood:</w:t>
            </w:r>
          </w:p>
          <w:p w14:paraId="6617DAAF" w14:textId="77777777" w:rsidR="00C90E26" w:rsidRPr="00D1188F" w:rsidRDefault="00C90E26" w:rsidP="00C90E26">
            <w:pPr>
              <w:pStyle w:val="ListParagraph"/>
              <w:numPr>
                <w:ilvl w:val="0"/>
                <w:numId w:val="40"/>
              </w:numPr>
              <w:spacing w:after="0"/>
              <w:rPr>
                <w:rFonts w:cstheme="minorHAnsi"/>
                <w:sz w:val="24"/>
                <w:szCs w:val="24"/>
              </w:rPr>
            </w:pPr>
            <w:r w:rsidRPr="00D1188F">
              <w:rPr>
                <w:rFonts w:cstheme="minorHAnsi"/>
                <w:sz w:val="24"/>
                <w:szCs w:val="24"/>
              </w:rPr>
              <w:t>A Study of Tenses: Present, Past, and Future.</w:t>
            </w:r>
          </w:p>
          <w:p w14:paraId="66E8FB9F" w14:textId="3C2D4B42" w:rsidR="00C90E26" w:rsidRPr="00D1188F" w:rsidRDefault="00C90E26" w:rsidP="00C90E26">
            <w:pPr>
              <w:pStyle w:val="ListParagraph"/>
              <w:numPr>
                <w:ilvl w:val="0"/>
                <w:numId w:val="40"/>
              </w:numPr>
              <w:spacing w:after="0"/>
              <w:jc w:val="lowKashida"/>
              <w:rPr>
                <w:rFonts w:cstheme="minorHAnsi"/>
                <w:b/>
                <w:bCs/>
                <w:sz w:val="24"/>
                <w:szCs w:val="24"/>
              </w:rPr>
            </w:pPr>
            <w:r w:rsidRPr="00D1188F">
              <w:rPr>
                <w:rFonts w:cstheme="minorHAnsi"/>
                <w:sz w:val="24"/>
                <w:szCs w:val="24"/>
              </w:rPr>
              <w:t>Interplay of Tense and Aspect: Delving into the Progressive and Perfect Constructs.</w:t>
            </w:r>
          </w:p>
        </w:tc>
        <w:tc>
          <w:tcPr>
            <w:tcW w:w="1789" w:type="dxa"/>
            <w:shd w:val="clear" w:color="auto" w:fill="F2F2F2" w:themeFill="background1" w:themeFillShade="F2"/>
            <w:vAlign w:val="center"/>
          </w:tcPr>
          <w:p w14:paraId="1309FC60" w14:textId="716FD6DF" w:rsidR="00C90E26" w:rsidRPr="009705FA" w:rsidRDefault="00C90E26" w:rsidP="00C90E26">
            <w:pPr>
              <w:spacing w:after="0"/>
              <w:jc w:val="lowKashida"/>
              <w:rPr>
                <w:rFonts w:cstheme="minorHAnsi"/>
                <w:b/>
                <w:bCs/>
                <w:sz w:val="24"/>
                <w:szCs w:val="24"/>
              </w:rPr>
            </w:pPr>
            <w:r>
              <w:rPr>
                <w:rFonts w:cstheme="minorHAnsi"/>
                <w:b/>
                <w:bCs/>
                <w:sz w:val="24"/>
                <w:szCs w:val="24"/>
              </w:rPr>
              <w:t>4.5</w:t>
            </w:r>
          </w:p>
        </w:tc>
      </w:tr>
      <w:tr w:rsidR="00C90E26" w:rsidRPr="009705FA" w14:paraId="2C92D12F" w14:textId="77777777" w:rsidTr="000E4E61">
        <w:trPr>
          <w:tblCellSpacing w:w="7" w:type="dxa"/>
          <w:jc w:val="center"/>
        </w:trPr>
        <w:tc>
          <w:tcPr>
            <w:tcW w:w="572" w:type="dxa"/>
            <w:shd w:val="clear" w:color="auto" w:fill="F2F2F2" w:themeFill="background1" w:themeFillShade="F2"/>
            <w:vAlign w:val="center"/>
          </w:tcPr>
          <w:p w14:paraId="3E37E99C" w14:textId="603207F9" w:rsidR="00C90E26" w:rsidRPr="009705FA" w:rsidRDefault="00C90E26" w:rsidP="00C90E26">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03D612A7" w14:textId="0D1D387D" w:rsidR="00C90E26" w:rsidRPr="00D1188F" w:rsidRDefault="00C90E26" w:rsidP="00C90E26">
            <w:pPr>
              <w:spacing w:after="0"/>
              <w:rPr>
                <w:rFonts w:cstheme="minorHAnsi"/>
                <w:b/>
                <w:bCs/>
                <w:sz w:val="24"/>
                <w:szCs w:val="24"/>
              </w:rPr>
            </w:pPr>
            <w:r w:rsidRPr="00D1188F">
              <w:rPr>
                <w:rFonts w:cstheme="minorHAnsi"/>
                <w:b/>
                <w:bCs/>
                <w:sz w:val="24"/>
                <w:szCs w:val="24"/>
              </w:rPr>
              <w:t>Modal and Semi-modal Verbs in English:</w:t>
            </w:r>
          </w:p>
          <w:p w14:paraId="0209E8D8" w14:textId="46963FDF" w:rsidR="00C90E26" w:rsidRPr="00D1188F" w:rsidRDefault="00C90E26" w:rsidP="00C90E26">
            <w:pPr>
              <w:pStyle w:val="ListParagraph"/>
              <w:numPr>
                <w:ilvl w:val="0"/>
                <w:numId w:val="41"/>
              </w:numPr>
              <w:spacing w:after="0"/>
              <w:jc w:val="lowKashida"/>
              <w:rPr>
                <w:rFonts w:cstheme="minorHAnsi"/>
                <w:sz w:val="24"/>
                <w:szCs w:val="24"/>
              </w:rPr>
            </w:pPr>
            <w:r w:rsidRPr="00D1188F">
              <w:rPr>
                <w:rFonts w:cstheme="minorHAnsi"/>
                <w:sz w:val="24"/>
                <w:szCs w:val="24"/>
              </w:rPr>
              <w:t>Expressing Various Modal Meanings: Ability, Possibility, Permission, Expectation, Inference, Belief, Characteristic Behavior, and More.</w:t>
            </w:r>
          </w:p>
        </w:tc>
        <w:tc>
          <w:tcPr>
            <w:tcW w:w="1789" w:type="dxa"/>
            <w:shd w:val="clear" w:color="auto" w:fill="F2F2F2" w:themeFill="background1" w:themeFillShade="F2"/>
            <w:vAlign w:val="center"/>
          </w:tcPr>
          <w:p w14:paraId="5136561F" w14:textId="6A9311AF" w:rsidR="00C90E26" w:rsidRPr="009705FA" w:rsidRDefault="00C90E26" w:rsidP="00C90E26">
            <w:pPr>
              <w:spacing w:after="0"/>
              <w:jc w:val="lowKashida"/>
              <w:rPr>
                <w:rFonts w:cstheme="minorHAnsi"/>
                <w:b/>
                <w:bCs/>
                <w:sz w:val="24"/>
                <w:szCs w:val="24"/>
              </w:rPr>
            </w:pPr>
            <w:r>
              <w:rPr>
                <w:rFonts w:cstheme="minorHAnsi"/>
                <w:b/>
                <w:bCs/>
                <w:sz w:val="24"/>
                <w:szCs w:val="24"/>
              </w:rPr>
              <w:t>7.5</w:t>
            </w:r>
          </w:p>
        </w:tc>
      </w:tr>
      <w:tr w:rsidR="00C90E26" w:rsidRPr="009705FA" w14:paraId="2FA02D5A" w14:textId="77777777" w:rsidTr="000E4E61">
        <w:trPr>
          <w:tblCellSpacing w:w="7" w:type="dxa"/>
          <w:jc w:val="center"/>
        </w:trPr>
        <w:tc>
          <w:tcPr>
            <w:tcW w:w="572" w:type="dxa"/>
            <w:shd w:val="clear" w:color="auto" w:fill="F2F2F2" w:themeFill="background1" w:themeFillShade="F2"/>
            <w:vAlign w:val="center"/>
          </w:tcPr>
          <w:p w14:paraId="135BCC11" w14:textId="1EE30C11" w:rsidR="00C90E26" w:rsidRPr="009705FA" w:rsidRDefault="00C90E26" w:rsidP="00C90E26">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6AB690F9" w14:textId="77777777" w:rsidR="00C90E26" w:rsidRPr="00D1188F" w:rsidRDefault="00C90E26" w:rsidP="00C90E26">
            <w:pPr>
              <w:spacing w:after="0"/>
              <w:rPr>
                <w:rFonts w:cstheme="minorHAnsi"/>
                <w:b/>
                <w:bCs/>
                <w:sz w:val="24"/>
                <w:szCs w:val="24"/>
              </w:rPr>
            </w:pPr>
            <w:r w:rsidRPr="00D1188F">
              <w:rPr>
                <w:rFonts w:cstheme="minorHAnsi"/>
                <w:b/>
                <w:bCs/>
                <w:sz w:val="24"/>
                <w:szCs w:val="24"/>
              </w:rPr>
              <w:t>Unraveling the Subjunctive Mood:</w:t>
            </w:r>
          </w:p>
          <w:p w14:paraId="7398A039" w14:textId="77777777" w:rsidR="00C90E26" w:rsidRPr="00D1188F" w:rsidRDefault="00C90E26" w:rsidP="00C90E26">
            <w:pPr>
              <w:pStyle w:val="ListParagraph"/>
              <w:numPr>
                <w:ilvl w:val="0"/>
                <w:numId w:val="41"/>
              </w:numPr>
              <w:spacing w:after="0"/>
              <w:rPr>
                <w:rFonts w:cstheme="minorHAnsi"/>
                <w:sz w:val="24"/>
                <w:szCs w:val="24"/>
              </w:rPr>
            </w:pPr>
            <w:r w:rsidRPr="00D1188F">
              <w:rPr>
                <w:rFonts w:cstheme="minorHAnsi"/>
                <w:sz w:val="24"/>
                <w:szCs w:val="24"/>
              </w:rPr>
              <w:t>Synthetic vs. Analytical Approaches.</w:t>
            </w:r>
          </w:p>
          <w:p w14:paraId="43B06F48" w14:textId="41479987" w:rsidR="00C90E26" w:rsidRPr="00D1188F" w:rsidRDefault="00C90E26" w:rsidP="00C90E26">
            <w:pPr>
              <w:pStyle w:val="ListParagraph"/>
              <w:numPr>
                <w:ilvl w:val="0"/>
                <w:numId w:val="41"/>
              </w:numPr>
              <w:spacing w:after="0"/>
              <w:jc w:val="lowKashida"/>
              <w:rPr>
                <w:rFonts w:cstheme="minorHAnsi"/>
                <w:b/>
                <w:bCs/>
                <w:sz w:val="24"/>
                <w:szCs w:val="24"/>
              </w:rPr>
            </w:pPr>
            <w:r w:rsidRPr="00D1188F">
              <w:rPr>
                <w:rFonts w:cstheme="minorHAnsi"/>
                <w:sz w:val="24"/>
                <w:szCs w:val="24"/>
              </w:rPr>
              <w:t>Expressions of Preference and Regret within the Subjunctive Mood.</w:t>
            </w:r>
          </w:p>
        </w:tc>
        <w:tc>
          <w:tcPr>
            <w:tcW w:w="1789" w:type="dxa"/>
            <w:shd w:val="clear" w:color="auto" w:fill="F2F2F2" w:themeFill="background1" w:themeFillShade="F2"/>
            <w:vAlign w:val="center"/>
          </w:tcPr>
          <w:p w14:paraId="62AA0574" w14:textId="271A5D56" w:rsidR="00C90E26" w:rsidRPr="009705FA" w:rsidRDefault="00C90E26" w:rsidP="00C90E26">
            <w:pPr>
              <w:spacing w:after="0"/>
              <w:jc w:val="lowKashida"/>
              <w:rPr>
                <w:rFonts w:cstheme="minorHAnsi"/>
                <w:b/>
                <w:bCs/>
                <w:sz w:val="24"/>
                <w:szCs w:val="24"/>
              </w:rPr>
            </w:pPr>
            <w:r>
              <w:rPr>
                <w:rFonts w:cstheme="minorHAnsi"/>
                <w:b/>
                <w:bCs/>
                <w:sz w:val="24"/>
                <w:szCs w:val="24"/>
              </w:rPr>
              <w:t>4.5</w:t>
            </w:r>
          </w:p>
        </w:tc>
      </w:tr>
      <w:tr w:rsidR="00C90E26" w:rsidRPr="009705FA" w14:paraId="010681C8" w14:textId="77777777" w:rsidTr="000E4E61">
        <w:trPr>
          <w:tblCellSpacing w:w="7" w:type="dxa"/>
          <w:jc w:val="center"/>
        </w:trPr>
        <w:tc>
          <w:tcPr>
            <w:tcW w:w="572" w:type="dxa"/>
            <w:shd w:val="clear" w:color="auto" w:fill="F2F2F2" w:themeFill="background1" w:themeFillShade="F2"/>
            <w:vAlign w:val="center"/>
          </w:tcPr>
          <w:p w14:paraId="3B835406" w14:textId="0A0FC5FA" w:rsidR="00C90E26" w:rsidRPr="009705FA" w:rsidRDefault="00C90E26" w:rsidP="00C90E26">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6FC968FD" w14:textId="77777777" w:rsidR="00C90E26" w:rsidRPr="00D1188F" w:rsidRDefault="00C90E26" w:rsidP="00C90E26">
            <w:pPr>
              <w:spacing w:after="0"/>
              <w:rPr>
                <w:rFonts w:cstheme="minorHAnsi"/>
                <w:b/>
                <w:bCs/>
                <w:sz w:val="24"/>
                <w:szCs w:val="24"/>
              </w:rPr>
            </w:pPr>
            <w:r w:rsidRPr="00D1188F">
              <w:rPr>
                <w:rFonts w:cstheme="minorHAnsi"/>
                <w:b/>
                <w:bCs/>
                <w:sz w:val="24"/>
                <w:szCs w:val="24"/>
              </w:rPr>
              <w:t>The Conditional in Linguistic Context:</w:t>
            </w:r>
          </w:p>
          <w:p w14:paraId="1AF48BC0" w14:textId="77777777" w:rsidR="00C90E26" w:rsidRPr="00D1188F" w:rsidRDefault="00C90E26" w:rsidP="00C90E26">
            <w:pPr>
              <w:pStyle w:val="ListParagraph"/>
              <w:numPr>
                <w:ilvl w:val="0"/>
                <w:numId w:val="42"/>
              </w:numPr>
              <w:spacing w:after="0"/>
              <w:rPr>
                <w:rFonts w:cstheme="minorHAnsi"/>
                <w:sz w:val="24"/>
                <w:szCs w:val="24"/>
              </w:rPr>
            </w:pPr>
            <w:r w:rsidRPr="00D1188F">
              <w:rPr>
                <w:rFonts w:cstheme="minorHAnsi"/>
                <w:sz w:val="24"/>
                <w:szCs w:val="24"/>
              </w:rPr>
              <w:t>Anatomy of the Conditional Sentence: Examining Cause and Effect, Open Conditions, Unreal Conditions (Present/Future and Past References), Mixed Types, and Inversions.</w:t>
            </w:r>
          </w:p>
          <w:p w14:paraId="383B34F5" w14:textId="32A1FB4D" w:rsidR="00C90E26" w:rsidRPr="00D1188F" w:rsidRDefault="00C90E26" w:rsidP="00C90E26">
            <w:pPr>
              <w:pStyle w:val="ListParagraph"/>
              <w:numPr>
                <w:ilvl w:val="0"/>
                <w:numId w:val="42"/>
              </w:numPr>
              <w:spacing w:after="0"/>
              <w:jc w:val="lowKashida"/>
              <w:rPr>
                <w:rFonts w:cstheme="minorHAnsi"/>
                <w:b/>
                <w:bCs/>
                <w:sz w:val="24"/>
                <w:szCs w:val="24"/>
              </w:rPr>
            </w:pPr>
            <w:r w:rsidRPr="00D1188F">
              <w:rPr>
                <w:rFonts w:cstheme="minorHAnsi"/>
                <w:sz w:val="24"/>
                <w:szCs w:val="24"/>
              </w:rPr>
              <w:t>A Deeper Look into Omissions of "If."</w:t>
            </w:r>
          </w:p>
        </w:tc>
        <w:tc>
          <w:tcPr>
            <w:tcW w:w="1789" w:type="dxa"/>
            <w:shd w:val="clear" w:color="auto" w:fill="F2F2F2" w:themeFill="background1" w:themeFillShade="F2"/>
            <w:vAlign w:val="center"/>
          </w:tcPr>
          <w:p w14:paraId="526B7F7B" w14:textId="397B8243" w:rsidR="00C90E26" w:rsidRPr="009705FA" w:rsidRDefault="00C90E26" w:rsidP="00C90E26">
            <w:pPr>
              <w:spacing w:after="0"/>
              <w:jc w:val="lowKashida"/>
              <w:rPr>
                <w:rFonts w:cstheme="minorHAnsi"/>
                <w:b/>
                <w:bCs/>
                <w:sz w:val="24"/>
                <w:szCs w:val="24"/>
              </w:rPr>
            </w:pPr>
            <w:r>
              <w:rPr>
                <w:rFonts w:cstheme="minorHAnsi"/>
                <w:b/>
                <w:bCs/>
                <w:sz w:val="24"/>
                <w:szCs w:val="24"/>
              </w:rPr>
              <w:t>4.5</w:t>
            </w:r>
          </w:p>
        </w:tc>
      </w:tr>
      <w:tr w:rsidR="00C90E26" w:rsidRPr="009705FA" w14:paraId="35969D77" w14:textId="77777777" w:rsidTr="000E4E61">
        <w:trPr>
          <w:tblCellSpacing w:w="7" w:type="dxa"/>
          <w:jc w:val="center"/>
        </w:trPr>
        <w:tc>
          <w:tcPr>
            <w:tcW w:w="572" w:type="dxa"/>
            <w:shd w:val="clear" w:color="auto" w:fill="F2F2F2" w:themeFill="background1" w:themeFillShade="F2"/>
            <w:vAlign w:val="center"/>
          </w:tcPr>
          <w:p w14:paraId="01E989C7" w14:textId="75F2922C" w:rsidR="00C90E26" w:rsidRPr="009705FA" w:rsidRDefault="00C90E26" w:rsidP="00C90E26">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16465E16" w14:textId="77777777" w:rsidR="00C90E26" w:rsidRPr="00D1188F" w:rsidRDefault="00C90E26" w:rsidP="00C90E26">
            <w:pPr>
              <w:spacing w:after="0"/>
              <w:rPr>
                <w:rFonts w:cstheme="minorHAnsi"/>
                <w:b/>
                <w:bCs/>
                <w:sz w:val="24"/>
                <w:szCs w:val="24"/>
              </w:rPr>
            </w:pPr>
            <w:r w:rsidRPr="00D1188F">
              <w:rPr>
                <w:rFonts w:cstheme="minorHAnsi"/>
                <w:b/>
                <w:bCs/>
                <w:sz w:val="24"/>
                <w:szCs w:val="24"/>
              </w:rPr>
              <w:t>Non-finite Forms of the English Verb:</w:t>
            </w:r>
          </w:p>
          <w:p w14:paraId="66900EAC" w14:textId="77777777" w:rsidR="00C90E26" w:rsidRPr="00D1188F" w:rsidRDefault="00C90E26" w:rsidP="00C90E26">
            <w:pPr>
              <w:pStyle w:val="ListParagraph"/>
              <w:numPr>
                <w:ilvl w:val="0"/>
                <w:numId w:val="43"/>
              </w:numPr>
              <w:spacing w:after="0"/>
              <w:rPr>
                <w:rFonts w:cstheme="minorHAnsi"/>
                <w:sz w:val="24"/>
                <w:szCs w:val="24"/>
              </w:rPr>
            </w:pPr>
            <w:r w:rsidRPr="00D1188F">
              <w:rPr>
                <w:rFonts w:cstheme="minorHAnsi"/>
                <w:sz w:val="24"/>
                <w:szCs w:val="24"/>
              </w:rPr>
              <w:t>Comprehensive Study of the Infinitive, Participle, and Gerund.</w:t>
            </w:r>
          </w:p>
          <w:p w14:paraId="3F8FC7DB" w14:textId="77777777" w:rsidR="00C90E26" w:rsidRPr="00D1188F" w:rsidRDefault="00C90E26" w:rsidP="00C90E26">
            <w:pPr>
              <w:pStyle w:val="ListParagraph"/>
              <w:numPr>
                <w:ilvl w:val="0"/>
                <w:numId w:val="43"/>
              </w:numPr>
              <w:spacing w:after="0"/>
              <w:rPr>
                <w:rFonts w:cstheme="minorHAnsi"/>
                <w:sz w:val="24"/>
                <w:szCs w:val="24"/>
              </w:rPr>
            </w:pPr>
            <w:r w:rsidRPr="00D1188F">
              <w:rPr>
                <w:rFonts w:cstheme="minorHAnsi"/>
                <w:sz w:val="24"/>
                <w:szCs w:val="24"/>
              </w:rPr>
              <w:t>Distinctions Between Verbal Adjectives and Verbal Nouns.</w:t>
            </w:r>
          </w:p>
          <w:p w14:paraId="77573A6E" w14:textId="09F30191" w:rsidR="00C90E26" w:rsidRPr="00D1188F" w:rsidRDefault="00C90E26" w:rsidP="00C90E26">
            <w:pPr>
              <w:pStyle w:val="ListParagraph"/>
              <w:numPr>
                <w:ilvl w:val="0"/>
                <w:numId w:val="43"/>
              </w:numPr>
              <w:spacing w:after="0"/>
              <w:jc w:val="lowKashida"/>
              <w:rPr>
                <w:rFonts w:cstheme="minorHAnsi"/>
                <w:b/>
                <w:bCs/>
                <w:sz w:val="24"/>
                <w:szCs w:val="24"/>
              </w:rPr>
            </w:pPr>
            <w:r w:rsidRPr="00D1188F">
              <w:rPr>
                <w:rFonts w:cstheme="minorHAnsi"/>
                <w:sz w:val="24"/>
                <w:szCs w:val="24"/>
              </w:rPr>
              <w:t>Analyses of Infinitival and Participial Constructions.</w:t>
            </w:r>
          </w:p>
        </w:tc>
        <w:tc>
          <w:tcPr>
            <w:tcW w:w="1789" w:type="dxa"/>
            <w:shd w:val="clear" w:color="auto" w:fill="F2F2F2" w:themeFill="background1" w:themeFillShade="F2"/>
            <w:vAlign w:val="center"/>
          </w:tcPr>
          <w:p w14:paraId="6869956E" w14:textId="52410BE5" w:rsidR="00C90E26" w:rsidRPr="009705FA" w:rsidRDefault="00C90E26" w:rsidP="00C90E26">
            <w:pPr>
              <w:spacing w:after="0"/>
              <w:jc w:val="lowKashida"/>
              <w:rPr>
                <w:rFonts w:cstheme="minorHAnsi"/>
                <w:b/>
                <w:bCs/>
                <w:sz w:val="24"/>
                <w:szCs w:val="24"/>
              </w:rPr>
            </w:pPr>
            <w:r>
              <w:rPr>
                <w:rFonts w:cstheme="minorHAnsi"/>
                <w:b/>
                <w:bCs/>
                <w:sz w:val="24"/>
                <w:szCs w:val="24"/>
              </w:rPr>
              <w:t>6</w:t>
            </w:r>
          </w:p>
        </w:tc>
      </w:tr>
      <w:tr w:rsidR="00C90E26" w:rsidRPr="009705FA" w14:paraId="3BAA92EA" w14:textId="77777777" w:rsidTr="000E4E61">
        <w:trPr>
          <w:tblCellSpacing w:w="7" w:type="dxa"/>
          <w:jc w:val="center"/>
        </w:trPr>
        <w:tc>
          <w:tcPr>
            <w:tcW w:w="572" w:type="dxa"/>
            <w:shd w:val="clear" w:color="auto" w:fill="F2F2F2" w:themeFill="background1" w:themeFillShade="F2"/>
            <w:vAlign w:val="center"/>
          </w:tcPr>
          <w:p w14:paraId="3E4CC155" w14:textId="78B6208B" w:rsidR="00C90E26" w:rsidRPr="009705FA" w:rsidRDefault="00C90E26" w:rsidP="00C90E26">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5A496D86" w14:textId="77777777" w:rsidR="00C90E26" w:rsidRPr="00D1188F" w:rsidRDefault="00C90E26" w:rsidP="00C90E26">
            <w:pPr>
              <w:spacing w:after="0"/>
              <w:rPr>
                <w:rFonts w:cstheme="minorHAnsi"/>
                <w:b/>
                <w:bCs/>
                <w:sz w:val="24"/>
                <w:szCs w:val="24"/>
              </w:rPr>
            </w:pPr>
            <w:r w:rsidRPr="00D1188F">
              <w:rPr>
                <w:rFonts w:cstheme="minorHAnsi"/>
                <w:b/>
                <w:bCs/>
                <w:sz w:val="24"/>
                <w:szCs w:val="24"/>
              </w:rPr>
              <w:t>Direct vs. Indirect Speech:</w:t>
            </w:r>
          </w:p>
          <w:p w14:paraId="21A1C268" w14:textId="45822B60" w:rsidR="00C90E26" w:rsidRPr="00D1188F" w:rsidRDefault="00C90E26" w:rsidP="00C90E26">
            <w:pPr>
              <w:pStyle w:val="ListParagraph"/>
              <w:numPr>
                <w:ilvl w:val="0"/>
                <w:numId w:val="44"/>
              </w:numPr>
              <w:spacing w:after="0"/>
              <w:jc w:val="lowKashida"/>
              <w:rPr>
                <w:rFonts w:cstheme="minorHAnsi"/>
                <w:sz w:val="24"/>
                <w:szCs w:val="24"/>
              </w:rPr>
            </w:pPr>
            <w:r w:rsidRPr="00D1188F">
              <w:rPr>
                <w:rFonts w:cstheme="minorHAnsi"/>
                <w:sz w:val="24"/>
                <w:szCs w:val="24"/>
              </w:rPr>
              <w:t>Mechanisms and Structures Involved in Reported Speech.</w:t>
            </w:r>
          </w:p>
        </w:tc>
        <w:tc>
          <w:tcPr>
            <w:tcW w:w="1789" w:type="dxa"/>
            <w:shd w:val="clear" w:color="auto" w:fill="F2F2F2" w:themeFill="background1" w:themeFillShade="F2"/>
            <w:vAlign w:val="center"/>
          </w:tcPr>
          <w:p w14:paraId="55ABD22B" w14:textId="24723BF1" w:rsidR="00C90E26" w:rsidRPr="009705FA" w:rsidRDefault="00C90E26" w:rsidP="00C90E26">
            <w:pPr>
              <w:spacing w:after="0"/>
              <w:jc w:val="lowKashida"/>
              <w:rPr>
                <w:rFonts w:cstheme="minorHAnsi"/>
                <w:b/>
                <w:bCs/>
                <w:sz w:val="24"/>
                <w:szCs w:val="24"/>
              </w:rPr>
            </w:pPr>
            <w:r>
              <w:rPr>
                <w:rFonts w:cstheme="minorHAnsi"/>
                <w:b/>
                <w:bCs/>
                <w:sz w:val="24"/>
                <w:szCs w:val="24"/>
              </w:rPr>
              <w:t>4.5</w:t>
            </w:r>
          </w:p>
        </w:tc>
      </w:tr>
      <w:tr w:rsidR="00C90E26" w:rsidRPr="009705FA" w14:paraId="0BF8E2B4" w14:textId="77777777" w:rsidTr="000E4E61">
        <w:trPr>
          <w:tblCellSpacing w:w="7" w:type="dxa"/>
          <w:jc w:val="center"/>
        </w:trPr>
        <w:tc>
          <w:tcPr>
            <w:tcW w:w="572" w:type="dxa"/>
            <w:shd w:val="clear" w:color="auto" w:fill="F2F2F2" w:themeFill="background1" w:themeFillShade="F2"/>
            <w:vAlign w:val="center"/>
          </w:tcPr>
          <w:p w14:paraId="111E337E" w14:textId="18550B1B" w:rsidR="00C90E26" w:rsidRPr="009705FA" w:rsidRDefault="00C90E26" w:rsidP="00C90E26">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39868D18" w14:textId="77777777" w:rsidR="00C90E26" w:rsidRPr="00D1188F" w:rsidRDefault="00C90E26" w:rsidP="00C90E26">
            <w:pPr>
              <w:spacing w:after="0"/>
              <w:rPr>
                <w:rFonts w:cstheme="minorHAnsi"/>
                <w:b/>
                <w:bCs/>
                <w:sz w:val="24"/>
                <w:szCs w:val="24"/>
              </w:rPr>
            </w:pPr>
            <w:r w:rsidRPr="00D1188F">
              <w:rPr>
                <w:rFonts w:cstheme="minorHAnsi"/>
                <w:b/>
                <w:bCs/>
                <w:sz w:val="24"/>
                <w:szCs w:val="24"/>
              </w:rPr>
              <w:t>Dynamics of the English Noun Phrase:</w:t>
            </w:r>
          </w:p>
          <w:p w14:paraId="4EAA186D" w14:textId="15F3310B" w:rsidR="00C90E26" w:rsidRPr="00D1188F" w:rsidRDefault="00C90E26" w:rsidP="00C90E26">
            <w:pPr>
              <w:pStyle w:val="ListParagraph"/>
              <w:numPr>
                <w:ilvl w:val="0"/>
                <w:numId w:val="44"/>
              </w:numPr>
              <w:spacing w:after="0"/>
              <w:jc w:val="lowKashida"/>
              <w:rPr>
                <w:rFonts w:cstheme="minorHAnsi"/>
                <w:sz w:val="24"/>
                <w:szCs w:val="24"/>
              </w:rPr>
            </w:pPr>
            <w:r w:rsidRPr="00D1188F">
              <w:rPr>
                <w:rFonts w:cstheme="minorHAnsi"/>
                <w:sz w:val="24"/>
                <w:szCs w:val="24"/>
              </w:rPr>
              <w:t>Relative Clauses: A Comparative Analysis of Restrictive and Non-restrictive Clauses.</w:t>
            </w:r>
          </w:p>
        </w:tc>
        <w:tc>
          <w:tcPr>
            <w:tcW w:w="1789" w:type="dxa"/>
            <w:shd w:val="clear" w:color="auto" w:fill="F2F2F2" w:themeFill="background1" w:themeFillShade="F2"/>
            <w:vAlign w:val="center"/>
          </w:tcPr>
          <w:p w14:paraId="6E77FB84" w14:textId="4D7247AB" w:rsidR="00C90E26" w:rsidRPr="009705FA" w:rsidRDefault="00C90E26" w:rsidP="00C90E26">
            <w:pPr>
              <w:spacing w:after="0"/>
              <w:jc w:val="lowKashida"/>
              <w:rPr>
                <w:rFonts w:cstheme="minorHAnsi"/>
                <w:b/>
                <w:bCs/>
                <w:sz w:val="24"/>
                <w:szCs w:val="24"/>
              </w:rPr>
            </w:pPr>
            <w:r>
              <w:rPr>
                <w:rFonts w:cstheme="minorHAnsi"/>
                <w:b/>
                <w:bCs/>
                <w:sz w:val="24"/>
                <w:szCs w:val="24"/>
              </w:rPr>
              <w:t>4.5</w:t>
            </w:r>
          </w:p>
        </w:tc>
      </w:tr>
      <w:tr w:rsidR="00C90E26"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C90E26" w:rsidRPr="009705FA" w:rsidRDefault="00C90E26" w:rsidP="00C90E26">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478F641B" w:rsidR="00C90E26" w:rsidRPr="009705FA" w:rsidRDefault="00C90E26" w:rsidP="00C90E26">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lastRenderedPageBreak/>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FA78C4" w:rsidRPr="009705FA" w14:paraId="76F00AF6" w14:textId="77777777" w:rsidTr="003D58F5">
        <w:trPr>
          <w:trHeight w:val="260"/>
          <w:tblCellSpacing w:w="7" w:type="dxa"/>
          <w:jc w:val="center"/>
        </w:trPr>
        <w:tc>
          <w:tcPr>
            <w:tcW w:w="645" w:type="dxa"/>
            <w:shd w:val="clear" w:color="auto" w:fill="F2F2F2" w:themeFill="background1" w:themeFillShade="F2"/>
            <w:vAlign w:val="center"/>
          </w:tcPr>
          <w:p w14:paraId="2637B181" w14:textId="525F20C7" w:rsidR="00FA78C4" w:rsidRPr="009705FA" w:rsidRDefault="00FA78C4" w:rsidP="00FA78C4">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F2F2F2"/>
          </w:tcPr>
          <w:p w14:paraId="41A17795" w14:textId="651FD217" w:rsidR="00FA78C4" w:rsidRPr="009705FA" w:rsidRDefault="00FA78C4" w:rsidP="00FA78C4">
            <w:pPr>
              <w:spacing w:after="0"/>
              <w:jc w:val="lowKashida"/>
              <w:rPr>
                <w:rFonts w:cstheme="minorHAnsi"/>
                <w:b/>
                <w:bCs/>
                <w:sz w:val="24"/>
                <w:szCs w:val="24"/>
              </w:rPr>
            </w:pPr>
            <w:r>
              <w:rPr>
                <w:sz w:val="20"/>
                <w:szCs w:val="20"/>
              </w:rPr>
              <w:t xml:space="preserve">Midterm Test </w:t>
            </w:r>
          </w:p>
        </w:tc>
        <w:tc>
          <w:tcPr>
            <w:tcW w:w="1520" w:type="dxa"/>
            <w:shd w:val="clear" w:color="auto" w:fill="F2F2F2"/>
          </w:tcPr>
          <w:p w14:paraId="6A75612C" w14:textId="10CBA662" w:rsidR="00FA78C4" w:rsidRPr="009705FA" w:rsidRDefault="00FA78C4" w:rsidP="00FA78C4">
            <w:pPr>
              <w:spacing w:after="0"/>
              <w:jc w:val="lowKashida"/>
              <w:rPr>
                <w:rFonts w:cstheme="minorHAnsi"/>
                <w:b/>
                <w:bCs/>
                <w:sz w:val="24"/>
                <w:szCs w:val="24"/>
              </w:rPr>
            </w:pPr>
            <w:r>
              <w:rPr>
                <w:sz w:val="20"/>
                <w:szCs w:val="20"/>
              </w:rPr>
              <w:t>7th week</w:t>
            </w:r>
          </w:p>
        </w:tc>
        <w:tc>
          <w:tcPr>
            <w:tcW w:w="2610" w:type="dxa"/>
            <w:shd w:val="clear" w:color="auto" w:fill="F2F2F2"/>
          </w:tcPr>
          <w:p w14:paraId="341DD137" w14:textId="6FBAB1E6" w:rsidR="00FA78C4" w:rsidRPr="009705FA" w:rsidRDefault="00FA78C4" w:rsidP="00FA78C4">
            <w:pPr>
              <w:spacing w:after="0"/>
              <w:jc w:val="lowKashida"/>
              <w:rPr>
                <w:rFonts w:cstheme="minorHAnsi"/>
                <w:b/>
                <w:bCs/>
                <w:sz w:val="24"/>
                <w:szCs w:val="24"/>
              </w:rPr>
            </w:pPr>
            <w:r>
              <w:rPr>
                <w:sz w:val="20"/>
                <w:szCs w:val="20"/>
              </w:rPr>
              <w:t>20%</w:t>
            </w:r>
          </w:p>
        </w:tc>
      </w:tr>
      <w:tr w:rsidR="00FA78C4" w:rsidRPr="009705FA" w14:paraId="74E15B81" w14:textId="77777777" w:rsidTr="003D58F5">
        <w:trPr>
          <w:trHeight w:val="260"/>
          <w:tblCellSpacing w:w="7" w:type="dxa"/>
          <w:jc w:val="center"/>
        </w:trPr>
        <w:tc>
          <w:tcPr>
            <w:tcW w:w="645" w:type="dxa"/>
            <w:shd w:val="clear" w:color="auto" w:fill="D9D9D9" w:themeFill="background1" w:themeFillShade="D9"/>
            <w:vAlign w:val="center"/>
          </w:tcPr>
          <w:p w14:paraId="71E1735A" w14:textId="2679617D" w:rsidR="00FA78C4" w:rsidRPr="009705FA" w:rsidRDefault="00FA78C4" w:rsidP="00FA78C4">
            <w:pPr>
              <w:pStyle w:val="ListParagraph"/>
              <w:numPr>
                <w:ilvl w:val="0"/>
                <w:numId w:val="36"/>
              </w:numPr>
              <w:spacing w:after="0"/>
              <w:ind w:left="234" w:right="212" w:hanging="234"/>
              <w:jc w:val="center"/>
              <w:rPr>
                <w:rFonts w:cstheme="minorHAnsi"/>
                <w:b/>
                <w:bCs/>
                <w:color w:val="525252" w:themeColor="accent3" w:themeShade="80"/>
                <w:sz w:val="24"/>
                <w:szCs w:val="24"/>
              </w:rPr>
            </w:pPr>
          </w:p>
        </w:tc>
        <w:tc>
          <w:tcPr>
            <w:tcW w:w="4787" w:type="dxa"/>
            <w:shd w:val="clear" w:color="auto" w:fill="D9D9D9"/>
          </w:tcPr>
          <w:p w14:paraId="71134ACA" w14:textId="6847BC83" w:rsidR="00FA78C4" w:rsidRPr="009705FA" w:rsidRDefault="00FA78C4" w:rsidP="00FA78C4">
            <w:pPr>
              <w:spacing w:after="0"/>
              <w:jc w:val="lowKashida"/>
              <w:rPr>
                <w:rFonts w:cstheme="minorHAnsi"/>
                <w:b/>
                <w:bCs/>
                <w:sz w:val="24"/>
                <w:szCs w:val="24"/>
              </w:rPr>
            </w:pPr>
            <w:r>
              <w:rPr>
                <w:sz w:val="20"/>
                <w:szCs w:val="20"/>
              </w:rPr>
              <w:t xml:space="preserve">Presentation </w:t>
            </w:r>
          </w:p>
        </w:tc>
        <w:tc>
          <w:tcPr>
            <w:tcW w:w="1520" w:type="dxa"/>
            <w:shd w:val="clear" w:color="auto" w:fill="D9D9D9"/>
          </w:tcPr>
          <w:p w14:paraId="0C291468" w14:textId="2317E674" w:rsidR="00FA78C4" w:rsidRPr="009705FA" w:rsidRDefault="00FA78C4" w:rsidP="00FA78C4">
            <w:pPr>
              <w:spacing w:after="0"/>
              <w:jc w:val="lowKashida"/>
              <w:rPr>
                <w:rFonts w:cstheme="minorHAnsi"/>
                <w:b/>
                <w:bCs/>
                <w:sz w:val="24"/>
                <w:szCs w:val="24"/>
              </w:rPr>
            </w:pPr>
            <w:r>
              <w:rPr>
                <w:sz w:val="20"/>
                <w:szCs w:val="20"/>
              </w:rPr>
              <w:t>Continuous assessment</w:t>
            </w:r>
          </w:p>
        </w:tc>
        <w:tc>
          <w:tcPr>
            <w:tcW w:w="2610" w:type="dxa"/>
            <w:shd w:val="clear" w:color="auto" w:fill="D9D9D9"/>
          </w:tcPr>
          <w:p w14:paraId="1F009859" w14:textId="66F0A317" w:rsidR="00FA78C4" w:rsidRPr="009705FA" w:rsidRDefault="00FA78C4" w:rsidP="00FA78C4">
            <w:pPr>
              <w:spacing w:after="0"/>
              <w:jc w:val="lowKashida"/>
              <w:rPr>
                <w:rFonts w:cstheme="minorHAnsi"/>
                <w:b/>
                <w:bCs/>
                <w:sz w:val="24"/>
                <w:szCs w:val="24"/>
              </w:rPr>
            </w:pPr>
            <w:r>
              <w:rPr>
                <w:sz w:val="20"/>
                <w:szCs w:val="20"/>
              </w:rPr>
              <w:t>10%</w:t>
            </w:r>
          </w:p>
        </w:tc>
      </w:tr>
      <w:tr w:rsidR="00FA78C4" w:rsidRPr="009705FA" w14:paraId="4C3BDAD4" w14:textId="77777777" w:rsidTr="003D58F5">
        <w:trPr>
          <w:trHeight w:val="260"/>
          <w:tblCellSpacing w:w="7" w:type="dxa"/>
          <w:jc w:val="center"/>
        </w:trPr>
        <w:tc>
          <w:tcPr>
            <w:tcW w:w="645" w:type="dxa"/>
            <w:shd w:val="clear" w:color="auto" w:fill="F2F2F2" w:themeFill="background1" w:themeFillShade="F2"/>
            <w:vAlign w:val="center"/>
          </w:tcPr>
          <w:p w14:paraId="04806784" w14:textId="199DC12B" w:rsidR="00FA78C4" w:rsidRPr="009705FA" w:rsidRDefault="00FA78C4" w:rsidP="00FA78C4">
            <w:pPr>
              <w:pStyle w:val="ListParagraph"/>
              <w:numPr>
                <w:ilvl w:val="0"/>
                <w:numId w:val="36"/>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cPr>
          <w:p w14:paraId="4D0FEBF9" w14:textId="38AD96FA" w:rsidR="00FA78C4" w:rsidRPr="009705FA" w:rsidRDefault="00FA78C4" w:rsidP="00FA78C4">
            <w:pPr>
              <w:spacing w:after="0"/>
              <w:jc w:val="lowKashida"/>
              <w:rPr>
                <w:rFonts w:cstheme="minorHAnsi"/>
                <w:b/>
                <w:bCs/>
                <w:sz w:val="24"/>
                <w:szCs w:val="24"/>
              </w:rPr>
            </w:pPr>
            <w:r>
              <w:rPr>
                <w:sz w:val="20"/>
                <w:szCs w:val="20"/>
              </w:rPr>
              <w:t>Homework/Assignments/Class participation, term paper</w:t>
            </w:r>
          </w:p>
        </w:tc>
        <w:tc>
          <w:tcPr>
            <w:tcW w:w="1520" w:type="dxa"/>
            <w:shd w:val="clear" w:color="auto" w:fill="F2F2F2"/>
          </w:tcPr>
          <w:p w14:paraId="76DC920F" w14:textId="7685C4B1" w:rsidR="00FA78C4" w:rsidRPr="009705FA" w:rsidRDefault="00FA78C4" w:rsidP="00FA78C4">
            <w:pPr>
              <w:spacing w:after="0"/>
              <w:jc w:val="lowKashida"/>
              <w:rPr>
                <w:rFonts w:cstheme="minorHAnsi"/>
                <w:b/>
                <w:bCs/>
                <w:sz w:val="24"/>
                <w:szCs w:val="24"/>
              </w:rPr>
            </w:pPr>
            <w:r>
              <w:rPr>
                <w:sz w:val="20"/>
                <w:szCs w:val="20"/>
              </w:rPr>
              <w:t>Continuous assessment</w:t>
            </w:r>
          </w:p>
        </w:tc>
        <w:tc>
          <w:tcPr>
            <w:tcW w:w="2610" w:type="dxa"/>
            <w:shd w:val="clear" w:color="auto" w:fill="F2F2F2"/>
          </w:tcPr>
          <w:p w14:paraId="06DC4B27" w14:textId="04D7AC45" w:rsidR="00FA78C4" w:rsidRPr="009705FA" w:rsidRDefault="00FA78C4" w:rsidP="00FA78C4">
            <w:pPr>
              <w:spacing w:after="0"/>
              <w:jc w:val="lowKashida"/>
              <w:rPr>
                <w:rFonts w:cstheme="minorHAnsi"/>
                <w:b/>
                <w:bCs/>
                <w:sz w:val="24"/>
                <w:szCs w:val="24"/>
              </w:rPr>
            </w:pPr>
            <w:r>
              <w:rPr>
                <w:sz w:val="20"/>
                <w:szCs w:val="20"/>
              </w:rPr>
              <w:t>20%</w:t>
            </w:r>
          </w:p>
        </w:tc>
      </w:tr>
      <w:tr w:rsidR="00FA78C4" w:rsidRPr="009705FA" w14:paraId="10F62F8E" w14:textId="77777777" w:rsidTr="003D58F5">
        <w:trPr>
          <w:trHeight w:val="260"/>
          <w:tblCellSpacing w:w="7" w:type="dxa"/>
          <w:jc w:val="center"/>
        </w:trPr>
        <w:tc>
          <w:tcPr>
            <w:tcW w:w="645" w:type="dxa"/>
            <w:shd w:val="clear" w:color="auto" w:fill="D9D9D9" w:themeFill="background1" w:themeFillShade="D9"/>
            <w:vAlign w:val="center"/>
          </w:tcPr>
          <w:p w14:paraId="2F46D1AE" w14:textId="3D81669D" w:rsidR="00FA78C4" w:rsidRPr="009705FA" w:rsidRDefault="00FA78C4" w:rsidP="00FA78C4">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w:t>
            </w:r>
          </w:p>
        </w:tc>
        <w:tc>
          <w:tcPr>
            <w:tcW w:w="4787" w:type="dxa"/>
            <w:shd w:val="clear" w:color="auto" w:fill="D9D9D9"/>
          </w:tcPr>
          <w:p w14:paraId="4AE6D1CF" w14:textId="60F8912E" w:rsidR="00FA78C4" w:rsidRPr="009705FA" w:rsidRDefault="00FA78C4" w:rsidP="00FA78C4">
            <w:pPr>
              <w:spacing w:after="0"/>
              <w:jc w:val="lowKashida"/>
              <w:rPr>
                <w:rFonts w:cstheme="minorHAnsi"/>
                <w:b/>
                <w:bCs/>
                <w:sz w:val="24"/>
                <w:szCs w:val="24"/>
              </w:rPr>
            </w:pPr>
            <w:r>
              <w:rPr>
                <w:sz w:val="20"/>
                <w:szCs w:val="20"/>
              </w:rPr>
              <w:t>Final Exam</w:t>
            </w:r>
          </w:p>
        </w:tc>
        <w:tc>
          <w:tcPr>
            <w:tcW w:w="1520" w:type="dxa"/>
            <w:shd w:val="clear" w:color="auto" w:fill="D9D9D9"/>
          </w:tcPr>
          <w:p w14:paraId="140BC4A0" w14:textId="3AE681CE" w:rsidR="00FA78C4" w:rsidRPr="009705FA" w:rsidRDefault="00FA78C4" w:rsidP="00FA78C4">
            <w:pPr>
              <w:spacing w:after="0"/>
              <w:jc w:val="lowKashida"/>
              <w:rPr>
                <w:rFonts w:cstheme="minorHAnsi"/>
                <w:b/>
                <w:bCs/>
                <w:sz w:val="24"/>
                <w:szCs w:val="24"/>
              </w:rPr>
            </w:pPr>
            <w:r>
              <w:rPr>
                <w:sz w:val="20"/>
                <w:szCs w:val="20"/>
              </w:rPr>
              <w:t>13</w:t>
            </w:r>
            <w:r>
              <w:rPr>
                <w:sz w:val="20"/>
                <w:szCs w:val="20"/>
                <w:vertAlign w:val="superscript"/>
              </w:rPr>
              <w:t>th</w:t>
            </w:r>
            <w:r>
              <w:rPr>
                <w:sz w:val="20"/>
                <w:szCs w:val="20"/>
              </w:rPr>
              <w:t xml:space="preserve"> week</w:t>
            </w:r>
          </w:p>
        </w:tc>
        <w:tc>
          <w:tcPr>
            <w:tcW w:w="2610" w:type="dxa"/>
            <w:shd w:val="clear" w:color="auto" w:fill="D9D9D9"/>
          </w:tcPr>
          <w:p w14:paraId="2282DA1C" w14:textId="380E8B7C" w:rsidR="00FA78C4" w:rsidRPr="009705FA" w:rsidRDefault="00FA78C4" w:rsidP="00FA78C4">
            <w:pPr>
              <w:spacing w:after="0"/>
              <w:jc w:val="lowKashida"/>
              <w:rPr>
                <w:rFonts w:cstheme="minorHAnsi"/>
                <w:b/>
                <w:bCs/>
                <w:sz w:val="24"/>
                <w:szCs w:val="24"/>
              </w:rPr>
            </w:pPr>
            <w:r>
              <w:rPr>
                <w:sz w:val="20"/>
                <w:szCs w:val="20"/>
              </w:rPr>
              <w:t>50%</w:t>
            </w:r>
          </w:p>
        </w:tc>
      </w:tr>
    </w:tbl>
    <w:p w14:paraId="4445EF1A" w14:textId="67800BA5" w:rsidR="00883987" w:rsidRPr="00BC2EB4"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9C3E05" w:rsidRPr="009705FA" w14:paraId="0755176E" w14:textId="77777777" w:rsidTr="00B648EE">
        <w:trPr>
          <w:trHeight w:val="384"/>
          <w:tblCellSpacing w:w="7" w:type="dxa"/>
          <w:jc w:val="center"/>
        </w:trPr>
        <w:tc>
          <w:tcPr>
            <w:tcW w:w="2898" w:type="dxa"/>
            <w:shd w:val="clear" w:color="auto" w:fill="4C3D8E"/>
            <w:vAlign w:val="center"/>
          </w:tcPr>
          <w:p w14:paraId="24785E9F" w14:textId="1E6AB551" w:rsidR="009C3E05" w:rsidRPr="009705FA" w:rsidRDefault="009C3E05" w:rsidP="009C3E05">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vAlign w:val="center"/>
          </w:tcPr>
          <w:p w14:paraId="187B9AB9" w14:textId="77777777" w:rsidR="009C3E05" w:rsidRDefault="009C3E05" w:rsidP="009C3E05">
            <w:pPr>
              <w:ind w:right="43"/>
            </w:pPr>
            <w:r>
              <w:t xml:space="preserve">DeCapua Andrea (2008) </w:t>
            </w:r>
            <w:r>
              <w:rPr>
                <w:i/>
              </w:rPr>
              <w:t>Grammar for Teachers: A Guide to American English for Native and Non-Native Speakers</w:t>
            </w:r>
            <w:r>
              <w:t>, Springer: New York.</w:t>
            </w:r>
          </w:p>
          <w:p w14:paraId="58EB5F0E" w14:textId="77777777" w:rsidR="009C3E05" w:rsidRDefault="009C3E05" w:rsidP="009C3E05">
            <w:pPr>
              <w:ind w:right="43"/>
            </w:pPr>
            <w:proofErr w:type="spellStart"/>
            <w:r>
              <w:t>Hewings</w:t>
            </w:r>
            <w:proofErr w:type="spellEnd"/>
            <w:r>
              <w:t xml:space="preserve">, Martin (2005) </w:t>
            </w:r>
            <w:r>
              <w:rPr>
                <w:i/>
              </w:rPr>
              <w:t>Advanced Grammar in Use</w:t>
            </w:r>
            <w:r>
              <w:t>, 2</w:t>
            </w:r>
            <w:r>
              <w:rPr>
                <w:vertAlign w:val="superscript"/>
              </w:rPr>
              <w:t>nd</w:t>
            </w:r>
            <w:r>
              <w:t xml:space="preserve"> edition, Cambridge: Cambridge University Press.</w:t>
            </w:r>
          </w:p>
          <w:p w14:paraId="38D2BACD" w14:textId="58AA9099" w:rsidR="009C3E05" w:rsidRPr="009705FA" w:rsidRDefault="009C3E05" w:rsidP="009C3E05">
            <w:pPr>
              <w:spacing w:line="276" w:lineRule="auto"/>
              <w:jc w:val="both"/>
              <w:rPr>
                <w:rFonts w:cstheme="minorHAnsi"/>
                <w:b/>
                <w:bCs/>
                <w:sz w:val="24"/>
                <w:szCs w:val="24"/>
              </w:rPr>
            </w:pPr>
            <w:r>
              <w:t xml:space="preserve">Vince, Michael (2009) </w:t>
            </w:r>
            <w:r>
              <w:rPr>
                <w:i/>
              </w:rPr>
              <w:t>Advanced Language Practice</w:t>
            </w:r>
            <w:r>
              <w:t>, 3</w:t>
            </w:r>
            <w:r>
              <w:rPr>
                <w:vertAlign w:val="superscript"/>
              </w:rPr>
              <w:t>rd</w:t>
            </w:r>
            <w:r>
              <w:t xml:space="preserve"> edition, Macmillan: Oxford</w:t>
            </w:r>
            <w:r>
              <w:rPr>
                <w:b/>
              </w:rPr>
              <w:t>.</w:t>
            </w:r>
            <w:r>
              <w:t xml:space="preserve">  </w:t>
            </w:r>
          </w:p>
        </w:tc>
      </w:tr>
      <w:tr w:rsidR="009C3E05" w:rsidRPr="009705FA" w14:paraId="75DF8E49" w14:textId="77777777" w:rsidTr="00B648EE">
        <w:trPr>
          <w:trHeight w:val="359"/>
          <w:tblCellSpacing w:w="7" w:type="dxa"/>
          <w:jc w:val="center"/>
        </w:trPr>
        <w:tc>
          <w:tcPr>
            <w:tcW w:w="2898" w:type="dxa"/>
            <w:shd w:val="clear" w:color="auto" w:fill="4C3D8E"/>
            <w:vAlign w:val="center"/>
          </w:tcPr>
          <w:p w14:paraId="667078FA" w14:textId="6B4F5D45" w:rsidR="009C3E05" w:rsidRPr="009705FA" w:rsidRDefault="009C3E05" w:rsidP="009C3E05">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vAlign w:val="center"/>
          </w:tcPr>
          <w:p w14:paraId="227A28BB" w14:textId="77777777" w:rsidR="009C3E05" w:rsidRDefault="009C3E05" w:rsidP="009C3E05">
            <w:pPr>
              <w:ind w:right="43"/>
            </w:pPr>
            <w:r>
              <w:t xml:space="preserve">Berry, Roger (2012) </w:t>
            </w:r>
            <w:r>
              <w:rPr>
                <w:i/>
              </w:rPr>
              <w:t>English Grammar: A Resource Book for Students</w:t>
            </w:r>
            <w:r>
              <w:t>, Routledge: Oxford.</w:t>
            </w:r>
          </w:p>
          <w:p w14:paraId="43795E08" w14:textId="77777777" w:rsidR="009C3E05" w:rsidRDefault="009C3E05" w:rsidP="009C3E05">
            <w:pPr>
              <w:ind w:right="43"/>
            </w:pPr>
            <w:r>
              <w:t xml:space="preserve">Ellis, R. (2006). Current Issue in the Teaching of Grammar: An SLA perspective. </w:t>
            </w:r>
            <w:r>
              <w:rPr>
                <w:i/>
              </w:rPr>
              <w:t>TSOL Quarterly</w:t>
            </w:r>
            <w:r>
              <w:t>, vol. 40, no.1, 83-107.</w:t>
            </w:r>
          </w:p>
          <w:p w14:paraId="2219396B" w14:textId="77777777" w:rsidR="009C3E05" w:rsidRDefault="009C3E05" w:rsidP="009C3E05">
            <w:pPr>
              <w:ind w:right="43"/>
              <w:jc w:val="both"/>
            </w:pPr>
            <w:r>
              <w:t xml:space="preserve">Graver, B. D. (1986) </w:t>
            </w:r>
            <w:r>
              <w:rPr>
                <w:i/>
              </w:rPr>
              <w:t>Advanced English Practice, 3</w:t>
            </w:r>
            <w:r>
              <w:rPr>
                <w:i/>
                <w:vertAlign w:val="superscript"/>
              </w:rPr>
              <w:t>rd</w:t>
            </w:r>
            <w:r>
              <w:rPr>
                <w:i/>
              </w:rPr>
              <w:t xml:space="preserve"> edition</w:t>
            </w:r>
            <w:r>
              <w:t>, Oxford University Press: Oxford.</w:t>
            </w:r>
          </w:p>
          <w:p w14:paraId="3CBC6F8D" w14:textId="77777777" w:rsidR="009C3E05" w:rsidRDefault="009C3E05" w:rsidP="009C3E05">
            <w:pPr>
              <w:ind w:right="43"/>
              <w:jc w:val="both"/>
            </w:pPr>
            <w:r>
              <w:t xml:space="preserve">Greenbaum, Sidney (1996) </w:t>
            </w:r>
            <w:r>
              <w:rPr>
                <w:i/>
              </w:rPr>
              <w:t>The Oxford English Grammar</w:t>
            </w:r>
            <w:r>
              <w:t xml:space="preserve">, Oxford University Press: New York.  </w:t>
            </w:r>
          </w:p>
          <w:p w14:paraId="2410381C" w14:textId="77777777" w:rsidR="009C3E05" w:rsidRDefault="009C3E05" w:rsidP="009C3E05">
            <w:pPr>
              <w:ind w:right="43"/>
              <w:jc w:val="both"/>
            </w:pPr>
            <w:r>
              <w:t xml:space="preserve">Huddleston, Rodney and Geoffrey K. Pullum (2005) </w:t>
            </w:r>
            <w:r>
              <w:rPr>
                <w:i/>
              </w:rPr>
              <w:t>A Student’s Introduction to English Grammar</w:t>
            </w:r>
            <w:r>
              <w:t>, Cambridge University Press: New York.</w:t>
            </w:r>
          </w:p>
          <w:p w14:paraId="1D455361" w14:textId="77777777" w:rsidR="009C3E05" w:rsidRDefault="009C3E05" w:rsidP="009C3E05">
            <w:pPr>
              <w:ind w:right="43"/>
              <w:jc w:val="both"/>
            </w:pPr>
            <w:r>
              <w:t xml:space="preserve">Leech, Geoffrey and Jan </w:t>
            </w:r>
            <w:proofErr w:type="spellStart"/>
            <w:r>
              <w:t>Svartvik</w:t>
            </w:r>
            <w:proofErr w:type="spellEnd"/>
            <w:r>
              <w:t xml:space="preserve"> (2013) </w:t>
            </w:r>
            <w:r>
              <w:rPr>
                <w:i/>
              </w:rPr>
              <w:t>A Communicative Grammar of English, 3</w:t>
            </w:r>
            <w:r>
              <w:rPr>
                <w:i/>
                <w:vertAlign w:val="superscript"/>
              </w:rPr>
              <w:t>rd</w:t>
            </w:r>
            <w:r>
              <w:rPr>
                <w:i/>
              </w:rPr>
              <w:t xml:space="preserve"> edition</w:t>
            </w:r>
            <w:r>
              <w:t>, Routledge: New York.</w:t>
            </w:r>
          </w:p>
          <w:p w14:paraId="079C757A" w14:textId="77777777" w:rsidR="009C3E05" w:rsidRDefault="009C3E05" w:rsidP="009C3E05">
            <w:pPr>
              <w:ind w:right="43"/>
            </w:pPr>
            <w:r>
              <w:t xml:space="preserve">Lester, Mark (2017) </w:t>
            </w:r>
            <w:r>
              <w:rPr>
                <w:i/>
              </w:rPr>
              <w:t>Advanced English Grammar for ESL Learners, 2</w:t>
            </w:r>
            <w:r>
              <w:rPr>
                <w:i/>
                <w:vertAlign w:val="superscript"/>
              </w:rPr>
              <w:t>nd</w:t>
            </w:r>
            <w:r>
              <w:rPr>
                <w:i/>
              </w:rPr>
              <w:t xml:space="preserve"> edition</w:t>
            </w:r>
            <w:r>
              <w:t>, McGraw-Hill: New York.</w:t>
            </w:r>
          </w:p>
          <w:p w14:paraId="03DDFA7F" w14:textId="18537681" w:rsidR="009C3E05" w:rsidRPr="009705FA" w:rsidRDefault="009C3E05" w:rsidP="009C3E05">
            <w:pPr>
              <w:spacing w:line="276" w:lineRule="auto"/>
              <w:jc w:val="both"/>
              <w:rPr>
                <w:rFonts w:cstheme="minorHAnsi"/>
                <w:b/>
                <w:bCs/>
                <w:sz w:val="24"/>
                <w:szCs w:val="24"/>
              </w:rPr>
            </w:pPr>
            <w:r>
              <w:t xml:space="preserve">Williams, James D. (2005) </w:t>
            </w:r>
            <w:r>
              <w:rPr>
                <w:i/>
              </w:rPr>
              <w:t>The Teacher’s Grammar Book, 2</w:t>
            </w:r>
            <w:r>
              <w:rPr>
                <w:i/>
                <w:vertAlign w:val="superscript"/>
              </w:rPr>
              <w:t>nd</w:t>
            </w:r>
            <w:r>
              <w:rPr>
                <w:i/>
              </w:rPr>
              <w:t xml:space="preserve"> edition</w:t>
            </w:r>
            <w:r>
              <w:t>, Lawrence Erlbaum Associates, Publishers: London.</w:t>
            </w:r>
          </w:p>
        </w:tc>
      </w:tr>
      <w:tr w:rsidR="009C3E05"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9C3E05" w:rsidRPr="009705FA" w:rsidRDefault="009C3E05" w:rsidP="009C3E05">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5E72E766" w14:textId="77777777" w:rsidR="00522F8C" w:rsidRPr="00522F8C" w:rsidRDefault="00522F8C" w:rsidP="00522F8C">
            <w:pPr>
              <w:numPr>
                <w:ilvl w:val="0"/>
                <w:numId w:val="46"/>
              </w:numPr>
              <w:tabs>
                <w:tab w:val="num" w:pos="720"/>
              </w:tabs>
              <w:spacing w:line="276" w:lineRule="auto"/>
              <w:jc w:val="both"/>
              <w:rPr>
                <w:rFonts w:cstheme="minorHAnsi"/>
                <w:b/>
                <w:bCs/>
              </w:rPr>
            </w:pPr>
            <w:r w:rsidRPr="00522F8C">
              <w:rPr>
                <w:rFonts w:cstheme="minorHAnsi"/>
                <w:b/>
                <w:bCs/>
              </w:rPr>
              <w:t>Corpus of Contemporary American English (COCA)</w:t>
            </w:r>
          </w:p>
          <w:p w14:paraId="79241EAD" w14:textId="77777777" w:rsidR="00522F8C" w:rsidRPr="00522F8C" w:rsidRDefault="00522F8C" w:rsidP="00522F8C">
            <w:pPr>
              <w:numPr>
                <w:ilvl w:val="1"/>
                <w:numId w:val="46"/>
              </w:numPr>
              <w:tabs>
                <w:tab w:val="num" w:pos="1440"/>
              </w:tabs>
              <w:spacing w:line="276" w:lineRule="auto"/>
              <w:jc w:val="both"/>
              <w:rPr>
                <w:rFonts w:cstheme="minorHAnsi"/>
              </w:rPr>
            </w:pPr>
            <w:r w:rsidRPr="00522F8C">
              <w:rPr>
                <w:rFonts w:cstheme="minorHAnsi"/>
              </w:rPr>
              <w:t>A comprehensive linguistic corpus that offers valuable insights into modern grammatical usage.</w:t>
            </w:r>
          </w:p>
          <w:p w14:paraId="79B9BEE4" w14:textId="77777777" w:rsidR="00522F8C" w:rsidRPr="00522F8C" w:rsidRDefault="00000000" w:rsidP="00522F8C">
            <w:pPr>
              <w:numPr>
                <w:ilvl w:val="1"/>
                <w:numId w:val="46"/>
              </w:numPr>
              <w:tabs>
                <w:tab w:val="num" w:pos="1440"/>
              </w:tabs>
              <w:spacing w:line="276" w:lineRule="auto"/>
              <w:jc w:val="both"/>
              <w:rPr>
                <w:rFonts w:cstheme="minorHAnsi"/>
              </w:rPr>
            </w:pPr>
            <w:hyperlink r:id="rId11" w:tgtFrame="_new" w:history="1">
              <w:r w:rsidR="00522F8C" w:rsidRPr="00522F8C">
                <w:rPr>
                  <w:rStyle w:val="Hyperlink"/>
                  <w:rFonts w:cstheme="minorHAnsi"/>
                </w:rPr>
                <w:t>Website</w:t>
              </w:r>
            </w:hyperlink>
          </w:p>
          <w:p w14:paraId="65DD2E55" w14:textId="77777777" w:rsidR="00522F8C" w:rsidRPr="00522F8C" w:rsidRDefault="00522F8C" w:rsidP="00522F8C">
            <w:pPr>
              <w:numPr>
                <w:ilvl w:val="0"/>
                <w:numId w:val="46"/>
              </w:numPr>
              <w:tabs>
                <w:tab w:val="num" w:pos="720"/>
              </w:tabs>
              <w:spacing w:line="276" w:lineRule="auto"/>
              <w:jc w:val="both"/>
              <w:rPr>
                <w:rFonts w:cstheme="minorHAnsi"/>
                <w:b/>
                <w:bCs/>
              </w:rPr>
            </w:pPr>
            <w:r w:rsidRPr="00522F8C">
              <w:rPr>
                <w:rFonts w:cstheme="minorHAnsi"/>
                <w:b/>
                <w:bCs/>
              </w:rPr>
              <w:t>Grammarly Premium for Academic Use</w:t>
            </w:r>
          </w:p>
          <w:p w14:paraId="7147564E" w14:textId="77777777" w:rsidR="00522F8C" w:rsidRPr="00522F8C" w:rsidRDefault="00522F8C" w:rsidP="00522F8C">
            <w:pPr>
              <w:numPr>
                <w:ilvl w:val="1"/>
                <w:numId w:val="46"/>
              </w:numPr>
              <w:tabs>
                <w:tab w:val="num" w:pos="1440"/>
              </w:tabs>
              <w:spacing w:line="276" w:lineRule="auto"/>
              <w:jc w:val="both"/>
              <w:rPr>
                <w:rFonts w:cstheme="minorHAnsi"/>
              </w:rPr>
            </w:pPr>
            <w:r w:rsidRPr="00522F8C">
              <w:rPr>
                <w:rFonts w:cstheme="minorHAnsi"/>
              </w:rPr>
              <w:t>An advanced version of Grammarly which includes specific checks for academic writing.</w:t>
            </w:r>
          </w:p>
          <w:p w14:paraId="58C6EFF6" w14:textId="77777777" w:rsidR="00522F8C" w:rsidRPr="00522F8C" w:rsidRDefault="00000000" w:rsidP="00522F8C">
            <w:pPr>
              <w:numPr>
                <w:ilvl w:val="1"/>
                <w:numId w:val="46"/>
              </w:numPr>
              <w:tabs>
                <w:tab w:val="num" w:pos="1440"/>
              </w:tabs>
              <w:spacing w:line="276" w:lineRule="auto"/>
              <w:jc w:val="both"/>
              <w:rPr>
                <w:rFonts w:cstheme="minorHAnsi"/>
              </w:rPr>
            </w:pPr>
            <w:hyperlink r:id="rId12" w:tgtFrame="_new" w:history="1">
              <w:r w:rsidR="00522F8C" w:rsidRPr="00522F8C">
                <w:rPr>
                  <w:rStyle w:val="Hyperlink"/>
                  <w:rFonts w:cstheme="minorHAnsi"/>
                </w:rPr>
                <w:t>Website</w:t>
              </w:r>
            </w:hyperlink>
          </w:p>
          <w:p w14:paraId="62F0937F" w14:textId="77777777" w:rsidR="00522F8C" w:rsidRPr="00522F8C" w:rsidRDefault="00522F8C" w:rsidP="00522F8C">
            <w:pPr>
              <w:numPr>
                <w:ilvl w:val="0"/>
                <w:numId w:val="46"/>
              </w:numPr>
              <w:tabs>
                <w:tab w:val="num" w:pos="720"/>
              </w:tabs>
              <w:spacing w:line="276" w:lineRule="auto"/>
              <w:jc w:val="both"/>
              <w:rPr>
                <w:rFonts w:cstheme="minorHAnsi"/>
                <w:b/>
                <w:bCs/>
              </w:rPr>
            </w:pPr>
            <w:r w:rsidRPr="00522F8C">
              <w:rPr>
                <w:rFonts w:cstheme="minorHAnsi"/>
                <w:b/>
                <w:bCs/>
              </w:rPr>
              <w:lastRenderedPageBreak/>
              <w:t>JSTOR Linguistics Collection</w:t>
            </w:r>
          </w:p>
          <w:p w14:paraId="425754E4" w14:textId="77777777" w:rsidR="00522F8C" w:rsidRPr="00522F8C" w:rsidRDefault="00522F8C" w:rsidP="00522F8C">
            <w:pPr>
              <w:numPr>
                <w:ilvl w:val="1"/>
                <w:numId w:val="46"/>
              </w:numPr>
              <w:tabs>
                <w:tab w:val="num" w:pos="1440"/>
              </w:tabs>
              <w:spacing w:line="276" w:lineRule="auto"/>
              <w:jc w:val="both"/>
              <w:rPr>
                <w:rFonts w:cstheme="minorHAnsi"/>
              </w:rPr>
            </w:pPr>
            <w:r w:rsidRPr="00522F8C">
              <w:rPr>
                <w:rFonts w:cstheme="minorHAnsi"/>
              </w:rPr>
              <w:t>A repository of scholarly articles related to language and linguistics, including grammar.</w:t>
            </w:r>
          </w:p>
          <w:p w14:paraId="2B607BEE" w14:textId="77777777" w:rsidR="00522F8C" w:rsidRPr="00522F8C" w:rsidRDefault="00000000" w:rsidP="00522F8C">
            <w:pPr>
              <w:numPr>
                <w:ilvl w:val="1"/>
                <w:numId w:val="46"/>
              </w:numPr>
              <w:tabs>
                <w:tab w:val="num" w:pos="1440"/>
              </w:tabs>
              <w:spacing w:line="276" w:lineRule="auto"/>
              <w:jc w:val="both"/>
              <w:rPr>
                <w:rFonts w:cstheme="minorHAnsi"/>
              </w:rPr>
            </w:pPr>
            <w:hyperlink r:id="rId13" w:tgtFrame="_new" w:history="1">
              <w:r w:rsidR="00522F8C" w:rsidRPr="00522F8C">
                <w:rPr>
                  <w:rStyle w:val="Hyperlink"/>
                  <w:rFonts w:cstheme="minorHAnsi"/>
                </w:rPr>
                <w:t>Website</w:t>
              </w:r>
            </w:hyperlink>
          </w:p>
          <w:p w14:paraId="2F7F2FC8" w14:textId="77777777" w:rsidR="00522F8C" w:rsidRPr="00522F8C" w:rsidRDefault="00522F8C" w:rsidP="00522F8C">
            <w:pPr>
              <w:numPr>
                <w:ilvl w:val="0"/>
                <w:numId w:val="46"/>
              </w:numPr>
              <w:tabs>
                <w:tab w:val="num" w:pos="720"/>
              </w:tabs>
              <w:spacing w:line="276" w:lineRule="auto"/>
              <w:jc w:val="both"/>
              <w:rPr>
                <w:rFonts w:cstheme="minorHAnsi"/>
                <w:b/>
                <w:bCs/>
              </w:rPr>
            </w:pPr>
            <w:r w:rsidRPr="00522F8C">
              <w:rPr>
                <w:rFonts w:cstheme="minorHAnsi"/>
                <w:b/>
                <w:bCs/>
              </w:rPr>
              <w:t>Purdue OWL (Online Writing Lab)</w:t>
            </w:r>
          </w:p>
          <w:p w14:paraId="3D58C8B9" w14:textId="77777777" w:rsidR="00522F8C" w:rsidRPr="00522F8C" w:rsidRDefault="00522F8C" w:rsidP="00522F8C">
            <w:pPr>
              <w:numPr>
                <w:ilvl w:val="1"/>
                <w:numId w:val="46"/>
              </w:numPr>
              <w:tabs>
                <w:tab w:val="num" w:pos="1440"/>
              </w:tabs>
              <w:spacing w:line="276" w:lineRule="auto"/>
              <w:jc w:val="both"/>
              <w:rPr>
                <w:rFonts w:cstheme="minorHAnsi"/>
              </w:rPr>
            </w:pPr>
            <w:r w:rsidRPr="00522F8C">
              <w:rPr>
                <w:rFonts w:cstheme="minorHAnsi"/>
              </w:rPr>
              <w:t>Provides resources on various elements of English grammar with a focus on academic writing.</w:t>
            </w:r>
          </w:p>
          <w:p w14:paraId="07845F3D" w14:textId="23F42D03" w:rsidR="009C3E05" w:rsidRPr="00522F8C" w:rsidRDefault="00000000" w:rsidP="00522F8C">
            <w:pPr>
              <w:numPr>
                <w:ilvl w:val="1"/>
                <w:numId w:val="46"/>
              </w:numPr>
              <w:tabs>
                <w:tab w:val="num" w:pos="1440"/>
              </w:tabs>
              <w:spacing w:line="276" w:lineRule="auto"/>
              <w:jc w:val="both"/>
              <w:rPr>
                <w:rFonts w:cstheme="minorHAnsi"/>
                <w:b/>
                <w:bCs/>
                <w:sz w:val="24"/>
                <w:szCs w:val="24"/>
              </w:rPr>
            </w:pPr>
            <w:hyperlink r:id="rId14" w:tgtFrame="_new" w:history="1">
              <w:r w:rsidR="00522F8C" w:rsidRPr="00522F8C">
                <w:rPr>
                  <w:rStyle w:val="Hyperlink"/>
                  <w:rFonts w:cstheme="minorHAnsi"/>
                </w:rPr>
                <w:t>Website</w:t>
              </w:r>
            </w:hyperlink>
          </w:p>
        </w:tc>
      </w:tr>
      <w:tr w:rsidR="009C3E05"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9C3E05" w:rsidRPr="009705FA" w:rsidRDefault="009C3E05" w:rsidP="009C3E05">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0EB15040" w14:textId="77777777" w:rsidR="00522F8C" w:rsidRPr="00522F8C" w:rsidRDefault="00522F8C" w:rsidP="00522F8C">
            <w:pPr>
              <w:numPr>
                <w:ilvl w:val="0"/>
                <w:numId w:val="47"/>
              </w:numPr>
              <w:tabs>
                <w:tab w:val="num" w:pos="720"/>
              </w:tabs>
              <w:spacing w:line="276" w:lineRule="auto"/>
              <w:jc w:val="both"/>
              <w:rPr>
                <w:rFonts w:cstheme="minorHAnsi"/>
                <w:b/>
                <w:bCs/>
                <w:sz w:val="24"/>
                <w:szCs w:val="24"/>
              </w:rPr>
            </w:pPr>
            <w:r w:rsidRPr="00522F8C">
              <w:rPr>
                <w:rFonts w:cstheme="minorHAnsi"/>
                <w:b/>
                <w:bCs/>
                <w:sz w:val="24"/>
                <w:szCs w:val="24"/>
              </w:rPr>
              <w:t>"Cambridge Grammar of English" Interactive CD-ROM</w:t>
            </w:r>
          </w:p>
          <w:p w14:paraId="43605927" w14:textId="77777777" w:rsidR="00522F8C" w:rsidRPr="00522F8C" w:rsidRDefault="00522F8C" w:rsidP="00522F8C">
            <w:pPr>
              <w:numPr>
                <w:ilvl w:val="1"/>
                <w:numId w:val="47"/>
              </w:numPr>
              <w:tabs>
                <w:tab w:val="num" w:pos="1440"/>
              </w:tabs>
              <w:spacing w:line="276" w:lineRule="auto"/>
              <w:jc w:val="both"/>
              <w:rPr>
                <w:rFonts w:cstheme="minorHAnsi"/>
                <w:sz w:val="24"/>
                <w:szCs w:val="24"/>
              </w:rPr>
            </w:pPr>
            <w:r w:rsidRPr="00522F8C">
              <w:rPr>
                <w:rFonts w:cstheme="minorHAnsi"/>
                <w:sz w:val="24"/>
                <w:szCs w:val="24"/>
              </w:rPr>
              <w:t>Complements the textbook by offering interactive exercises and real-world language examples.</w:t>
            </w:r>
          </w:p>
          <w:p w14:paraId="624905F5" w14:textId="77777777" w:rsidR="00522F8C" w:rsidRPr="00522F8C" w:rsidRDefault="00522F8C" w:rsidP="00522F8C">
            <w:pPr>
              <w:numPr>
                <w:ilvl w:val="0"/>
                <w:numId w:val="47"/>
              </w:numPr>
              <w:tabs>
                <w:tab w:val="num" w:pos="720"/>
              </w:tabs>
              <w:spacing w:line="276" w:lineRule="auto"/>
              <w:jc w:val="both"/>
              <w:rPr>
                <w:rFonts w:cstheme="minorHAnsi"/>
                <w:b/>
                <w:bCs/>
                <w:sz w:val="24"/>
                <w:szCs w:val="24"/>
              </w:rPr>
            </w:pPr>
            <w:r w:rsidRPr="00522F8C">
              <w:rPr>
                <w:rFonts w:cstheme="minorHAnsi"/>
                <w:b/>
                <w:bCs/>
                <w:sz w:val="24"/>
                <w:szCs w:val="24"/>
              </w:rPr>
              <w:t>The "Treebank" Database</w:t>
            </w:r>
          </w:p>
          <w:p w14:paraId="26766B36" w14:textId="77777777" w:rsidR="00522F8C" w:rsidRPr="00522F8C" w:rsidRDefault="00522F8C" w:rsidP="00522F8C">
            <w:pPr>
              <w:numPr>
                <w:ilvl w:val="1"/>
                <w:numId w:val="47"/>
              </w:numPr>
              <w:tabs>
                <w:tab w:val="num" w:pos="1440"/>
              </w:tabs>
              <w:spacing w:line="276" w:lineRule="auto"/>
              <w:jc w:val="both"/>
              <w:rPr>
                <w:rFonts w:cstheme="minorHAnsi"/>
                <w:sz w:val="24"/>
                <w:szCs w:val="24"/>
              </w:rPr>
            </w:pPr>
            <w:r w:rsidRPr="00522F8C">
              <w:rPr>
                <w:rFonts w:cstheme="minorHAnsi"/>
                <w:sz w:val="24"/>
                <w:szCs w:val="24"/>
              </w:rPr>
              <w:t>A parsed corpus of texts which can be utilized for syntactical analysis.</w:t>
            </w:r>
          </w:p>
          <w:p w14:paraId="27FBBCFA" w14:textId="77777777" w:rsidR="00522F8C" w:rsidRPr="00522F8C" w:rsidRDefault="00000000" w:rsidP="00522F8C">
            <w:pPr>
              <w:numPr>
                <w:ilvl w:val="1"/>
                <w:numId w:val="47"/>
              </w:numPr>
              <w:tabs>
                <w:tab w:val="num" w:pos="1440"/>
              </w:tabs>
              <w:spacing w:line="276" w:lineRule="auto"/>
              <w:jc w:val="both"/>
              <w:rPr>
                <w:rFonts w:cstheme="minorHAnsi"/>
                <w:sz w:val="24"/>
                <w:szCs w:val="24"/>
              </w:rPr>
            </w:pPr>
            <w:hyperlink r:id="rId15" w:tgtFrame="_new" w:history="1">
              <w:r w:rsidR="00522F8C" w:rsidRPr="00522F8C">
                <w:rPr>
                  <w:rStyle w:val="Hyperlink"/>
                  <w:rFonts w:cstheme="minorHAnsi"/>
                  <w:sz w:val="24"/>
                  <w:szCs w:val="24"/>
                </w:rPr>
                <w:t>Website</w:t>
              </w:r>
            </w:hyperlink>
          </w:p>
          <w:p w14:paraId="7F8D8BCC" w14:textId="77777777" w:rsidR="00522F8C" w:rsidRPr="00522F8C" w:rsidRDefault="00522F8C" w:rsidP="00522F8C">
            <w:pPr>
              <w:numPr>
                <w:ilvl w:val="0"/>
                <w:numId w:val="47"/>
              </w:numPr>
              <w:tabs>
                <w:tab w:val="num" w:pos="720"/>
              </w:tabs>
              <w:spacing w:line="276" w:lineRule="auto"/>
              <w:jc w:val="both"/>
              <w:rPr>
                <w:rFonts w:cstheme="minorHAnsi"/>
                <w:b/>
                <w:bCs/>
                <w:sz w:val="24"/>
                <w:szCs w:val="24"/>
              </w:rPr>
            </w:pPr>
            <w:r w:rsidRPr="00522F8C">
              <w:rPr>
                <w:rFonts w:cstheme="minorHAnsi"/>
                <w:b/>
                <w:bCs/>
                <w:sz w:val="24"/>
                <w:szCs w:val="24"/>
              </w:rPr>
              <w:t>"Grammar Girl's Quick and Dirty Tips" Podcast</w:t>
            </w:r>
          </w:p>
          <w:p w14:paraId="74390E29" w14:textId="77777777" w:rsidR="00522F8C" w:rsidRPr="00522F8C" w:rsidRDefault="00522F8C" w:rsidP="00522F8C">
            <w:pPr>
              <w:numPr>
                <w:ilvl w:val="1"/>
                <w:numId w:val="47"/>
              </w:numPr>
              <w:tabs>
                <w:tab w:val="num" w:pos="1440"/>
              </w:tabs>
              <w:spacing w:line="276" w:lineRule="auto"/>
              <w:jc w:val="both"/>
              <w:rPr>
                <w:rFonts w:cstheme="minorHAnsi"/>
                <w:sz w:val="24"/>
                <w:szCs w:val="24"/>
              </w:rPr>
            </w:pPr>
            <w:r w:rsidRPr="00522F8C">
              <w:rPr>
                <w:rFonts w:cstheme="minorHAnsi"/>
                <w:sz w:val="24"/>
                <w:szCs w:val="24"/>
              </w:rPr>
              <w:t>Provides easily digestible tips on complex grammar topics, suitable for those pursuing advanced studies.</w:t>
            </w:r>
          </w:p>
          <w:p w14:paraId="4BE1413E" w14:textId="77777777" w:rsidR="00522F8C" w:rsidRPr="00522F8C" w:rsidRDefault="00000000" w:rsidP="00522F8C">
            <w:pPr>
              <w:numPr>
                <w:ilvl w:val="1"/>
                <w:numId w:val="47"/>
              </w:numPr>
              <w:tabs>
                <w:tab w:val="num" w:pos="1440"/>
              </w:tabs>
              <w:spacing w:line="276" w:lineRule="auto"/>
              <w:jc w:val="both"/>
              <w:rPr>
                <w:rFonts w:cstheme="minorHAnsi"/>
                <w:sz w:val="24"/>
                <w:szCs w:val="24"/>
              </w:rPr>
            </w:pPr>
            <w:hyperlink r:id="rId16" w:tgtFrame="_new" w:history="1">
              <w:r w:rsidR="00522F8C" w:rsidRPr="00522F8C">
                <w:rPr>
                  <w:rStyle w:val="Hyperlink"/>
                  <w:rFonts w:cstheme="minorHAnsi"/>
                  <w:sz w:val="24"/>
                  <w:szCs w:val="24"/>
                </w:rPr>
                <w:t>Website</w:t>
              </w:r>
            </w:hyperlink>
          </w:p>
          <w:p w14:paraId="1B90B53A" w14:textId="77777777" w:rsidR="00522F8C" w:rsidRPr="00522F8C" w:rsidRDefault="00522F8C" w:rsidP="00522F8C">
            <w:pPr>
              <w:numPr>
                <w:ilvl w:val="0"/>
                <w:numId w:val="47"/>
              </w:numPr>
              <w:tabs>
                <w:tab w:val="num" w:pos="720"/>
              </w:tabs>
              <w:spacing w:line="276" w:lineRule="auto"/>
              <w:jc w:val="both"/>
              <w:rPr>
                <w:rFonts w:cstheme="minorHAnsi"/>
                <w:b/>
                <w:bCs/>
                <w:sz w:val="24"/>
                <w:szCs w:val="24"/>
              </w:rPr>
            </w:pPr>
            <w:r w:rsidRPr="00522F8C">
              <w:rPr>
                <w:rFonts w:cstheme="minorHAnsi"/>
                <w:b/>
                <w:bCs/>
                <w:sz w:val="24"/>
                <w:szCs w:val="24"/>
              </w:rPr>
              <w:t>TED-Ed Original lessons about Grammar</w:t>
            </w:r>
          </w:p>
          <w:p w14:paraId="19853369" w14:textId="77777777" w:rsidR="00522F8C" w:rsidRPr="00522F8C" w:rsidRDefault="00522F8C" w:rsidP="00522F8C">
            <w:pPr>
              <w:numPr>
                <w:ilvl w:val="1"/>
                <w:numId w:val="47"/>
              </w:numPr>
              <w:tabs>
                <w:tab w:val="num" w:pos="1440"/>
              </w:tabs>
              <w:spacing w:line="276" w:lineRule="auto"/>
              <w:jc w:val="both"/>
              <w:rPr>
                <w:rFonts w:cstheme="minorHAnsi"/>
                <w:sz w:val="24"/>
                <w:szCs w:val="24"/>
              </w:rPr>
            </w:pPr>
            <w:r w:rsidRPr="00522F8C">
              <w:rPr>
                <w:rFonts w:cstheme="minorHAnsi"/>
                <w:sz w:val="24"/>
                <w:szCs w:val="24"/>
              </w:rPr>
              <w:t>A series of video lessons and discussions that delve into the complexities of English grammar.</w:t>
            </w:r>
          </w:p>
          <w:p w14:paraId="55EC05C9" w14:textId="5B7EFA72" w:rsidR="009C3E05" w:rsidRPr="00522F8C" w:rsidRDefault="00000000" w:rsidP="00522F8C">
            <w:pPr>
              <w:numPr>
                <w:ilvl w:val="1"/>
                <w:numId w:val="47"/>
              </w:numPr>
              <w:spacing w:line="276" w:lineRule="auto"/>
              <w:jc w:val="both"/>
              <w:rPr>
                <w:rFonts w:cstheme="minorHAnsi"/>
                <w:b/>
                <w:bCs/>
                <w:sz w:val="24"/>
                <w:szCs w:val="24"/>
              </w:rPr>
            </w:pPr>
            <w:hyperlink r:id="rId17" w:tgtFrame="_new" w:history="1">
              <w:r w:rsidR="00522F8C" w:rsidRPr="00522F8C">
                <w:rPr>
                  <w:rStyle w:val="Hyperlink"/>
                  <w:rFonts w:cstheme="minorHAnsi"/>
                  <w:sz w:val="24"/>
                  <w:szCs w:val="24"/>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5FD123CC" w14:textId="77777777" w:rsidR="00522F8C" w:rsidRPr="009705FA" w:rsidRDefault="00522F8C" w:rsidP="00522F8C">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7C01E6" w14:paraId="4B7FF5DA" w14:textId="77777777" w:rsidTr="007C01E6">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431FF0CD" w14:textId="77777777" w:rsidR="007C01E6" w:rsidRDefault="007C01E6">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B65CD40" w14:textId="77777777" w:rsidR="007C01E6" w:rsidRDefault="007C01E6">
            <w:pPr>
              <w:rPr>
                <w:rFonts w:cstheme="minorHAnsi"/>
                <w:caps/>
                <w:sz w:val="20"/>
                <w:szCs w:val="20"/>
                <w:lang w:bidi="ar-EG"/>
              </w:rPr>
            </w:pPr>
            <w:r>
              <w:rPr>
                <w:rFonts w:cstheme="minorHAnsi"/>
                <w:caps/>
                <w:sz w:val="20"/>
                <w:szCs w:val="20"/>
                <w:lang w:bidi="ar-EG"/>
              </w:rPr>
              <w:t>Pending</w:t>
            </w:r>
          </w:p>
        </w:tc>
      </w:tr>
      <w:tr w:rsidR="007C01E6" w14:paraId="4950F5E2" w14:textId="77777777" w:rsidTr="007C01E6">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070791BA" w14:textId="77777777" w:rsidR="007C01E6" w:rsidRDefault="007C01E6">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486E44C4" w14:textId="77777777" w:rsidR="007C01E6" w:rsidRDefault="007C01E6">
            <w:pPr>
              <w:rPr>
                <w:rFonts w:cstheme="minorHAnsi"/>
                <w:caps/>
                <w:sz w:val="20"/>
                <w:szCs w:val="20"/>
                <w:rtl/>
              </w:rPr>
            </w:pPr>
            <w:r>
              <w:rPr>
                <w:rFonts w:cstheme="minorHAnsi"/>
                <w:caps/>
                <w:sz w:val="20"/>
                <w:szCs w:val="20"/>
                <w:lang w:bidi="ar-EG"/>
              </w:rPr>
              <w:t>Pending</w:t>
            </w:r>
          </w:p>
        </w:tc>
      </w:tr>
      <w:tr w:rsidR="007C01E6" w14:paraId="67306CBD" w14:textId="77777777" w:rsidTr="007C01E6">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41F5C168" w14:textId="77777777" w:rsidR="007C01E6" w:rsidRDefault="007C01E6">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0C09989D" w14:textId="77777777" w:rsidR="007C01E6" w:rsidRDefault="007C01E6">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46998" w14:textId="77777777" w:rsidR="002B2206" w:rsidRDefault="002B2206" w:rsidP="00EE490F">
      <w:pPr>
        <w:spacing w:after="0" w:line="240" w:lineRule="auto"/>
      </w:pPr>
      <w:r>
        <w:separator/>
      </w:r>
    </w:p>
  </w:endnote>
  <w:endnote w:type="continuationSeparator" w:id="0">
    <w:p w14:paraId="0DAE0563" w14:textId="77777777" w:rsidR="002B2206" w:rsidRDefault="002B220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8F416" w14:textId="77777777" w:rsidR="002B2206" w:rsidRDefault="002B2206" w:rsidP="00EE490F">
      <w:pPr>
        <w:spacing w:after="0" w:line="240" w:lineRule="auto"/>
      </w:pPr>
      <w:r>
        <w:separator/>
      </w:r>
    </w:p>
  </w:footnote>
  <w:footnote w:type="continuationSeparator" w:id="0">
    <w:p w14:paraId="6FAEAE99" w14:textId="77777777" w:rsidR="002B2206" w:rsidRDefault="002B220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625A9"/>
    <w:multiLevelType w:val="hybridMultilevel"/>
    <w:tmpl w:val="BD0C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86A2F"/>
    <w:multiLevelType w:val="multilevel"/>
    <w:tmpl w:val="9BC07B0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6C3379"/>
    <w:multiLevelType w:val="multilevel"/>
    <w:tmpl w:val="CBC8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C573B7"/>
    <w:multiLevelType w:val="hybridMultilevel"/>
    <w:tmpl w:val="BC466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4"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1" w15:restartNumberingAfterBreak="0">
    <w:nsid w:val="5666607F"/>
    <w:multiLevelType w:val="multilevel"/>
    <w:tmpl w:val="4898574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80D86"/>
    <w:multiLevelType w:val="hybridMultilevel"/>
    <w:tmpl w:val="0082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E52514"/>
    <w:multiLevelType w:val="hybridMultilevel"/>
    <w:tmpl w:val="5786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7" w15:restartNumberingAfterBreak="0">
    <w:nsid w:val="67197812"/>
    <w:multiLevelType w:val="hybridMultilevel"/>
    <w:tmpl w:val="32DC9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447B76"/>
    <w:multiLevelType w:val="hybridMultilevel"/>
    <w:tmpl w:val="4FCA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9489515">
    <w:abstractNumId w:val="41"/>
  </w:num>
  <w:num w:numId="2" w16cid:durableId="1388917264">
    <w:abstractNumId w:val="34"/>
  </w:num>
  <w:num w:numId="3" w16cid:durableId="1169632701">
    <w:abstractNumId w:val="42"/>
  </w:num>
  <w:num w:numId="4" w16cid:durableId="458493369">
    <w:abstractNumId w:val="46"/>
  </w:num>
  <w:num w:numId="5" w16cid:durableId="668677036">
    <w:abstractNumId w:val="22"/>
  </w:num>
  <w:num w:numId="6" w16cid:durableId="680812576">
    <w:abstractNumId w:val="45"/>
  </w:num>
  <w:num w:numId="7" w16cid:durableId="596135281">
    <w:abstractNumId w:val="21"/>
  </w:num>
  <w:num w:numId="8" w16cid:durableId="1764256401">
    <w:abstractNumId w:val="7"/>
  </w:num>
  <w:num w:numId="9" w16cid:durableId="1884168899">
    <w:abstractNumId w:val="15"/>
  </w:num>
  <w:num w:numId="10" w16cid:durableId="828860844">
    <w:abstractNumId w:val="2"/>
  </w:num>
  <w:num w:numId="11" w16cid:durableId="824855475">
    <w:abstractNumId w:val="13"/>
  </w:num>
  <w:num w:numId="12" w16cid:durableId="1697193105">
    <w:abstractNumId w:val="4"/>
  </w:num>
  <w:num w:numId="13" w16cid:durableId="965507894">
    <w:abstractNumId w:val="8"/>
  </w:num>
  <w:num w:numId="14" w16cid:durableId="243225375">
    <w:abstractNumId w:val="12"/>
  </w:num>
  <w:num w:numId="15" w16cid:durableId="1765419664">
    <w:abstractNumId w:val="32"/>
  </w:num>
  <w:num w:numId="16" w16cid:durableId="433063618">
    <w:abstractNumId w:val="11"/>
  </w:num>
  <w:num w:numId="17" w16cid:durableId="1282880809">
    <w:abstractNumId w:val="20"/>
  </w:num>
  <w:num w:numId="18" w16cid:durableId="1322733862">
    <w:abstractNumId w:val="26"/>
  </w:num>
  <w:num w:numId="19" w16cid:durableId="256014931">
    <w:abstractNumId w:val="40"/>
  </w:num>
  <w:num w:numId="20" w16cid:durableId="46145043">
    <w:abstractNumId w:val="19"/>
  </w:num>
  <w:num w:numId="21" w16cid:durableId="536964539">
    <w:abstractNumId w:val="29"/>
  </w:num>
  <w:num w:numId="22" w16cid:durableId="1384475833">
    <w:abstractNumId w:val="30"/>
  </w:num>
  <w:num w:numId="23" w16cid:durableId="1215196450">
    <w:abstractNumId w:val="43"/>
  </w:num>
  <w:num w:numId="24" w16cid:durableId="953441851">
    <w:abstractNumId w:val="9"/>
  </w:num>
  <w:num w:numId="25" w16cid:durableId="933170150">
    <w:abstractNumId w:val="24"/>
  </w:num>
  <w:num w:numId="26" w16cid:durableId="58987920">
    <w:abstractNumId w:val="39"/>
  </w:num>
  <w:num w:numId="27" w16cid:durableId="1499881852">
    <w:abstractNumId w:val="16"/>
  </w:num>
  <w:num w:numId="28" w16cid:durableId="309291030">
    <w:abstractNumId w:val="0"/>
  </w:num>
  <w:num w:numId="29" w16cid:durableId="1777559605">
    <w:abstractNumId w:val="6"/>
  </w:num>
  <w:num w:numId="30" w16cid:durableId="362052993">
    <w:abstractNumId w:val="10"/>
  </w:num>
  <w:num w:numId="31" w16cid:durableId="1369572325">
    <w:abstractNumId w:val="38"/>
  </w:num>
  <w:num w:numId="32" w16cid:durableId="1458136595">
    <w:abstractNumId w:val="14"/>
  </w:num>
  <w:num w:numId="33" w16cid:durableId="25257929">
    <w:abstractNumId w:val="25"/>
  </w:num>
  <w:num w:numId="34" w16cid:durableId="1346404141">
    <w:abstractNumId w:val="23"/>
  </w:num>
  <w:num w:numId="35" w16cid:durableId="730274998">
    <w:abstractNumId w:val="18"/>
  </w:num>
  <w:num w:numId="36" w16cid:durableId="828792901">
    <w:abstractNumId w:val="36"/>
  </w:num>
  <w:num w:numId="37" w16cid:durableId="2142962290">
    <w:abstractNumId w:val="27"/>
  </w:num>
  <w:num w:numId="38" w16cid:durableId="1296375637">
    <w:abstractNumId w:val="28"/>
  </w:num>
  <w:num w:numId="39" w16cid:durableId="1839617602">
    <w:abstractNumId w:val="37"/>
  </w:num>
  <w:num w:numId="40" w16cid:durableId="1477449528">
    <w:abstractNumId w:val="1"/>
  </w:num>
  <w:num w:numId="41" w16cid:durableId="468670745">
    <w:abstractNumId w:val="33"/>
  </w:num>
  <w:num w:numId="42" w16cid:durableId="1280146926">
    <w:abstractNumId w:val="44"/>
  </w:num>
  <w:num w:numId="43" w16cid:durableId="20057641">
    <w:abstractNumId w:val="35"/>
  </w:num>
  <w:num w:numId="44" w16cid:durableId="100881647">
    <w:abstractNumId w:val="17"/>
  </w:num>
  <w:num w:numId="45" w16cid:durableId="351807478">
    <w:abstractNumId w:val="5"/>
  </w:num>
  <w:num w:numId="46" w16cid:durableId="1092820346">
    <w:abstractNumId w:val="3"/>
  </w:num>
  <w:num w:numId="47" w16cid:durableId="14575297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63E2"/>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F105E"/>
    <w:rsid w:val="00102FC7"/>
    <w:rsid w:val="00106B6A"/>
    <w:rsid w:val="00123EA4"/>
    <w:rsid w:val="00123F5B"/>
    <w:rsid w:val="00126020"/>
    <w:rsid w:val="00131734"/>
    <w:rsid w:val="0013624E"/>
    <w:rsid w:val="00137FF3"/>
    <w:rsid w:val="00143E31"/>
    <w:rsid w:val="001446ED"/>
    <w:rsid w:val="00144B05"/>
    <w:rsid w:val="001604DE"/>
    <w:rsid w:val="001636C7"/>
    <w:rsid w:val="00170319"/>
    <w:rsid w:val="001855D7"/>
    <w:rsid w:val="001908A4"/>
    <w:rsid w:val="001A30FC"/>
    <w:rsid w:val="001A3C17"/>
    <w:rsid w:val="001A6E2E"/>
    <w:rsid w:val="001B1630"/>
    <w:rsid w:val="001B49D2"/>
    <w:rsid w:val="001B5836"/>
    <w:rsid w:val="001B5A00"/>
    <w:rsid w:val="001C193F"/>
    <w:rsid w:val="001C28E2"/>
    <w:rsid w:val="001C451D"/>
    <w:rsid w:val="001C7B91"/>
    <w:rsid w:val="001D13E9"/>
    <w:rsid w:val="001D2CD2"/>
    <w:rsid w:val="001D5443"/>
    <w:rsid w:val="001E3C28"/>
    <w:rsid w:val="001E4C32"/>
    <w:rsid w:val="001F1144"/>
    <w:rsid w:val="001F34EE"/>
    <w:rsid w:val="00203E75"/>
    <w:rsid w:val="00215895"/>
    <w:rsid w:val="002176F6"/>
    <w:rsid w:val="0022032A"/>
    <w:rsid w:val="00232D8D"/>
    <w:rsid w:val="00240626"/>
    <w:rsid w:val="0024111A"/>
    <w:rsid w:val="00241B3A"/>
    <w:rsid w:val="002430CC"/>
    <w:rsid w:val="00251E09"/>
    <w:rsid w:val="002546AA"/>
    <w:rsid w:val="00254CE8"/>
    <w:rsid w:val="00256558"/>
    <w:rsid w:val="00256F95"/>
    <w:rsid w:val="0026107D"/>
    <w:rsid w:val="002634E3"/>
    <w:rsid w:val="00266508"/>
    <w:rsid w:val="002728E9"/>
    <w:rsid w:val="002761CB"/>
    <w:rsid w:val="00287A0D"/>
    <w:rsid w:val="00293830"/>
    <w:rsid w:val="00294F29"/>
    <w:rsid w:val="00295E0B"/>
    <w:rsid w:val="002A0738"/>
    <w:rsid w:val="002A22D7"/>
    <w:rsid w:val="002A33F8"/>
    <w:rsid w:val="002A73AF"/>
    <w:rsid w:val="002B0763"/>
    <w:rsid w:val="002B2206"/>
    <w:rsid w:val="002B2E91"/>
    <w:rsid w:val="002B3D1A"/>
    <w:rsid w:val="002C0FD2"/>
    <w:rsid w:val="002C482B"/>
    <w:rsid w:val="002D35DE"/>
    <w:rsid w:val="002D4589"/>
    <w:rsid w:val="002E63AD"/>
    <w:rsid w:val="002F0BC0"/>
    <w:rsid w:val="002F0F66"/>
    <w:rsid w:val="003111E5"/>
    <w:rsid w:val="003150DB"/>
    <w:rsid w:val="00325C39"/>
    <w:rsid w:val="003401C7"/>
    <w:rsid w:val="00352E47"/>
    <w:rsid w:val="00385B46"/>
    <w:rsid w:val="00390531"/>
    <w:rsid w:val="00393194"/>
    <w:rsid w:val="003964EF"/>
    <w:rsid w:val="003A4ABD"/>
    <w:rsid w:val="003A6EE3"/>
    <w:rsid w:val="003A762E"/>
    <w:rsid w:val="003A7669"/>
    <w:rsid w:val="003B0D84"/>
    <w:rsid w:val="003B44D3"/>
    <w:rsid w:val="003B7BC1"/>
    <w:rsid w:val="003C1003"/>
    <w:rsid w:val="003C237F"/>
    <w:rsid w:val="003C54AD"/>
    <w:rsid w:val="003C7ADF"/>
    <w:rsid w:val="003D6D34"/>
    <w:rsid w:val="003E1699"/>
    <w:rsid w:val="003E1CA0"/>
    <w:rsid w:val="003E48DE"/>
    <w:rsid w:val="003F00A8"/>
    <w:rsid w:val="003F01A9"/>
    <w:rsid w:val="003F3E71"/>
    <w:rsid w:val="00401F9D"/>
    <w:rsid w:val="00402ECE"/>
    <w:rsid w:val="004128F8"/>
    <w:rsid w:val="0041561F"/>
    <w:rsid w:val="00425E24"/>
    <w:rsid w:val="004408AF"/>
    <w:rsid w:val="00451084"/>
    <w:rsid w:val="00457050"/>
    <w:rsid w:val="00461566"/>
    <w:rsid w:val="00462074"/>
    <w:rsid w:val="00464F77"/>
    <w:rsid w:val="00466BB2"/>
    <w:rsid w:val="00495B8D"/>
    <w:rsid w:val="00496FAB"/>
    <w:rsid w:val="004A2D48"/>
    <w:rsid w:val="004A4B89"/>
    <w:rsid w:val="004B0AA7"/>
    <w:rsid w:val="004B7C4A"/>
    <w:rsid w:val="004B7DEB"/>
    <w:rsid w:val="004C5EBA"/>
    <w:rsid w:val="004D05F8"/>
    <w:rsid w:val="004E0B9F"/>
    <w:rsid w:val="004E1493"/>
    <w:rsid w:val="004E1D49"/>
    <w:rsid w:val="004F3180"/>
    <w:rsid w:val="004F50F1"/>
    <w:rsid w:val="00501542"/>
    <w:rsid w:val="005031B0"/>
    <w:rsid w:val="005104BB"/>
    <w:rsid w:val="00512A54"/>
    <w:rsid w:val="00512AB4"/>
    <w:rsid w:val="00516373"/>
    <w:rsid w:val="00520515"/>
    <w:rsid w:val="005217A2"/>
    <w:rsid w:val="00522F8C"/>
    <w:rsid w:val="0052441A"/>
    <w:rsid w:val="005306BB"/>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E4A1D"/>
    <w:rsid w:val="005E749B"/>
    <w:rsid w:val="005F2EDF"/>
    <w:rsid w:val="00600C13"/>
    <w:rsid w:val="0061206A"/>
    <w:rsid w:val="006208D6"/>
    <w:rsid w:val="0062632C"/>
    <w:rsid w:val="00630073"/>
    <w:rsid w:val="00640927"/>
    <w:rsid w:val="00641FBC"/>
    <w:rsid w:val="00652624"/>
    <w:rsid w:val="0066519A"/>
    <w:rsid w:val="00673498"/>
    <w:rsid w:val="0069056D"/>
    <w:rsid w:val="00696A1F"/>
    <w:rsid w:val="006973C7"/>
    <w:rsid w:val="006B08C3"/>
    <w:rsid w:val="006B12D6"/>
    <w:rsid w:val="006B3CD5"/>
    <w:rsid w:val="006C0DCE"/>
    <w:rsid w:val="006C15BA"/>
    <w:rsid w:val="006D50F4"/>
    <w:rsid w:val="006E3A65"/>
    <w:rsid w:val="006F69D2"/>
    <w:rsid w:val="00706048"/>
    <w:rsid w:val="007065FD"/>
    <w:rsid w:val="007068C9"/>
    <w:rsid w:val="007074DA"/>
    <w:rsid w:val="00707AB0"/>
    <w:rsid w:val="00711EE8"/>
    <w:rsid w:val="00742A63"/>
    <w:rsid w:val="0074560E"/>
    <w:rsid w:val="0075450B"/>
    <w:rsid w:val="00772B4C"/>
    <w:rsid w:val="007740E3"/>
    <w:rsid w:val="00786CDC"/>
    <w:rsid w:val="00791E07"/>
    <w:rsid w:val="007A6EE0"/>
    <w:rsid w:val="007C01E6"/>
    <w:rsid w:val="007C1885"/>
    <w:rsid w:val="007E1F1C"/>
    <w:rsid w:val="008275FE"/>
    <w:rsid w:val="008305AA"/>
    <w:rsid w:val="008306EB"/>
    <w:rsid w:val="008311C0"/>
    <w:rsid w:val="00844E6A"/>
    <w:rsid w:val="008476E3"/>
    <w:rsid w:val="00853439"/>
    <w:rsid w:val="00877341"/>
    <w:rsid w:val="00883987"/>
    <w:rsid w:val="00894206"/>
    <w:rsid w:val="008A1157"/>
    <w:rsid w:val="008A6DC8"/>
    <w:rsid w:val="008B0704"/>
    <w:rsid w:val="008B2211"/>
    <w:rsid w:val="008B3678"/>
    <w:rsid w:val="008C05B6"/>
    <w:rsid w:val="008C536B"/>
    <w:rsid w:val="008C6A6D"/>
    <w:rsid w:val="008D0CEB"/>
    <w:rsid w:val="008E5748"/>
    <w:rsid w:val="009023F3"/>
    <w:rsid w:val="00905031"/>
    <w:rsid w:val="0090602B"/>
    <w:rsid w:val="0090702B"/>
    <w:rsid w:val="00913302"/>
    <w:rsid w:val="009203B9"/>
    <w:rsid w:val="00924028"/>
    <w:rsid w:val="0093385B"/>
    <w:rsid w:val="009351CD"/>
    <w:rsid w:val="009406AC"/>
    <w:rsid w:val="00942758"/>
    <w:rsid w:val="00943D31"/>
    <w:rsid w:val="00952F97"/>
    <w:rsid w:val="0096582E"/>
    <w:rsid w:val="0096672E"/>
    <w:rsid w:val="00970132"/>
    <w:rsid w:val="009705FA"/>
    <w:rsid w:val="0097256E"/>
    <w:rsid w:val="009839B0"/>
    <w:rsid w:val="009844D9"/>
    <w:rsid w:val="009859B4"/>
    <w:rsid w:val="009A3B8E"/>
    <w:rsid w:val="009C23D4"/>
    <w:rsid w:val="009C2FB1"/>
    <w:rsid w:val="009C3322"/>
    <w:rsid w:val="009C3E05"/>
    <w:rsid w:val="009C4B55"/>
    <w:rsid w:val="009D4997"/>
    <w:rsid w:val="009E3CC0"/>
    <w:rsid w:val="009E47E5"/>
    <w:rsid w:val="009E6A34"/>
    <w:rsid w:val="009F2ED5"/>
    <w:rsid w:val="00A04C1A"/>
    <w:rsid w:val="00A12DC2"/>
    <w:rsid w:val="00A372A9"/>
    <w:rsid w:val="00A42AFB"/>
    <w:rsid w:val="00A43370"/>
    <w:rsid w:val="00A44627"/>
    <w:rsid w:val="00A455C1"/>
    <w:rsid w:val="00A4737E"/>
    <w:rsid w:val="00A502C1"/>
    <w:rsid w:val="00A5558A"/>
    <w:rsid w:val="00A63AD0"/>
    <w:rsid w:val="00A65311"/>
    <w:rsid w:val="00A7048A"/>
    <w:rsid w:val="00A7204A"/>
    <w:rsid w:val="00A76F78"/>
    <w:rsid w:val="00A942E5"/>
    <w:rsid w:val="00A979FA"/>
    <w:rsid w:val="00AA7CBA"/>
    <w:rsid w:val="00AD1A03"/>
    <w:rsid w:val="00AD423B"/>
    <w:rsid w:val="00AD5924"/>
    <w:rsid w:val="00AE0516"/>
    <w:rsid w:val="00AE248E"/>
    <w:rsid w:val="00AE6AD7"/>
    <w:rsid w:val="00AE7628"/>
    <w:rsid w:val="00B174B5"/>
    <w:rsid w:val="00B21AA8"/>
    <w:rsid w:val="00B22AAC"/>
    <w:rsid w:val="00B23F75"/>
    <w:rsid w:val="00B31B5E"/>
    <w:rsid w:val="00B42AA3"/>
    <w:rsid w:val="00B47D21"/>
    <w:rsid w:val="00B727DA"/>
    <w:rsid w:val="00B80620"/>
    <w:rsid w:val="00B80926"/>
    <w:rsid w:val="00B93E29"/>
    <w:rsid w:val="00B97745"/>
    <w:rsid w:val="00B97B1E"/>
    <w:rsid w:val="00BA6714"/>
    <w:rsid w:val="00BA68D8"/>
    <w:rsid w:val="00BB15BF"/>
    <w:rsid w:val="00BB5081"/>
    <w:rsid w:val="00BC2EB4"/>
    <w:rsid w:val="00BD20DB"/>
    <w:rsid w:val="00BD30AD"/>
    <w:rsid w:val="00BF1E51"/>
    <w:rsid w:val="00BF4D7C"/>
    <w:rsid w:val="00C028FF"/>
    <w:rsid w:val="00C1739D"/>
    <w:rsid w:val="00C26F06"/>
    <w:rsid w:val="00C33239"/>
    <w:rsid w:val="00C335A5"/>
    <w:rsid w:val="00C344BF"/>
    <w:rsid w:val="00C35654"/>
    <w:rsid w:val="00C35820"/>
    <w:rsid w:val="00C55180"/>
    <w:rsid w:val="00C617D1"/>
    <w:rsid w:val="00C619F5"/>
    <w:rsid w:val="00C76AAE"/>
    <w:rsid w:val="00C77FDD"/>
    <w:rsid w:val="00C802BD"/>
    <w:rsid w:val="00C90E26"/>
    <w:rsid w:val="00C958D9"/>
    <w:rsid w:val="00CB11A3"/>
    <w:rsid w:val="00CB1A28"/>
    <w:rsid w:val="00CE0B84"/>
    <w:rsid w:val="00CE2698"/>
    <w:rsid w:val="00CE560F"/>
    <w:rsid w:val="00D02983"/>
    <w:rsid w:val="00D1188F"/>
    <w:rsid w:val="00D23847"/>
    <w:rsid w:val="00D3555B"/>
    <w:rsid w:val="00D4307F"/>
    <w:rsid w:val="00D556A0"/>
    <w:rsid w:val="00D5768D"/>
    <w:rsid w:val="00D6129E"/>
    <w:rsid w:val="00D7016C"/>
    <w:rsid w:val="00D74668"/>
    <w:rsid w:val="00D7486B"/>
    <w:rsid w:val="00D76E52"/>
    <w:rsid w:val="00D810DD"/>
    <w:rsid w:val="00D8287E"/>
    <w:rsid w:val="00D83461"/>
    <w:rsid w:val="00D92DFD"/>
    <w:rsid w:val="00DA252F"/>
    <w:rsid w:val="00DA72CD"/>
    <w:rsid w:val="00DB0FAE"/>
    <w:rsid w:val="00DC2E9C"/>
    <w:rsid w:val="00E0297E"/>
    <w:rsid w:val="00E02D40"/>
    <w:rsid w:val="00E064B0"/>
    <w:rsid w:val="00E33CCA"/>
    <w:rsid w:val="00E434B1"/>
    <w:rsid w:val="00E6203A"/>
    <w:rsid w:val="00E73F86"/>
    <w:rsid w:val="00E75735"/>
    <w:rsid w:val="00E873A9"/>
    <w:rsid w:val="00E91116"/>
    <w:rsid w:val="00E96C61"/>
    <w:rsid w:val="00EA502F"/>
    <w:rsid w:val="00EC08C5"/>
    <w:rsid w:val="00ED020D"/>
    <w:rsid w:val="00ED6B12"/>
    <w:rsid w:val="00EE1691"/>
    <w:rsid w:val="00EE490F"/>
    <w:rsid w:val="00EF2B45"/>
    <w:rsid w:val="00EF69B7"/>
    <w:rsid w:val="00F01896"/>
    <w:rsid w:val="00F02C99"/>
    <w:rsid w:val="00F039E0"/>
    <w:rsid w:val="00F11C83"/>
    <w:rsid w:val="00F15821"/>
    <w:rsid w:val="00F170EB"/>
    <w:rsid w:val="00F20DA9"/>
    <w:rsid w:val="00F236C3"/>
    <w:rsid w:val="00F333CD"/>
    <w:rsid w:val="00F35B02"/>
    <w:rsid w:val="00F47FFE"/>
    <w:rsid w:val="00F50654"/>
    <w:rsid w:val="00F52809"/>
    <w:rsid w:val="00F54C3D"/>
    <w:rsid w:val="00F637D8"/>
    <w:rsid w:val="00F64EDD"/>
    <w:rsid w:val="00F715EF"/>
    <w:rsid w:val="00F7626A"/>
    <w:rsid w:val="00F773F7"/>
    <w:rsid w:val="00F83490"/>
    <w:rsid w:val="00F9176E"/>
    <w:rsid w:val="00F91847"/>
    <w:rsid w:val="00FA3E2F"/>
    <w:rsid w:val="00FA78C4"/>
    <w:rsid w:val="00FB3D5D"/>
    <w:rsid w:val="00FB700E"/>
    <w:rsid w:val="00FC2D18"/>
    <w:rsid w:val="00FC5363"/>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522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249044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472722536">
      <w:bodyDiv w:val="1"/>
      <w:marLeft w:val="0"/>
      <w:marRight w:val="0"/>
      <w:marTop w:val="0"/>
      <w:marBottom w:val="0"/>
      <w:divBdr>
        <w:top w:val="none" w:sz="0" w:space="0" w:color="auto"/>
        <w:left w:val="none" w:sz="0" w:space="0" w:color="auto"/>
        <w:bottom w:val="none" w:sz="0" w:space="0" w:color="auto"/>
        <w:right w:val="none" w:sz="0" w:space="0" w:color="auto"/>
      </w:divBdr>
    </w:div>
    <w:div w:id="823353953">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117136272">
      <w:bodyDiv w:val="1"/>
      <w:marLeft w:val="0"/>
      <w:marRight w:val="0"/>
      <w:marTop w:val="0"/>
      <w:marBottom w:val="0"/>
      <w:divBdr>
        <w:top w:val="none" w:sz="0" w:space="0" w:color="auto"/>
        <w:left w:val="none" w:sz="0" w:space="0" w:color="auto"/>
        <w:bottom w:val="none" w:sz="0" w:space="0" w:color="auto"/>
        <w:right w:val="none" w:sz="0" w:space="0" w:color="auto"/>
      </w:divBdr>
    </w:div>
    <w:div w:id="1167860707">
      <w:bodyDiv w:val="1"/>
      <w:marLeft w:val="0"/>
      <w:marRight w:val="0"/>
      <w:marTop w:val="0"/>
      <w:marBottom w:val="0"/>
      <w:divBdr>
        <w:top w:val="none" w:sz="0" w:space="0" w:color="auto"/>
        <w:left w:val="none" w:sz="0" w:space="0" w:color="auto"/>
        <w:bottom w:val="none" w:sz="0" w:space="0" w:color="auto"/>
        <w:right w:val="none" w:sz="0" w:space="0" w:color="auto"/>
      </w:divBdr>
    </w:div>
    <w:div w:id="1437362293">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214493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stor.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rammarly.com/" TargetMode="External"/><Relationship Id="rId17" Type="http://schemas.openxmlformats.org/officeDocument/2006/relationships/hyperlink" Target="https://ed.ted.com/" TargetMode="External"/><Relationship Id="rId2" Type="http://schemas.openxmlformats.org/officeDocument/2006/relationships/customXml" Target="../customXml/item2.xml"/><Relationship Id="rId16" Type="http://schemas.openxmlformats.org/officeDocument/2006/relationships/hyperlink" Target="https://www.quickanddirtytips.com/grammar-gir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ish-corpora.org/coca/" TargetMode="External"/><Relationship Id="rId5" Type="http://schemas.openxmlformats.org/officeDocument/2006/relationships/numbering" Target="numbering.xml"/><Relationship Id="rId15" Type="http://schemas.openxmlformats.org/officeDocument/2006/relationships/hyperlink" Target="https://catalog.ldc.upenn.edu/LDC99T42"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wl.purdue.edu/owl/"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8235E"/>
    <w:rsid w:val="000F17F9"/>
    <w:rsid w:val="0010004B"/>
    <w:rsid w:val="0011483C"/>
    <w:rsid w:val="00117846"/>
    <w:rsid w:val="0015043C"/>
    <w:rsid w:val="001B340B"/>
    <w:rsid w:val="001D5B85"/>
    <w:rsid w:val="001F5CBE"/>
    <w:rsid w:val="00283175"/>
    <w:rsid w:val="002A1543"/>
    <w:rsid w:val="002E2C5B"/>
    <w:rsid w:val="00386688"/>
    <w:rsid w:val="003D50AA"/>
    <w:rsid w:val="00416A87"/>
    <w:rsid w:val="00470F03"/>
    <w:rsid w:val="004A4E84"/>
    <w:rsid w:val="004C0C8E"/>
    <w:rsid w:val="004D033C"/>
    <w:rsid w:val="00537B09"/>
    <w:rsid w:val="00584896"/>
    <w:rsid w:val="005C0359"/>
    <w:rsid w:val="00621547"/>
    <w:rsid w:val="00627088"/>
    <w:rsid w:val="006D60D6"/>
    <w:rsid w:val="007018F9"/>
    <w:rsid w:val="00795DFB"/>
    <w:rsid w:val="00975F33"/>
    <w:rsid w:val="00983902"/>
    <w:rsid w:val="009964DC"/>
    <w:rsid w:val="009C45C3"/>
    <w:rsid w:val="00A04C52"/>
    <w:rsid w:val="00A07CBB"/>
    <w:rsid w:val="00A32B64"/>
    <w:rsid w:val="00B41184"/>
    <w:rsid w:val="00BF7C98"/>
    <w:rsid w:val="00C9452C"/>
    <w:rsid w:val="00CB67FC"/>
    <w:rsid w:val="00CC7A86"/>
    <w:rsid w:val="00D22251"/>
    <w:rsid w:val="00D241ED"/>
    <w:rsid w:val="00D47B0F"/>
    <w:rsid w:val="00DE16D6"/>
    <w:rsid w:val="00ED14A8"/>
    <w:rsid w:val="00EE0712"/>
    <w:rsid w:val="00EF512C"/>
    <w:rsid w:val="00F47DE2"/>
    <w:rsid w:val="00FB1E4F"/>
    <w:rsid w:val="00FF61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4.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Pages>
  <Words>2094</Words>
  <Characters>11938</Characters>
  <Application>Microsoft Office Word</Application>
  <DocSecurity>0</DocSecurity>
  <Lines>99</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English Grammar</dc:title>
  <dc:subject/>
  <dc:creator>FLTQUALITY</dc:creator>
  <cp:keywords/>
  <dc:description/>
  <cp:lastModifiedBy>Hassan Costello</cp:lastModifiedBy>
  <cp:revision>54</cp:revision>
  <cp:lastPrinted>2023-09-27T09:48:00Z</cp:lastPrinted>
  <dcterms:created xsi:type="dcterms:W3CDTF">2023-01-11T08:44:00Z</dcterms:created>
  <dcterms:modified xsi:type="dcterms:W3CDTF">2023-10-21T12:31:00Z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ies>
</file>