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34F07D8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6E1BAF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6E1BAF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6E1BAF">
              <w:rPr>
                <w:rStyle w:val="Style1Char"/>
                <w:rFonts w:asciiTheme="minorHAnsi" w:hAnsiTheme="minorHAnsi"/>
                <w:rtl/>
              </w:rPr>
              <w:t xml:space="preserve"> </w:t>
            </w:r>
            <w:r w:rsidR="006E1BAF" w:rsidRPr="006E1BAF">
              <w:rPr>
                <w:rStyle w:val="Style1Char"/>
                <w:rFonts w:asciiTheme="minorHAnsi" w:hAnsiTheme="minorHAnsi" w:cstheme="minorHAnsi"/>
              </w:rPr>
              <w:t>Translation from &amp; to Chinese (</w:t>
            </w:r>
            <w:r w:rsidR="00927AFF">
              <w:rPr>
                <w:rStyle w:val="Style1Char"/>
                <w:rFonts w:asciiTheme="minorHAnsi" w:hAnsiTheme="minorHAnsi" w:cstheme="minorHAnsi"/>
              </w:rPr>
              <w:t>International Organizations</w:t>
            </w:r>
            <w:r w:rsidR="006E1BAF" w:rsidRPr="006E1BAF">
              <w:rPr>
                <w:rStyle w:val="Style1Char"/>
                <w:rFonts w:asciiTheme="minorHAnsi" w:hAnsiTheme="minorHAnsi" w:cstheme="minorHAnsi"/>
              </w:rPr>
              <w:t>)</w:t>
            </w:r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1A6883F6" w:rsidR="00D7486B" w:rsidRPr="006E1BAF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36"/>
                <w:szCs w:val="28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CHN</w:t>
            </w:r>
            <w:r w:rsidR="00927AFF">
              <w:rPr>
                <w:rStyle w:val="Style1Char"/>
                <w:rFonts w:asciiTheme="minorHAnsi" w:hAnsiTheme="minorHAnsi" w:cstheme="minorHAnsi"/>
              </w:rPr>
              <w:t>4302</w:t>
            </w:r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6F799CE5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r w:rsidR="00FC58A5" w:rsidRPr="00FC58A5">
              <w:rPr>
                <w:rFonts w:cstheme="minorHAnsi"/>
                <w:b/>
                <w:bCs/>
                <w:color w:val="52B5C2"/>
                <w:sz w:val="28"/>
                <w:szCs w:val="28"/>
              </w:rPr>
              <w:t xml:space="preserve">Bachelor of Arts in </w:t>
            </w:r>
            <w:r w:rsidR="00CC6218" w:rsidRPr="00FC58A5">
              <w:rPr>
                <w:rStyle w:val="Style1Char"/>
                <w:rFonts w:asciiTheme="minorHAnsi" w:hAnsiTheme="minorHAnsi" w:cstheme="minorHAnsi"/>
              </w:rPr>
              <w:t>Chinese language and literature</w:t>
            </w:r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5A3C6D19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1557CC">
              <w:rPr>
                <w:rStyle w:val="Style1Char"/>
                <w:rFonts w:asciiTheme="minorHAnsi" w:hAnsiTheme="minorHAnsi" w:cstheme="minorHAnsi"/>
              </w:rPr>
              <w:t>Department of M</w:t>
            </w:r>
            <w:r w:rsidR="00CC6218">
              <w:rPr>
                <w:rStyle w:val="Style1Char"/>
                <w:rFonts w:asciiTheme="minorHAnsi" w:hAnsiTheme="minorHAnsi" w:cstheme="minorHAnsi"/>
              </w:rPr>
              <w:t>odern Language</w:t>
            </w:r>
            <w:r w:rsidR="00156CA9">
              <w:rPr>
                <w:rStyle w:val="Style1Char"/>
                <w:rFonts w:asciiTheme="minorHAnsi" w:hAnsiTheme="minorHAnsi" w:cstheme="minorHAnsi"/>
              </w:rPr>
              <w:t>s</w:t>
            </w:r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350AE8DE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FC58A5">
              <w:rPr>
                <w:rStyle w:val="Style1Char"/>
                <w:rFonts w:asciiTheme="minorHAnsi" w:hAnsiTheme="minorHAnsi" w:cstheme="minorHAnsi"/>
              </w:rPr>
              <w:t>College of L</w:t>
            </w:r>
            <w:r w:rsidR="00CC6218">
              <w:rPr>
                <w:rStyle w:val="Style1Char"/>
                <w:rFonts w:asciiTheme="minorHAnsi" w:hAnsiTheme="minorHAnsi" w:cstheme="minorHAnsi"/>
              </w:rPr>
              <w:t>anguage and Translation</w:t>
            </w:r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1F578DA2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King Khal</w:t>
            </w:r>
            <w:r w:rsidR="00FC58A5">
              <w:rPr>
                <w:rStyle w:val="Style1Char"/>
                <w:rFonts w:asciiTheme="minorHAnsi" w:hAnsiTheme="minorHAnsi" w:cstheme="minorHAnsi"/>
              </w:rPr>
              <w:t>i</w:t>
            </w:r>
            <w:r w:rsidR="00CC6218">
              <w:rPr>
                <w:rStyle w:val="Style1Char"/>
                <w:rFonts w:asciiTheme="minorHAnsi" w:hAnsiTheme="minorHAnsi" w:cstheme="minorHAnsi"/>
              </w:rPr>
              <w:t>d University</w:t>
            </w:r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219F994D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="00CC6218">
              <w:rPr>
                <w:rStyle w:val="Style1Char"/>
                <w:rFonts w:asciiTheme="minorHAnsi" w:hAnsiTheme="minorHAnsi" w:cstheme="minorHAnsi"/>
              </w:rPr>
              <w:t>1</w:t>
            </w:r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678F82F1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r w:rsidR="00CC6218">
              <w:rPr>
                <w:rFonts w:cstheme="minorHAnsi"/>
                <w:b/>
                <w:color w:val="7B7B7B" w:themeColor="accent3" w:themeShade="BF"/>
                <w:sz w:val="20"/>
                <w:szCs w:val="20"/>
              </w:rPr>
              <w:t>-</w:t>
            </w:r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"/>
          <w:rFonts w:asciiTheme="minorHAnsi" w:hAnsiTheme="minorHAnsi" w:cstheme="minorHAnsi"/>
          <w:color w:val="4C3D8E"/>
          <w:rtl/>
        </w:rPr>
      </w:pPr>
    </w:p>
    <w:bookmarkStart w:id="0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rFonts w:eastAsia="SimSun"/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TOCHeading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6E036202" w:rsidR="00BE3299" w:rsidRPr="00BE3299" w:rsidRDefault="00B0162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0640370C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71CCA457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1A9E2C9F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6813BEA9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33144C2E" w:rsidR="00BE3299" w:rsidRPr="00BE3299" w:rsidRDefault="00000000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29C18E14" w:rsidR="00BE3299" w:rsidRPr="00BE3299" w:rsidRDefault="00000000" w:rsidP="00CF0499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D2649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1" w:name="_Ref115692052"/>
      <w:bookmarkStart w:id="2" w:name="_Toc136205629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0"/>
      <w:bookmarkEnd w:id="1"/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2"/>
    </w:p>
    <w:p w14:paraId="4BEF90AE" w14:textId="6E57F0A3" w:rsidR="00073DAC" w:rsidRPr="00073DAC" w:rsidRDefault="00073DAC" w:rsidP="00237363">
      <w:pP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1402F5C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( </w:t>
            </w:r>
            <w:r w:rsidR="006E1BAF">
              <w:rPr>
                <w:rFonts w:asciiTheme="minorHAnsi" w:hAnsiTheme="minorHAnsi" w:cstheme="minorHAnsi" w:hint="cs"/>
                <w:sz w:val="28"/>
                <w:szCs w:val="28"/>
                <w:rtl/>
              </w:rPr>
              <w:t>3</w:t>
            </w:r>
            <w:proofErr w:type="gramEnd"/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B44A1CE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000000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208ADDF6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0C5286">
                  <w:rPr>
                    <w:rFonts w:ascii="MS Gothic" w:eastAsia="MS Gothic" w:hAnsi="MS Gothic" w:cstheme="minorHAnsi" w:hint="eastAsia"/>
                    <w:color w:val="000000" w:themeColor="text1"/>
                    <w:sz w:val="24"/>
                    <w:szCs w:val="24"/>
                  </w:rPr>
                  <w:t>☒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000000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03E988A6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( 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Semester</w:t>
            </w:r>
            <w:proofErr w:type="gramEnd"/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</w:t>
            </w:r>
            <w:r w:rsidR="00927AFF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1</w:t>
            </w:r>
            <w:r w:rsidR="00FC58A5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- Year </w:t>
            </w:r>
            <w:r w:rsidR="00927AFF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4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5D0BDC9" w:rsidR="00D71F88" w:rsidRPr="0039498A" w:rsidRDefault="00206212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Course </w:t>
            </w:r>
            <w:r w:rsidR="001D3A21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G</w:t>
            </w:r>
            <w:r w:rsidR="001D3A21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eneral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0DE43DED" w14:textId="68E726C9" w:rsidR="00D71F88" w:rsidRPr="00AF143D" w:rsidRDefault="00AF143D" w:rsidP="00054F88">
            <w:pPr>
              <w:shd w:val="clear" w:color="auto" w:fill="F2F2F2" w:themeFill="background1" w:themeFillShade="F2"/>
              <w:jc w:val="lowKashida"/>
              <w:rPr>
                <w:rFonts w:eastAsiaTheme="minorEastAsia"/>
                <w:b w:val="0"/>
                <w:bCs w:val="0"/>
                <w:sz w:val="24"/>
                <w:szCs w:val="24"/>
                <w:rtl/>
                <w:lang w:eastAsia="zh-CN"/>
              </w:rPr>
            </w:pPr>
            <w:r w:rsidRPr="00AF143D">
              <w:rPr>
                <w:b w:val="0"/>
                <w:bCs w:val="0"/>
                <w:sz w:val="24"/>
                <w:szCs w:val="24"/>
              </w:rPr>
              <w:t xml:space="preserve">This course provides senior students with advanced training in </w:t>
            </w:r>
            <w:r w:rsidRPr="00AF143D">
              <w:rPr>
                <w:rStyle w:val="Strong"/>
                <w:sz w:val="24"/>
                <w:szCs w:val="24"/>
              </w:rPr>
              <w:t xml:space="preserve">bidirectional translation (Chinese ↔ </w:t>
            </w:r>
            <w:r>
              <w:rPr>
                <w:rStyle w:val="Strong"/>
                <w:rFonts w:eastAsiaTheme="minorEastAsia"/>
                <w:sz w:val="24"/>
                <w:szCs w:val="24"/>
                <w:lang w:eastAsia="zh-CN"/>
              </w:rPr>
              <w:t>Arabic</w:t>
            </w:r>
            <w:r w:rsidRPr="00AF143D">
              <w:rPr>
                <w:rStyle w:val="Strong"/>
                <w:sz w:val="24"/>
                <w:szCs w:val="24"/>
              </w:rPr>
              <w:t>)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of texts commonly used in </w:t>
            </w:r>
            <w:r w:rsidRPr="00AF143D">
              <w:rPr>
                <w:rStyle w:val="Strong"/>
                <w:sz w:val="24"/>
                <w:szCs w:val="24"/>
              </w:rPr>
              <w:t>international organizations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, such as the </w:t>
            </w:r>
            <w:r w:rsidRPr="00AF143D">
              <w:rPr>
                <w:rStyle w:val="Strong"/>
                <w:sz w:val="24"/>
                <w:szCs w:val="24"/>
              </w:rPr>
              <w:t>United Nations</w:t>
            </w:r>
            <w:r w:rsidRPr="00AF143D">
              <w:rPr>
                <w:sz w:val="24"/>
                <w:szCs w:val="24"/>
              </w:rPr>
              <w:t xml:space="preserve">, </w:t>
            </w:r>
            <w:r w:rsidRPr="00AF143D">
              <w:rPr>
                <w:rStyle w:val="Strong"/>
                <w:sz w:val="24"/>
                <w:szCs w:val="24"/>
              </w:rPr>
              <w:t>World Health Organization</w:t>
            </w:r>
            <w:r w:rsidRPr="00AF143D">
              <w:rPr>
                <w:sz w:val="24"/>
                <w:szCs w:val="24"/>
              </w:rPr>
              <w:t xml:space="preserve">, </w:t>
            </w:r>
            <w:r w:rsidRPr="00AF143D">
              <w:rPr>
                <w:rStyle w:val="Strong"/>
                <w:sz w:val="24"/>
                <w:szCs w:val="24"/>
              </w:rPr>
              <w:t>UNESCO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, and </w:t>
            </w:r>
            <w:r w:rsidRPr="00AF143D">
              <w:rPr>
                <w:rStyle w:val="Strong"/>
                <w:sz w:val="24"/>
                <w:szCs w:val="24"/>
              </w:rPr>
              <w:t>World Bank</w:t>
            </w:r>
            <w:r w:rsidRPr="00AF143D">
              <w:rPr>
                <w:sz w:val="24"/>
                <w:szCs w:val="24"/>
              </w:rPr>
              <w:t>.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The course focuses on the translation of official reports, speeches, policy documents, development briefs, treaties, and meeting minutes. Students develop advanced terminology control, formal register adaptation, and cross-cultural sensitivity. Emphasis is placed on </w:t>
            </w:r>
            <w:r w:rsidRPr="00AF143D">
              <w:rPr>
                <w:rStyle w:val="Strong"/>
                <w:sz w:val="24"/>
                <w:szCs w:val="24"/>
              </w:rPr>
              <w:t>clarity, consistency, fidelity to source text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, and awareness of institutional discourse. The course prepares students for </w:t>
            </w:r>
            <w:r w:rsidRPr="00AF143D">
              <w:rPr>
                <w:rStyle w:val="Strong"/>
                <w:sz w:val="24"/>
                <w:szCs w:val="24"/>
              </w:rPr>
              <w:t>professional translation roles in diplomacy, development, humanitarian aid, and global governance.</w:t>
            </w: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A858A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42455190" w14:textId="00C2C9AF" w:rsidR="00A47B98" w:rsidRPr="006E1BAF" w:rsidRDefault="006E1BAF" w:rsidP="00A858A5">
            <w:pPr>
              <w:shd w:val="clear" w:color="auto" w:fill="F2F2F2" w:themeFill="background1" w:themeFillShade="F2"/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</w:pPr>
            <w:r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CHN</w:t>
            </w:r>
            <w:r w:rsidR="00675921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330</w:t>
            </w:r>
            <w:r w:rsidR="00927AFF">
              <w:rPr>
                <w:rFonts w:asciiTheme="minorHAnsi" w:eastAsiaTheme="minorEastAsia" w:hAnsiTheme="minorHAnsi" w:cstheme="minorHAnsi"/>
                <w:b w:val="0"/>
                <w:bCs w:val="0"/>
                <w:color w:val="000000" w:themeColor="text1"/>
                <w:sz w:val="28"/>
                <w:szCs w:val="28"/>
                <w:lang w:eastAsia="zh-CN"/>
              </w:rPr>
              <w:t>6</w:t>
            </w: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5F3CB97A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3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="00425EF4" w:rsidRPr="00425EF4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Co-requisites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3"/>
      <w:tr w:rsidR="00A47B98" w:rsidRPr="0039498A" w14:paraId="769B7E9E" w14:textId="77777777" w:rsidTr="00537C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1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  <w:vAlign w:val="center"/>
          </w:tcPr>
          <w:p w14:paraId="065499C3" w14:textId="6F29C42A" w:rsidR="00A47B98" w:rsidRPr="0039498A" w:rsidRDefault="000C5286" w:rsidP="00A858A5">
            <w:pPr>
              <w:shd w:val="clear" w:color="auto" w:fill="F2F2F2" w:themeFill="background1" w:themeFillShade="F2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</w:rPr>
              <w:t>NA</w:t>
            </w: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45833F16" w:rsidR="00A47B98" w:rsidRPr="00AF143D" w:rsidRDefault="00AF143D" w:rsidP="00A7001A">
            <w:pPr>
              <w:shd w:val="clear" w:color="auto" w:fill="F2F2F2" w:themeFill="background1" w:themeFillShade="F2"/>
              <w:jc w:val="lowKashida"/>
              <w:rPr>
                <w:rFonts w:eastAsiaTheme="minorEastAsia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b w:val="0"/>
                <w:bCs w:val="0"/>
                <w:sz w:val="24"/>
                <w:szCs w:val="24"/>
              </w:rPr>
              <w:t>F</w:t>
            </w:r>
            <w:r w:rsidRPr="00AF143D">
              <w:rPr>
                <w:b w:val="0"/>
                <w:bCs w:val="0"/>
                <w:sz w:val="24"/>
                <w:szCs w:val="24"/>
              </w:rPr>
              <w:t>amiliarize students with document types and discourse styles used in international organizations.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D</w:t>
            </w:r>
            <w:r w:rsidRPr="00AF143D">
              <w:rPr>
                <w:b w:val="0"/>
                <w:bCs w:val="0"/>
                <w:sz w:val="24"/>
                <w:szCs w:val="24"/>
              </w:rPr>
              <w:t>evelop advanced bilingual translation skills in formal and technical genres.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T</w:t>
            </w:r>
            <w:r w:rsidRPr="00AF143D">
              <w:rPr>
                <w:b w:val="0"/>
                <w:bCs w:val="0"/>
                <w:sz w:val="24"/>
                <w:szCs w:val="24"/>
              </w:rPr>
              <w:t>rain students in terminology management using multilingual resources (e.g., UNTERM, IATE).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C</w:t>
            </w:r>
            <w:r w:rsidRPr="00AF143D">
              <w:rPr>
                <w:b w:val="0"/>
                <w:bCs w:val="0"/>
                <w:sz w:val="24"/>
                <w:szCs w:val="24"/>
              </w:rPr>
              <w:t>ultivate sensitivity to neutrality, precision, and tone in high-stakes translation contexts.</w:t>
            </w:r>
            <w:r w:rsidRPr="00AF143D">
              <w:rPr>
                <w:b w:val="0"/>
                <w:bCs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sz w:val="24"/>
                <w:szCs w:val="24"/>
              </w:rPr>
              <w:t>P</w:t>
            </w:r>
            <w:r w:rsidRPr="00AF143D">
              <w:rPr>
                <w:b w:val="0"/>
                <w:bCs w:val="0"/>
                <w:sz w:val="24"/>
                <w:szCs w:val="24"/>
              </w:rPr>
              <w:t>repare students for real-world translation challenges in global institutional environments.</w:t>
            </w:r>
          </w:p>
        </w:tc>
      </w:tr>
    </w:tbl>
    <w:p w14:paraId="59B12B53" w14:textId="7A3E1927" w:rsidR="00A44627" w:rsidRPr="003B6DF4" w:rsidRDefault="004C1C63" w:rsidP="00237363">
      <w:bookmarkStart w:id="4" w:name="_Ref115691940"/>
      <w:bookmarkStart w:id="5" w:name="_Hlk531080362"/>
      <w:r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4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5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3E7F3D1F" w:rsidR="00B97745" w:rsidRPr="003B6DF4" w:rsidRDefault="006E1BAF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45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0EF89D25" w:rsidR="00B97745" w:rsidRPr="003B6DF4" w:rsidRDefault="008507BE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100%</w:t>
            </w: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8515AD5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6416932A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5118A0C7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38DCC910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091A2B54" w:rsidR="00B97745" w:rsidRPr="003B6DF4" w:rsidRDefault="00FC58A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-</w:t>
            </w: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4BFCF80D" w:rsidR="00B97745" w:rsidRPr="003B6DF4" w:rsidRDefault="00FC58A5" w:rsidP="0023736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-</w:t>
            </w:r>
          </w:p>
        </w:tc>
      </w:tr>
    </w:tbl>
    <w:p w14:paraId="1FCFDB3D" w14:textId="585A601F" w:rsidR="008D0CEB" w:rsidRPr="003B6DF4" w:rsidRDefault="004C1C63" w:rsidP="00B36685">
      <w:pPr>
        <w:rPr>
          <w:lang w:bidi="ar-EG"/>
        </w:rPr>
      </w:pPr>
      <w:bookmarkStart w:id="6" w:name="_Ref115691960"/>
      <w:r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3</w:t>
      </w:r>
      <w:r w:rsidR="008D0CEB" w:rsidRPr="00B36685">
        <w:rPr>
          <w:rStyle w:val="a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36BA9980" w:rsidR="008D0CEB" w:rsidRPr="003B6DF4" w:rsidRDefault="006E1BAF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45</w:t>
            </w: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42C4EFF3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18362654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4068E94B" w:rsidR="008D0CEB" w:rsidRPr="003B6DF4" w:rsidRDefault="001557CC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ListParagraph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0693151" w:rsidR="008D0CEB" w:rsidRPr="003B6DF4" w:rsidRDefault="00FC58A5" w:rsidP="00C4329B">
            <w:pPr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525252" w:themeColor="accent3" w:themeShade="80"/>
                <w:sz w:val="24"/>
                <w:szCs w:val="24"/>
                <w:lang w:bidi="ar-EG"/>
              </w:rPr>
              <w:t>-</w:t>
            </w: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20DBFB25" w:rsidR="00AF47F7" w:rsidRPr="003B6DF4" w:rsidRDefault="006E1BAF" w:rsidP="00C4329B">
            <w:pPr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45</w:t>
            </w:r>
          </w:p>
        </w:tc>
      </w:tr>
    </w:tbl>
    <w:p w14:paraId="13BDA5AD" w14:textId="77777777" w:rsidR="00DB0E18" w:rsidRDefault="00DB0E18" w:rsidP="00BE3299">
      <w:pPr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7" w:name="_Ref115691966"/>
    </w:p>
    <w:p w14:paraId="2454B126" w14:textId="0E6A0139" w:rsidR="006E3A65" w:rsidRPr="003B6DF4" w:rsidRDefault="003C237F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8" w:name="_Toc136205630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7"/>
      <w:bookmarkEnd w:id="8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46BAB8B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</w:t>
            </w:r>
            <w:r w:rsidR="00DB0DBA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</w:t>
            </w: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LOs aligned with </w:t>
            </w:r>
            <w:r w:rsidR="001D3A21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the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EC3710" w:rsidRPr="003B6DF4" w14:paraId="2E821FB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59C5124B" w:rsidR="00EC3710" w:rsidRPr="00A63A49" w:rsidRDefault="00AF143D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EG"/>
              </w:rPr>
            </w:pPr>
            <w:r>
              <w:t>Identify genres and stylistic norms of international organizational texts.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3BD57457" w14:textId="0E608C9E" w:rsidR="00EC3710" w:rsidRPr="00A63A49" w:rsidRDefault="00A5529F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K61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3C42D33E" w:rsidR="00EC3710" w:rsidRPr="002F1D1A" w:rsidRDefault="00AF143D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t>Text analysis, genre comparison, document typology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6B6637D0" w:rsidR="00EC3710" w:rsidRPr="002F1D1A" w:rsidRDefault="00AF143D" w:rsidP="00A63A49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Quizzes, document classification tasks</w:t>
            </w:r>
          </w:p>
        </w:tc>
      </w:tr>
      <w:tr w:rsidR="002F1D1A" w:rsidRPr="003B6DF4" w14:paraId="768CEEF6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BFBFBF" w:themeFill="background1" w:themeFillShade="BF"/>
            <w:vAlign w:val="center"/>
          </w:tcPr>
          <w:p w14:paraId="5108B4CF" w14:textId="77777777" w:rsidR="002F1D1A" w:rsidRPr="00A63A49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A63A49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BFBFBF" w:themeFill="background1" w:themeFillShade="BF"/>
            <w:vAlign w:val="center"/>
          </w:tcPr>
          <w:p w14:paraId="560D3B8B" w14:textId="1610766E" w:rsidR="002F1D1A" w:rsidRPr="00A63A49" w:rsidRDefault="00AF143D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Understand key terminology in areas such as health, education, human rights, and development.</w:t>
            </w:r>
          </w:p>
        </w:tc>
        <w:tc>
          <w:tcPr>
            <w:tcW w:w="2481" w:type="dxa"/>
            <w:shd w:val="clear" w:color="auto" w:fill="BFBFBF" w:themeFill="background1" w:themeFillShade="BF"/>
            <w:vAlign w:val="center"/>
          </w:tcPr>
          <w:p w14:paraId="54B2353C" w14:textId="70A5B1C7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K62</w:t>
            </w:r>
          </w:p>
        </w:tc>
        <w:tc>
          <w:tcPr>
            <w:tcW w:w="2087" w:type="dxa"/>
            <w:shd w:val="clear" w:color="auto" w:fill="BFBFBF" w:themeFill="background1" w:themeFillShade="BF"/>
            <w:vAlign w:val="center"/>
          </w:tcPr>
          <w:p w14:paraId="53B134A8" w14:textId="09738A4C" w:rsidR="002F1D1A" w:rsidRPr="00A63A49" w:rsidRDefault="00AF143D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Glossary building, guided research using IATE, UNTERM</w:t>
            </w:r>
          </w:p>
        </w:tc>
        <w:tc>
          <w:tcPr>
            <w:tcW w:w="1757" w:type="dxa"/>
            <w:shd w:val="clear" w:color="auto" w:fill="auto"/>
            <w:vAlign w:val="center"/>
          </w:tcPr>
          <w:p w14:paraId="503E0685" w14:textId="0A566406" w:rsidR="002F1D1A" w:rsidRPr="00A63A49" w:rsidRDefault="00AF143D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Weekly terminology logs, vocabulary tests</w:t>
            </w:r>
          </w:p>
        </w:tc>
      </w:tr>
      <w:tr w:rsidR="00EC3710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EC3710" w:rsidRPr="003B6DF4" w:rsidRDefault="00EC3710" w:rsidP="00EC3710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EC3710" w:rsidRPr="003B6DF4" w:rsidRDefault="00EC3710" w:rsidP="00EC3710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2F1D1A" w:rsidRPr="003B6DF4" w14:paraId="7E4151D5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3346EE20" w:rsidR="002F1D1A" w:rsidRPr="00DB1CC5" w:rsidRDefault="00AF143D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 xml:space="preserve">Translate formal documents from </w:t>
            </w:r>
            <w:r>
              <w:t>Arabic</w:t>
            </w:r>
            <w:r>
              <w:t xml:space="preserve"> to Chinese and vice versa with precision and fidelity.</w:t>
            </w:r>
          </w:p>
        </w:tc>
        <w:tc>
          <w:tcPr>
            <w:tcW w:w="2481" w:type="dxa"/>
            <w:shd w:val="clear" w:color="auto" w:fill="D9D9D9" w:themeFill="background1" w:themeFillShade="D9"/>
            <w:vAlign w:val="center"/>
          </w:tcPr>
          <w:p w14:paraId="3227731C" w14:textId="2233E575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S62</w:t>
            </w: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648387E6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Workshop-based translation practice, instructor feedback</w:t>
            </w: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1CC5185E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Midterm translation test, final project</w:t>
            </w:r>
          </w:p>
        </w:tc>
      </w:tr>
      <w:tr w:rsidR="002F1D1A" w:rsidRPr="003B6DF4" w14:paraId="22769A1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41595CBB" w:rsidR="002F1D1A" w:rsidRPr="00DB1CC5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Apply editing and revision techniques to improve translation quality.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218E08BB" w14:textId="18106CD8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S63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60576C0E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Peer reviews, editing rounds, translation memory tools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412AD719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Annotated translations, peer-reviewed edits</w:t>
            </w:r>
          </w:p>
        </w:tc>
      </w:tr>
      <w:tr w:rsidR="002F1D1A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2F1D1A" w:rsidRPr="003B6DF4" w:rsidRDefault="002F1D1A" w:rsidP="002F1D1A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2F1D1A" w:rsidRPr="003B6DF4" w14:paraId="631410A3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2F1D1A" w:rsidRPr="003B6DF4" w:rsidRDefault="002F1D1A" w:rsidP="002F1D1A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1D4ADD2A" w:rsidR="002F1D1A" w:rsidRPr="00DB1CC5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EG"/>
              </w:rPr>
            </w:pPr>
            <w:r>
              <w:t xml:space="preserve">Demonstrate cross-cultural sensitivity and ethical responsibility in </w:t>
            </w:r>
            <w:r>
              <w:lastRenderedPageBreak/>
              <w:t>institutional translation.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BD06249" w14:textId="6F28CB1A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V48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65150AF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t>Ethics case studies, classroom debate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6BC0CC1C" w:rsidR="002F1D1A" w:rsidRPr="00A63A49" w:rsidRDefault="00A5529F" w:rsidP="002F1D1A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t>Reflective essay, participation grade</w:t>
            </w:r>
          </w:p>
        </w:tc>
      </w:tr>
      <w:tr w:rsidR="00971402" w:rsidRPr="003B6DF4" w14:paraId="4F0A4BFF" w14:textId="77777777" w:rsidTr="00A63A49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5371FC93" w14:textId="35A5B289" w:rsidR="00971402" w:rsidRPr="003B6DF4" w:rsidRDefault="00971402" w:rsidP="00971402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>
              <w:rPr>
                <w:rFonts w:cstheme="minorHAnsi" w:hint="cs"/>
                <w:color w:val="525252" w:themeColor="accent3" w:themeShade="80"/>
                <w:sz w:val="24"/>
                <w:szCs w:val="24"/>
                <w:rtl/>
              </w:rPr>
              <w:t>3.2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56F3709D" w14:textId="14FA29E6" w:rsidR="00971402" w:rsidRDefault="00A5529F" w:rsidP="00971402">
            <w:pPr>
              <w:shd w:val="clear" w:color="auto" w:fill="F2F2F2" w:themeFill="background1" w:themeFillShade="F2"/>
              <w:spacing w:after="0" w:line="240" w:lineRule="auto"/>
              <w:jc w:val="center"/>
            </w:pPr>
            <w:r>
              <w:t>Collaborate on bilingual translation tasks under simulated professional conditions.</w:t>
            </w:r>
          </w:p>
        </w:tc>
        <w:tc>
          <w:tcPr>
            <w:tcW w:w="2481" w:type="dxa"/>
            <w:shd w:val="clear" w:color="auto" w:fill="F2F2F2" w:themeFill="background1" w:themeFillShade="F2"/>
            <w:vAlign w:val="center"/>
          </w:tcPr>
          <w:p w14:paraId="54340F60" w14:textId="0C258558" w:rsidR="00971402" w:rsidRPr="00A63A49" w:rsidRDefault="00A5529F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zh-CN"/>
              </w:rPr>
              <w:t>V49</w:t>
            </w: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C3EB5A2" w14:textId="03058BDC" w:rsidR="00971402" w:rsidRPr="002F1D1A" w:rsidRDefault="00A5529F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t>Group work, time-limited tasks, simulated briefs</w:t>
            </w: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0CD0F77" w14:textId="77777777" w:rsidR="00A5529F" w:rsidRDefault="00A5529F" w:rsidP="00A5529F">
            <w:pPr>
              <w:jc w:val="center"/>
            </w:pPr>
            <w:r>
              <w:t>Group project, team performance assessment</w:t>
            </w:r>
          </w:p>
          <w:p w14:paraId="3CCAE6F0" w14:textId="4132BACE" w:rsidR="00971402" w:rsidRPr="002F1D1A" w:rsidRDefault="00971402" w:rsidP="00971402">
            <w:pPr>
              <w:shd w:val="clear" w:color="auto" w:fill="F2F2F2" w:themeFill="background1" w:themeFillShade="F2"/>
              <w:spacing w:after="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14:paraId="553BD124" w14:textId="0959F795" w:rsidR="00652624" w:rsidRPr="003B6DF4" w:rsidRDefault="00080A29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Ref115691971"/>
      <w:bookmarkStart w:id="10" w:name="_Toc136205631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9"/>
      <w:bookmarkEnd w:id="10"/>
    </w:p>
    <w:tbl>
      <w:tblPr>
        <w:tblW w:w="9774" w:type="dxa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3189"/>
        <w:gridCol w:w="3615"/>
        <w:gridCol w:w="1980"/>
        <w:gridCol w:w="142"/>
      </w:tblGrid>
      <w:tr w:rsidR="00E064B0" w:rsidRPr="003B6DF4" w14:paraId="67D25FA9" w14:textId="77777777" w:rsidTr="00E616B5">
        <w:trPr>
          <w:trHeight w:val="461"/>
          <w:tblCellSpacing w:w="7" w:type="dxa"/>
          <w:jc w:val="center"/>
        </w:trPr>
        <w:tc>
          <w:tcPr>
            <w:tcW w:w="827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90" w:type="dxa"/>
            <w:gridSpan w:val="2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2101" w:type="dxa"/>
            <w:gridSpan w:val="2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971402" w:rsidRPr="003B6DF4" w14:paraId="26CF14F5" w14:textId="77777777" w:rsidTr="00E616B5">
        <w:trPr>
          <w:tblCellSpacing w:w="7" w:type="dxa"/>
          <w:jc w:val="center"/>
        </w:trPr>
        <w:tc>
          <w:tcPr>
            <w:tcW w:w="827" w:type="dxa"/>
            <w:shd w:val="clear" w:color="auto" w:fill="F2F2F2" w:themeFill="background1" w:themeFillShade="F2"/>
            <w:vAlign w:val="center"/>
          </w:tcPr>
          <w:p w14:paraId="0CACCAE9" w14:textId="3B3DBF49" w:rsidR="00971402" w:rsidRPr="003B6DF4" w:rsidRDefault="00971402" w:rsidP="0097140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F2F2F2" w:themeFill="background1" w:themeFillShade="F2"/>
            <w:vAlign w:val="center"/>
          </w:tcPr>
          <w:p w14:paraId="10285936" w14:textId="5B32F8B2" w:rsidR="00971402" w:rsidRPr="00DB1CC5" w:rsidRDefault="00971402" w:rsidP="00971402">
            <w:pPr>
              <w:spacing w:after="0"/>
              <w:jc w:val="center"/>
              <w:rPr>
                <w:rFonts w:ascii="SimSun" w:hAnsi="SimSun" w:cstheme="minorHAnsi"/>
                <w:b/>
                <w:bCs/>
                <w:lang w:eastAsia="zh-CN" w:bidi="ar-EG"/>
              </w:rPr>
            </w:pPr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句子翻译</w:t>
            </w:r>
          </w:p>
        </w:tc>
        <w:tc>
          <w:tcPr>
            <w:tcW w:w="3601" w:type="dxa"/>
            <w:shd w:val="clear" w:color="auto" w:fill="F2F2F2" w:themeFill="background1" w:themeFillShade="F2"/>
          </w:tcPr>
          <w:p w14:paraId="5BF1116D" w14:textId="4D7B9D87" w:rsidR="00971402" w:rsidRPr="00DB1CC5" w:rsidRDefault="00971402" w:rsidP="00971402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 w:rsidRPr="00646153">
              <w:t>Sentence translation</w:t>
            </w:r>
          </w:p>
        </w:tc>
        <w:tc>
          <w:tcPr>
            <w:tcW w:w="2101" w:type="dxa"/>
            <w:gridSpan w:val="2"/>
            <w:shd w:val="clear" w:color="auto" w:fill="F2F2F2" w:themeFill="background1" w:themeFillShade="F2"/>
            <w:vAlign w:val="center"/>
          </w:tcPr>
          <w:p w14:paraId="4A36790F" w14:textId="5141E8A4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15</w:t>
            </w:r>
          </w:p>
        </w:tc>
      </w:tr>
      <w:tr w:rsidR="00971402" w:rsidRPr="003B6DF4" w14:paraId="4A4F5EB2" w14:textId="77777777" w:rsidTr="00E616B5">
        <w:trPr>
          <w:tblCellSpacing w:w="7" w:type="dxa"/>
          <w:jc w:val="center"/>
        </w:trPr>
        <w:tc>
          <w:tcPr>
            <w:tcW w:w="827" w:type="dxa"/>
            <w:shd w:val="clear" w:color="auto" w:fill="D9D9D9" w:themeFill="background1" w:themeFillShade="D9"/>
            <w:vAlign w:val="center"/>
          </w:tcPr>
          <w:p w14:paraId="7163D30B" w14:textId="4AE01F1F" w:rsidR="00971402" w:rsidRPr="003B6DF4" w:rsidRDefault="00971402" w:rsidP="00971402">
            <w:pPr>
              <w:pStyle w:val="ListParagraph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3175" w:type="dxa"/>
            <w:shd w:val="clear" w:color="auto" w:fill="D9D9D9" w:themeFill="background1" w:themeFillShade="D9"/>
            <w:vAlign w:val="center"/>
          </w:tcPr>
          <w:p w14:paraId="1869D27D" w14:textId="1D94DC95" w:rsidR="00971402" w:rsidRPr="00DB1CC5" w:rsidRDefault="00971402" w:rsidP="00971402">
            <w:pPr>
              <w:spacing w:after="0"/>
              <w:jc w:val="center"/>
              <w:rPr>
                <w:rFonts w:ascii="SimSun" w:hAnsi="SimSun" w:cstheme="minorHAnsi"/>
                <w:b/>
                <w:bCs/>
                <w:lang w:eastAsia="zh-CN" w:bidi="ar-EG"/>
              </w:rPr>
            </w:pPr>
            <w:proofErr w:type="gramStart"/>
            <w:r>
              <w:rPr>
                <w:rFonts w:ascii="SimSun" w:hAnsi="SimSun" w:cstheme="minorHAnsi" w:hint="eastAsia"/>
                <w:b/>
                <w:bCs/>
                <w:lang w:eastAsia="zh-CN"/>
              </w:rPr>
              <w:t>段阶翻译</w:t>
            </w:r>
            <w:proofErr w:type="gramEnd"/>
          </w:p>
        </w:tc>
        <w:tc>
          <w:tcPr>
            <w:tcW w:w="3601" w:type="dxa"/>
            <w:shd w:val="clear" w:color="auto" w:fill="D9D9D9" w:themeFill="background1" w:themeFillShade="D9"/>
          </w:tcPr>
          <w:p w14:paraId="1DA4373F" w14:textId="72DF097B" w:rsidR="00971402" w:rsidRPr="00DB1CC5" w:rsidRDefault="00971402" w:rsidP="00971402">
            <w:pPr>
              <w:bidi/>
              <w:spacing w:after="0"/>
              <w:jc w:val="center"/>
              <w:rPr>
                <w:rFonts w:ascii="SimSun" w:hAnsi="SimSun" w:cstheme="minorHAnsi"/>
                <w:b/>
                <w:bCs/>
              </w:rPr>
            </w:pPr>
            <w:r w:rsidRPr="006A075A">
              <w:t>Paragraph translation</w:t>
            </w:r>
          </w:p>
        </w:tc>
        <w:tc>
          <w:tcPr>
            <w:tcW w:w="2101" w:type="dxa"/>
            <w:gridSpan w:val="2"/>
            <w:shd w:val="clear" w:color="auto" w:fill="D9D9D9" w:themeFill="background1" w:themeFillShade="D9"/>
            <w:vAlign w:val="center"/>
          </w:tcPr>
          <w:p w14:paraId="3FE8353E" w14:textId="4835A116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30</w:t>
            </w:r>
          </w:p>
        </w:tc>
      </w:tr>
      <w:tr w:rsidR="00971402" w:rsidRPr="003B6DF4" w14:paraId="6DC81E57" w14:textId="77777777" w:rsidTr="00E616B5">
        <w:trPr>
          <w:gridAfter w:val="1"/>
          <w:wAfter w:w="121" w:type="dxa"/>
          <w:trHeight w:val="375"/>
          <w:tblCellSpacing w:w="7" w:type="dxa"/>
          <w:jc w:val="center"/>
        </w:trPr>
        <w:tc>
          <w:tcPr>
            <w:tcW w:w="7631" w:type="dxa"/>
            <w:gridSpan w:val="3"/>
            <w:shd w:val="clear" w:color="auto" w:fill="52B5C2"/>
            <w:vAlign w:val="center"/>
          </w:tcPr>
          <w:p w14:paraId="4DF5D56E" w14:textId="6BAC37BA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966" w:type="dxa"/>
            <w:shd w:val="clear" w:color="auto" w:fill="52B5C2"/>
            <w:vAlign w:val="center"/>
          </w:tcPr>
          <w:p w14:paraId="6B09B094" w14:textId="16AE6ECC" w:rsidR="00971402" w:rsidRPr="003B6DF4" w:rsidRDefault="00971402" w:rsidP="00971402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45</w:t>
            </w: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1" w:name="_Ref115691976"/>
      <w:bookmarkStart w:id="12" w:name="_Toc136205632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bookmarkEnd w:id="11"/>
      <w:r w:rsidR="008B0704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2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5CD056E0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Homework, research, class discussions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61B4D060" w:rsidR="00E434B1" w:rsidRPr="00067A97" w:rsidRDefault="00F67F7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C3CD4C6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Midterm exam</w:t>
            </w: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07140840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30%</w:t>
            </w: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ListParagraph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697E1A51" w:rsidR="00E434B1" w:rsidRPr="00A63A49" w:rsidRDefault="00A20F5B" w:rsidP="00A63A49">
            <w:pPr>
              <w:shd w:val="clear" w:color="auto" w:fill="F2F2F2" w:themeFill="background1" w:themeFillShade="F2"/>
              <w:spacing w:after="0" w:line="240" w:lineRule="auto"/>
              <w:jc w:val="lowKashida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A63A4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Final exam</w:t>
            </w: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2C54211D" w:rsidR="00E434B1" w:rsidRPr="00067A97" w:rsidRDefault="00E76A38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cstheme="minorHAnsi" w:hint="cs"/>
                <w:b/>
                <w:bCs/>
                <w:color w:val="000000" w:themeColor="text1"/>
                <w:sz w:val="24"/>
                <w:szCs w:val="24"/>
                <w:rtl/>
              </w:rPr>
              <w:t>40%</w:t>
            </w: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7C0551">
            <w:pPr>
              <w:spacing w:after="0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Heading1"/>
        <w:spacing w:before="0" w:after="24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3" w:name="_Toc107389543"/>
      <w:bookmarkStart w:id="14" w:name="_Ref115691981"/>
      <w:bookmarkStart w:id="15" w:name="_Toc136205633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3"/>
      <w:bookmarkEnd w:id="14"/>
      <w:bookmarkEnd w:id="1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6" w:name="_Ref115691986"/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6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4E23F8DE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7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7"/>
      <w:r w:rsidR="00FC652C" w:rsidRPr="00073DAC">
        <w:rPr>
          <w:rStyle w:val="a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F47ABD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lastRenderedPageBreak/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57F673E7" w14:textId="77777777" w:rsidR="00215895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lastRenderedPageBreak/>
              <w:t xml:space="preserve">Standard </w:t>
            </w:r>
            <w:r w:rsidR="001F4FCD">
              <w:rPr>
                <w:rFonts w:cstheme="minorHAnsi"/>
                <w:b/>
                <w:bCs/>
                <w:sz w:val="24"/>
                <w:szCs w:val="24"/>
              </w:rPr>
              <w:t>Classroom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(Capacity 15-20 students)</w:t>
            </w:r>
          </w:p>
          <w:p w14:paraId="236675C5" w14:textId="465A0E17" w:rsidR="00A0492E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Whiteboard</w:t>
            </w:r>
          </w:p>
        </w:tc>
      </w:tr>
      <w:tr w:rsidR="00215895" w:rsidRPr="003B6DF4" w14:paraId="0D6CBC31" w14:textId="77777777" w:rsidTr="00F47ABD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  <w:vAlign w:val="center"/>
          </w:tcPr>
          <w:p w14:paraId="7ED0BC2A" w14:textId="77777777" w:rsidR="00A0492E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Computer </w:t>
            </w:r>
          </w:p>
          <w:p w14:paraId="04D1BB2B" w14:textId="65440DC2" w:rsidR="00A0492E" w:rsidRDefault="001F4FCD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Projector </w:t>
            </w:r>
          </w:p>
          <w:p w14:paraId="24DB5586" w14:textId="6F713B67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</w:t>
            </w:r>
            <w:r w:rsidR="00DB1CC5">
              <w:rPr>
                <w:rFonts w:cstheme="minorHAnsi"/>
                <w:b/>
                <w:bCs/>
                <w:sz w:val="24"/>
                <w:szCs w:val="24"/>
              </w:rPr>
              <w:t>martboard</w:t>
            </w:r>
          </w:p>
        </w:tc>
      </w:tr>
      <w:tr w:rsidR="00215895" w:rsidRPr="003B6DF4" w14:paraId="0F235CE3" w14:textId="77777777" w:rsidTr="00F47ABD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  <w:vAlign w:val="center"/>
          </w:tcPr>
          <w:p w14:paraId="7FBCF581" w14:textId="60E585A0" w:rsidR="00215895" w:rsidRPr="003B6DF4" w:rsidRDefault="00A0492E" w:rsidP="00F47ABD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Markers and Erasers</w:t>
            </w:r>
          </w:p>
        </w:tc>
      </w:tr>
    </w:tbl>
    <w:p w14:paraId="2D5D77E8" w14:textId="77777777" w:rsidR="00237363" w:rsidRPr="005D7212" w:rsidRDefault="00237363" w:rsidP="00237363">
      <w:pPr>
        <w:rPr>
          <w:rStyle w:val="a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8" w:name="_Ref115691994"/>
    </w:p>
    <w:p w14:paraId="42B58407" w14:textId="073C3F85" w:rsidR="00844E6A" w:rsidRPr="003B6DF4" w:rsidRDefault="0096582E" w:rsidP="00237363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9" w:name="_Toc136205634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8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19"/>
      <w:r w:rsidR="001B5836"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C4329B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0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092F25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3068D30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Peer Reviewers </w:t>
            </w:r>
          </w:p>
          <w:p w14:paraId="2C84D7D5" w14:textId="4074539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Program Leaders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49B87DFC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Classroom observations </w:t>
            </w:r>
          </w:p>
          <w:p w14:paraId="45C5FF1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course evaluation surveys </w:t>
            </w:r>
          </w:p>
          <w:p w14:paraId="7F58D653" w14:textId="57D9022E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self-evaluation reports</w:t>
            </w:r>
          </w:p>
        </w:tc>
      </w:tr>
      <w:tr w:rsidR="00C4329B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C4329B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proofErr w:type="gramStart"/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proofErr w:type="gramEnd"/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3B35883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0FB74FD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Program Leaders </w:t>
            </w:r>
          </w:p>
          <w:p w14:paraId="7CE9C1AB" w14:textId="067FBFB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External Reviewers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DEB38BB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grade distributions </w:t>
            </w:r>
          </w:p>
          <w:p w14:paraId="73EC48E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Direct: Review of assessment tools</w:t>
            </w:r>
          </w:p>
          <w:p w14:paraId="2EB7ABA4" w14:textId="4AB6BAFC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Student feedback surveys</w:t>
            </w:r>
          </w:p>
        </w:tc>
      </w:tr>
      <w:tr w:rsidR="00C4329B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5F303E5F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Students </w:t>
            </w:r>
          </w:p>
          <w:p w14:paraId="58D5A0C5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Faculty </w:t>
            </w:r>
          </w:p>
          <w:p w14:paraId="1F024043" w14:textId="168592BD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Library Staff</w:t>
            </w: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D5B2917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Resource utilization reports </w:t>
            </w:r>
          </w:p>
          <w:p w14:paraId="4D441552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Indirect: Student satisfaction surveys </w:t>
            </w:r>
          </w:p>
          <w:p w14:paraId="34680995" w14:textId="47F2CCF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Faculty feedback on resource adequacy</w:t>
            </w:r>
          </w:p>
        </w:tc>
      </w:tr>
      <w:tr w:rsidR="00C4329B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C4329B" w:rsidRPr="003B6DF4" w:rsidRDefault="00C4329B" w:rsidP="00C4329B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The extent to which CLOs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48AD37CE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Course Instructor </w:t>
            </w:r>
          </w:p>
          <w:p w14:paraId="3842B626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Department Head </w:t>
            </w:r>
          </w:p>
          <w:p w14:paraId="1F90A885" w14:textId="7252A140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Quality Committee</w:t>
            </w: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6700FF18" w14:textId="77777777" w:rsidR="00C4329B" w:rsidRPr="00A9270E" w:rsidRDefault="00C4329B" w:rsidP="00C4329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 xml:space="preserve">• Direct: Analysis of all course assessment results (quizzes, midterms, assignments, final exam) </w:t>
            </w:r>
          </w:p>
          <w:p w14:paraId="0B9DB243" w14:textId="2C473CD2" w:rsidR="00C4329B" w:rsidRPr="003B6DF4" w:rsidRDefault="00C4329B" w:rsidP="00C4329B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  <w:r w:rsidRPr="00A9270E">
              <w:rPr>
                <w:rFonts w:asciiTheme="majorBidi" w:hAnsiTheme="majorBidi" w:cstheme="majorBidi"/>
                <w:sz w:val="24"/>
                <w:szCs w:val="24"/>
              </w:rPr>
              <w:t>• Indirect: End-of-course student surveys</w:t>
            </w: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0"/>
    <w:p w14:paraId="6A270079" w14:textId="1177B0F9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>Students, Faculty, Program Leaders, Peer Reviewer</w:t>
      </w:r>
      <w:r w:rsidR="001D3A21">
        <w:rPr>
          <w:rFonts w:cstheme="minorHAnsi"/>
          <w:sz w:val="20"/>
          <w:szCs w:val="20"/>
          <w:lang w:bidi="ar-EG"/>
        </w:rPr>
        <w:t>s</w:t>
      </w:r>
      <w:r w:rsidR="0096582E" w:rsidRPr="003B6DF4">
        <w:rPr>
          <w:rFonts w:cstheme="minorHAnsi"/>
          <w:sz w:val="20"/>
          <w:szCs w:val="20"/>
          <w:lang w:bidi="ar-EG"/>
        </w:rPr>
        <w:t xml:space="preserve">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Heading1"/>
        <w:spacing w:before="0"/>
        <w:rPr>
          <w:rStyle w:val="a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Ref115692041"/>
      <w:bookmarkStart w:id="22" w:name="_Toc136205635"/>
      <w:r w:rsidRPr="003B6DF4">
        <w:rPr>
          <w:rStyle w:val="a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1"/>
      <w:bookmarkEnd w:id="22"/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2ED6007" w:rsidR="00A44627" w:rsidRPr="003B6DF4" w:rsidRDefault="00C4329B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  <w:r>
              <w:rPr>
                <w:rFonts w:cstheme="minorHAnsi"/>
                <w:b/>
                <w:bCs/>
                <w:caps/>
                <w:sz w:val="24"/>
                <w:szCs w:val="24"/>
                <w:lang w:bidi="ar-EG"/>
              </w:rPr>
              <w:t>College Council</w:t>
            </w: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lastRenderedPageBreak/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C86A92" w14:textId="77777777" w:rsidR="007D50AD" w:rsidRDefault="007D50AD" w:rsidP="00EE490F">
      <w:pPr>
        <w:spacing w:after="0" w:line="240" w:lineRule="auto"/>
      </w:pPr>
      <w:r>
        <w:separator/>
      </w:r>
    </w:p>
  </w:endnote>
  <w:endnote w:type="continuationSeparator" w:id="0">
    <w:p w14:paraId="06B89275" w14:textId="77777777" w:rsidR="007D50AD" w:rsidRDefault="007D50A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2AD4833A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D3A21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6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31F7E5" w14:textId="77777777" w:rsidR="007D50AD" w:rsidRDefault="007D50AD" w:rsidP="00EE490F">
      <w:pPr>
        <w:spacing w:after="0" w:line="240" w:lineRule="auto"/>
      </w:pPr>
      <w:r>
        <w:separator/>
      </w:r>
    </w:p>
  </w:footnote>
  <w:footnote w:type="continuationSeparator" w:id="0">
    <w:p w14:paraId="1FAA9ACD" w14:textId="77777777" w:rsidR="007D50AD" w:rsidRDefault="007D50A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46EDADD6" w:rsidR="000263E2" w:rsidRDefault="000E36E5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732D810" wp14:editId="74DFC221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1CC1F1F8" w:rsidR="000263E2" w:rsidRDefault="00774F63">
    <w:pPr>
      <w:pStyle w:val="Header"/>
    </w:pPr>
    <w:r>
      <w:rPr>
        <w:noProof/>
      </w:rPr>
      <w:drawing>
        <wp:anchor distT="0" distB="0" distL="114300" distR="114300" simplePos="0" relativeHeight="251665408" behindDoc="0" locked="0" layoutInCell="1" allowOverlap="1" wp14:anchorId="576C7EF3" wp14:editId="5E5FCCB4">
          <wp:simplePos x="0" y="0"/>
          <wp:positionH relativeFrom="column">
            <wp:posOffset>-695597</wp:posOffset>
          </wp:positionH>
          <wp:positionV relativeFrom="paragraph">
            <wp:posOffset>-448676</wp:posOffset>
          </wp:positionV>
          <wp:extent cx="7544435" cy="10671724"/>
          <wp:effectExtent l="0" t="0" r="0" b="0"/>
          <wp:wrapNone/>
          <wp:docPr id="110" name="Picture 1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824294">
    <w:abstractNumId w:val="32"/>
  </w:num>
  <w:num w:numId="2" w16cid:durableId="1350260347">
    <w:abstractNumId w:val="27"/>
  </w:num>
  <w:num w:numId="3" w16cid:durableId="1766877837">
    <w:abstractNumId w:val="33"/>
  </w:num>
  <w:num w:numId="4" w16cid:durableId="1648321547">
    <w:abstractNumId w:val="36"/>
  </w:num>
  <w:num w:numId="5" w16cid:durableId="1855995202">
    <w:abstractNumId w:val="18"/>
  </w:num>
  <w:num w:numId="6" w16cid:durableId="1706059909">
    <w:abstractNumId w:val="35"/>
  </w:num>
  <w:num w:numId="7" w16cid:durableId="978068362">
    <w:abstractNumId w:val="17"/>
  </w:num>
  <w:num w:numId="8" w16cid:durableId="2083017020">
    <w:abstractNumId w:val="4"/>
  </w:num>
  <w:num w:numId="9" w16cid:durableId="2127580367">
    <w:abstractNumId w:val="12"/>
  </w:num>
  <w:num w:numId="10" w16cid:durableId="967124261">
    <w:abstractNumId w:val="1"/>
  </w:num>
  <w:num w:numId="11" w16cid:durableId="1867596116">
    <w:abstractNumId w:val="10"/>
  </w:num>
  <w:num w:numId="12" w16cid:durableId="1151171998">
    <w:abstractNumId w:val="2"/>
  </w:num>
  <w:num w:numId="13" w16cid:durableId="994643422">
    <w:abstractNumId w:val="5"/>
  </w:num>
  <w:num w:numId="14" w16cid:durableId="46495680">
    <w:abstractNumId w:val="9"/>
  </w:num>
  <w:num w:numId="15" w16cid:durableId="287319296">
    <w:abstractNumId w:val="26"/>
  </w:num>
  <w:num w:numId="16" w16cid:durableId="1158571807">
    <w:abstractNumId w:val="8"/>
  </w:num>
  <w:num w:numId="17" w16cid:durableId="1926914633">
    <w:abstractNumId w:val="16"/>
  </w:num>
  <w:num w:numId="18" w16cid:durableId="1423641813">
    <w:abstractNumId w:val="22"/>
  </w:num>
  <w:num w:numId="19" w16cid:durableId="1545212818">
    <w:abstractNumId w:val="31"/>
  </w:num>
  <w:num w:numId="20" w16cid:durableId="734009455">
    <w:abstractNumId w:val="15"/>
  </w:num>
  <w:num w:numId="21" w16cid:durableId="1277980099">
    <w:abstractNumId w:val="24"/>
  </w:num>
  <w:num w:numId="22" w16cid:durableId="1750150938">
    <w:abstractNumId w:val="25"/>
  </w:num>
  <w:num w:numId="23" w16cid:durableId="2008514007">
    <w:abstractNumId w:val="34"/>
  </w:num>
  <w:num w:numId="24" w16cid:durableId="1025592735">
    <w:abstractNumId w:val="6"/>
  </w:num>
  <w:num w:numId="25" w16cid:durableId="712536890">
    <w:abstractNumId w:val="20"/>
  </w:num>
  <w:num w:numId="26" w16cid:durableId="598567842">
    <w:abstractNumId w:val="30"/>
  </w:num>
  <w:num w:numId="27" w16cid:durableId="72317441">
    <w:abstractNumId w:val="13"/>
  </w:num>
  <w:num w:numId="28" w16cid:durableId="329017704">
    <w:abstractNumId w:val="0"/>
  </w:num>
  <w:num w:numId="29" w16cid:durableId="1587614796">
    <w:abstractNumId w:val="3"/>
  </w:num>
  <w:num w:numId="30" w16cid:durableId="879782347">
    <w:abstractNumId w:val="7"/>
  </w:num>
  <w:num w:numId="31" w16cid:durableId="485627970">
    <w:abstractNumId w:val="29"/>
  </w:num>
  <w:num w:numId="32" w16cid:durableId="239414497">
    <w:abstractNumId w:val="11"/>
  </w:num>
  <w:num w:numId="33" w16cid:durableId="11537761">
    <w:abstractNumId w:val="21"/>
  </w:num>
  <w:num w:numId="34" w16cid:durableId="30349923">
    <w:abstractNumId w:val="19"/>
  </w:num>
  <w:num w:numId="35" w16cid:durableId="311250043">
    <w:abstractNumId w:val="14"/>
  </w:num>
  <w:num w:numId="36" w16cid:durableId="224265797">
    <w:abstractNumId w:val="28"/>
  </w:num>
  <w:num w:numId="37" w16cid:durableId="22676957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qgUAqf4PUywAAAA="/>
  </w:docVars>
  <w:rsids>
    <w:rsidRoot w:val="00F236C3"/>
    <w:rsid w:val="000018E5"/>
    <w:rsid w:val="00011B3C"/>
    <w:rsid w:val="00024CAF"/>
    <w:rsid w:val="000263E2"/>
    <w:rsid w:val="00042349"/>
    <w:rsid w:val="00043116"/>
    <w:rsid w:val="00044B18"/>
    <w:rsid w:val="000455C2"/>
    <w:rsid w:val="00054F88"/>
    <w:rsid w:val="00060A9E"/>
    <w:rsid w:val="00061BCE"/>
    <w:rsid w:val="0006651A"/>
    <w:rsid w:val="00067A97"/>
    <w:rsid w:val="00067F02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C5286"/>
    <w:rsid w:val="000D7917"/>
    <w:rsid w:val="000E2809"/>
    <w:rsid w:val="000E36E5"/>
    <w:rsid w:val="000F105E"/>
    <w:rsid w:val="000F4B3B"/>
    <w:rsid w:val="00106B6A"/>
    <w:rsid w:val="00110346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557CC"/>
    <w:rsid w:val="0015688A"/>
    <w:rsid w:val="00156CA9"/>
    <w:rsid w:val="0016002B"/>
    <w:rsid w:val="0017020E"/>
    <w:rsid w:val="00170319"/>
    <w:rsid w:val="00171C96"/>
    <w:rsid w:val="001855D7"/>
    <w:rsid w:val="001908A4"/>
    <w:rsid w:val="001A28E1"/>
    <w:rsid w:val="001A30FC"/>
    <w:rsid w:val="001A3C17"/>
    <w:rsid w:val="001A3E76"/>
    <w:rsid w:val="001A42F6"/>
    <w:rsid w:val="001B141E"/>
    <w:rsid w:val="001B49D2"/>
    <w:rsid w:val="001B5836"/>
    <w:rsid w:val="001B5A00"/>
    <w:rsid w:val="001C193F"/>
    <w:rsid w:val="001C7B91"/>
    <w:rsid w:val="001D13E9"/>
    <w:rsid w:val="001D1D59"/>
    <w:rsid w:val="001D2703"/>
    <w:rsid w:val="001D2CD2"/>
    <w:rsid w:val="001D3A21"/>
    <w:rsid w:val="001D3C80"/>
    <w:rsid w:val="001D5443"/>
    <w:rsid w:val="001D7420"/>
    <w:rsid w:val="001E3C28"/>
    <w:rsid w:val="001F1144"/>
    <w:rsid w:val="001F34EE"/>
    <w:rsid w:val="001F4FCD"/>
    <w:rsid w:val="002004C4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536E"/>
    <w:rsid w:val="00266508"/>
    <w:rsid w:val="002728E9"/>
    <w:rsid w:val="002761CB"/>
    <w:rsid w:val="00287A0D"/>
    <w:rsid w:val="00293830"/>
    <w:rsid w:val="00294F29"/>
    <w:rsid w:val="00295921"/>
    <w:rsid w:val="00295E0B"/>
    <w:rsid w:val="002975B5"/>
    <w:rsid w:val="002A0738"/>
    <w:rsid w:val="002A135A"/>
    <w:rsid w:val="002A22D7"/>
    <w:rsid w:val="002A33F8"/>
    <w:rsid w:val="002A73AF"/>
    <w:rsid w:val="002B1AB4"/>
    <w:rsid w:val="002B2E91"/>
    <w:rsid w:val="002C0FD2"/>
    <w:rsid w:val="002D2649"/>
    <w:rsid w:val="002D35DE"/>
    <w:rsid w:val="002D4589"/>
    <w:rsid w:val="002E63AD"/>
    <w:rsid w:val="002F074E"/>
    <w:rsid w:val="002F0BC0"/>
    <w:rsid w:val="002F1D1A"/>
    <w:rsid w:val="003111E5"/>
    <w:rsid w:val="003150DB"/>
    <w:rsid w:val="00325C39"/>
    <w:rsid w:val="003401C7"/>
    <w:rsid w:val="00352E47"/>
    <w:rsid w:val="00360977"/>
    <w:rsid w:val="00365AB2"/>
    <w:rsid w:val="00384370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25EF4"/>
    <w:rsid w:val="004408AF"/>
    <w:rsid w:val="004468E9"/>
    <w:rsid w:val="00457050"/>
    <w:rsid w:val="00461566"/>
    <w:rsid w:val="00462074"/>
    <w:rsid w:val="00464F77"/>
    <w:rsid w:val="00466045"/>
    <w:rsid w:val="004753C7"/>
    <w:rsid w:val="00480FFF"/>
    <w:rsid w:val="0048358F"/>
    <w:rsid w:val="00495B8D"/>
    <w:rsid w:val="004A4B89"/>
    <w:rsid w:val="004B0AA7"/>
    <w:rsid w:val="004B7C4A"/>
    <w:rsid w:val="004B7DEB"/>
    <w:rsid w:val="004C1C63"/>
    <w:rsid w:val="004C2A4E"/>
    <w:rsid w:val="004C5EBA"/>
    <w:rsid w:val="004C7F4F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0374"/>
    <w:rsid w:val="005217A2"/>
    <w:rsid w:val="0052441A"/>
    <w:rsid w:val="005306BB"/>
    <w:rsid w:val="00537C44"/>
    <w:rsid w:val="00540242"/>
    <w:rsid w:val="00544D8B"/>
    <w:rsid w:val="00546CCA"/>
    <w:rsid w:val="005508C6"/>
    <w:rsid w:val="00553B10"/>
    <w:rsid w:val="00556194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B64B7"/>
    <w:rsid w:val="005C091D"/>
    <w:rsid w:val="005D7212"/>
    <w:rsid w:val="005E749B"/>
    <w:rsid w:val="005F2EDF"/>
    <w:rsid w:val="005F7BC2"/>
    <w:rsid w:val="00600C13"/>
    <w:rsid w:val="00600C18"/>
    <w:rsid w:val="0062632C"/>
    <w:rsid w:val="00630073"/>
    <w:rsid w:val="00640927"/>
    <w:rsid w:val="00647146"/>
    <w:rsid w:val="00652624"/>
    <w:rsid w:val="00654314"/>
    <w:rsid w:val="0066519A"/>
    <w:rsid w:val="00675921"/>
    <w:rsid w:val="0069056D"/>
    <w:rsid w:val="00696A1F"/>
    <w:rsid w:val="006973C7"/>
    <w:rsid w:val="006A075A"/>
    <w:rsid w:val="006A630B"/>
    <w:rsid w:val="006B08C3"/>
    <w:rsid w:val="006B12D6"/>
    <w:rsid w:val="006B3CD5"/>
    <w:rsid w:val="006C0DCE"/>
    <w:rsid w:val="006C15BA"/>
    <w:rsid w:val="006D50F4"/>
    <w:rsid w:val="006E1BAF"/>
    <w:rsid w:val="006E3A65"/>
    <w:rsid w:val="006F3211"/>
    <w:rsid w:val="007065FD"/>
    <w:rsid w:val="007074DA"/>
    <w:rsid w:val="00707AB0"/>
    <w:rsid w:val="00711EE8"/>
    <w:rsid w:val="0074560E"/>
    <w:rsid w:val="007570DE"/>
    <w:rsid w:val="007658C7"/>
    <w:rsid w:val="00772B4C"/>
    <w:rsid w:val="007740E3"/>
    <w:rsid w:val="00774F63"/>
    <w:rsid w:val="00791E07"/>
    <w:rsid w:val="007A6EE0"/>
    <w:rsid w:val="007C0551"/>
    <w:rsid w:val="007D50AD"/>
    <w:rsid w:val="007E1F1C"/>
    <w:rsid w:val="007E4512"/>
    <w:rsid w:val="008070DC"/>
    <w:rsid w:val="00824F5F"/>
    <w:rsid w:val="008306EB"/>
    <w:rsid w:val="008311C0"/>
    <w:rsid w:val="00844E6A"/>
    <w:rsid w:val="008507BE"/>
    <w:rsid w:val="00853439"/>
    <w:rsid w:val="00873A56"/>
    <w:rsid w:val="00877341"/>
    <w:rsid w:val="00880F7F"/>
    <w:rsid w:val="00883987"/>
    <w:rsid w:val="008A1157"/>
    <w:rsid w:val="008B0704"/>
    <w:rsid w:val="008B2211"/>
    <w:rsid w:val="008B30E3"/>
    <w:rsid w:val="008B3678"/>
    <w:rsid w:val="008C3B66"/>
    <w:rsid w:val="008C536B"/>
    <w:rsid w:val="008C6A6D"/>
    <w:rsid w:val="008D0CEB"/>
    <w:rsid w:val="008D3FF4"/>
    <w:rsid w:val="008E29DC"/>
    <w:rsid w:val="008E3903"/>
    <w:rsid w:val="008F6BE4"/>
    <w:rsid w:val="009023F3"/>
    <w:rsid w:val="00905031"/>
    <w:rsid w:val="0090602B"/>
    <w:rsid w:val="00913302"/>
    <w:rsid w:val="00914214"/>
    <w:rsid w:val="009203B9"/>
    <w:rsid w:val="00924028"/>
    <w:rsid w:val="00927AFF"/>
    <w:rsid w:val="0093385B"/>
    <w:rsid w:val="00933ED5"/>
    <w:rsid w:val="009406AC"/>
    <w:rsid w:val="00942758"/>
    <w:rsid w:val="00943D31"/>
    <w:rsid w:val="00950B3E"/>
    <w:rsid w:val="00952F97"/>
    <w:rsid w:val="009578C8"/>
    <w:rsid w:val="0096582E"/>
    <w:rsid w:val="0096672E"/>
    <w:rsid w:val="00970132"/>
    <w:rsid w:val="00971402"/>
    <w:rsid w:val="0097256E"/>
    <w:rsid w:val="009859B4"/>
    <w:rsid w:val="009A3B8E"/>
    <w:rsid w:val="009B56E5"/>
    <w:rsid w:val="009C23D4"/>
    <w:rsid w:val="009C2FB1"/>
    <w:rsid w:val="009C3322"/>
    <w:rsid w:val="009C4B55"/>
    <w:rsid w:val="009D4997"/>
    <w:rsid w:val="009D73D1"/>
    <w:rsid w:val="009E3CC0"/>
    <w:rsid w:val="009E47E5"/>
    <w:rsid w:val="009F07E9"/>
    <w:rsid w:val="009F2ED5"/>
    <w:rsid w:val="00A0063E"/>
    <w:rsid w:val="00A0492E"/>
    <w:rsid w:val="00A04C1A"/>
    <w:rsid w:val="00A05958"/>
    <w:rsid w:val="00A118CF"/>
    <w:rsid w:val="00A12DC2"/>
    <w:rsid w:val="00A20F5B"/>
    <w:rsid w:val="00A236AA"/>
    <w:rsid w:val="00A372A9"/>
    <w:rsid w:val="00A42AFB"/>
    <w:rsid w:val="00A44627"/>
    <w:rsid w:val="00A4737E"/>
    <w:rsid w:val="00A47B98"/>
    <w:rsid w:val="00A502C1"/>
    <w:rsid w:val="00A5475B"/>
    <w:rsid w:val="00A5529F"/>
    <w:rsid w:val="00A5558A"/>
    <w:rsid w:val="00A63A49"/>
    <w:rsid w:val="00A63AD0"/>
    <w:rsid w:val="00A65311"/>
    <w:rsid w:val="00A7001A"/>
    <w:rsid w:val="00A7048A"/>
    <w:rsid w:val="00A7204A"/>
    <w:rsid w:val="00A858A5"/>
    <w:rsid w:val="00A942E5"/>
    <w:rsid w:val="00A979FA"/>
    <w:rsid w:val="00A97B2E"/>
    <w:rsid w:val="00AA3DAA"/>
    <w:rsid w:val="00AD1A03"/>
    <w:rsid w:val="00AD423B"/>
    <w:rsid w:val="00AD5924"/>
    <w:rsid w:val="00AE0516"/>
    <w:rsid w:val="00AE248E"/>
    <w:rsid w:val="00AE2BD1"/>
    <w:rsid w:val="00AE6AD7"/>
    <w:rsid w:val="00AF143D"/>
    <w:rsid w:val="00AF47F7"/>
    <w:rsid w:val="00B01629"/>
    <w:rsid w:val="00B174B5"/>
    <w:rsid w:val="00B21AA8"/>
    <w:rsid w:val="00B22AAC"/>
    <w:rsid w:val="00B239B9"/>
    <w:rsid w:val="00B23F75"/>
    <w:rsid w:val="00B31B5E"/>
    <w:rsid w:val="00B36685"/>
    <w:rsid w:val="00B42AA3"/>
    <w:rsid w:val="00B47D21"/>
    <w:rsid w:val="00B5404F"/>
    <w:rsid w:val="00B727DA"/>
    <w:rsid w:val="00B80620"/>
    <w:rsid w:val="00B80926"/>
    <w:rsid w:val="00B92D4A"/>
    <w:rsid w:val="00B93E29"/>
    <w:rsid w:val="00B97745"/>
    <w:rsid w:val="00B97B1E"/>
    <w:rsid w:val="00BB1309"/>
    <w:rsid w:val="00BB15BF"/>
    <w:rsid w:val="00BB17D0"/>
    <w:rsid w:val="00BB5081"/>
    <w:rsid w:val="00BD057A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37A2B"/>
    <w:rsid w:val="00C4329B"/>
    <w:rsid w:val="00C55180"/>
    <w:rsid w:val="00C610B6"/>
    <w:rsid w:val="00C617D1"/>
    <w:rsid w:val="00C619F5"/>
    <w:rsid w:val="00C67150"/>
    <w:rsid w:val="00C76AAE"/>
    <w:rsid w:val="00C77FDD"/>
    <w:rsid w:val="00C802BD"/>
    <w:rsid w:val="00C86E4E"/>
    <w:rsid w:val="00C958D9"/>
    <w:rsid w:val="00C96D84"/>
    <w:rsid w:val="00CB11A3"/>
    <w:rsid w:val="00CB1A28"/>
    <w:rsid w:val="00CC6218"/>
    <w:rsid w:val="00CC7B6E"/>
    <w:rsid w:val="00CD2947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3AB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5E30"/>
    <w:rsid w:val="00DA72CD"/>
    <w:rsid w:val="00DB0DBA"/>
    <w:rsid w:val="00DB0E18"/>
    <w:rsid w:val="00DB0FAE"/>
    <w:rsid w:val="00DB1CC5"/>
    <w:rsid w:val="00DD2A1C"/>
    <w:rsid w:val="00E0297E"/>
    <w:rsid w:val="00E02D40"/>
    <w:rsid w:val="00E064B0"/>
    <w:rsid w:val="00E21314"/>
    <w:rsid w:val="00E25DBE"/>
    <w:rsid w:val="00E434B1"/>
    <w:rsid w:val="00E45532"/>
    <w:rsid w:val="00E51257"/>
    <w:rsid w:val="00E573B2"/>
    <w:rsid w:val="00E616B5"/>
    <w:rsid w:val="00E64CCE"/>
    <w:rsid w:val="00E67087"/>
    <w:rsid w:val="00E76A38"/>
    <w:rsid w:val="00E873A9"/>
    <w:rsid w:val="00E91116"/>
    <w:rsid w:val="00E953B7"/>
    <w:rsid w:val="00E96C61"/>
    <w:rsid w:val="00EA502F"/>
    <w:rsid w:val="00EC08C5"/>
    <w:rsid w:val="00EC3710"/>
    <w:rsid w:val="00ED020D"/>
    <w:rsid w:val="00ED6B12"/>
    <w:rsid w:val="00EE1691"/>
    <w:rsid w:val="00EE490F"/>
    <w:rsid w:val="00EE7B2B"/>
    <w:rsid w:val="00EF2B45"/>
    <w:rsid w:val="00EF69B7"/>
    <w:rsid w:val="00F01896"/>
    <w:rsid w:val="00F02C99"/>
    <w:rsid w:val="00F039E0"/>
    <w:rsid w:val="00F11362"/>
    <w:rsid w:val="00F11C83"/>
    <w:rsid w:val="00F1235F"/>
    <w:rsid w:val="00F14C14"/>
    <w:rsid w:val="00F15821"/>
    <w:rsid w:val="00F20DA9"/>
    <w:rsid w:val="00F236C3"/>
    <w:rsid w:val="00F27FB9"/>
    <w:rsid w:val="00F35B02"/>
    <w:rsid w:val="00F47ABD"/>
    <w:rsid w:val="00F47FFE"/>
    <w:rsid w:val="00F50654"/>
    <w:rsid w:val="00F52809"/>
    <w:rsid w:val="00F54C3D"/>
    <w:rsid w:val="00F56B0B"/>
    <w:rsid w:val="00F64EDD"/>
    <w:rsid w:val="00F67520"/>
    <w:rsid w:val="00F67F78"/>
    <w:rsid w:val="00F75052"/>
    <w:rsid w:val="00F7626A"/>
    <w:rsid w:val="00F773F7"/>
    <w:rsid w:val="00F85839"/>
    <w:rsid w:val="00F9176E"/>
    <w:rsid w:val="00F91847"/>
    <w:rsid w:val="00FA3E2F"/>
    <w:rsid w:val="00FB3D5D"/>
    <w:rsid w:val="00FB700E"/>
    <w:rsid w:val="00FC2D18"/>
    <w:rsid w:val="00FC58A5"/>
    <w:rsid w:val="00FC652C"/>
    <w:rsid w:val="00FD15CC"/>
    <w:rsid w:val="00FD4CC0"/>
    <w:rsid w:val="00FE53B7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Heading2Char">
    <w:name w:val="Heading 2 Char"/>
    <w:basedOn w:val="DefaultParagraphFont"/>
    <w:link w:val="Heading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Heading1Char">
    <w:name w:val="Heading 1 Char"/>
    <w:basedOn w:val="DefaultParagraphFont"/>
    <w:link w:val="Heading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TOC2">
    <w:name w:val="toc 2"/>
    <w:basedOn w:val="Normal"/>
    <w:next w:val="Normal"/>
    <w:autoRedefine/>
    <w:uiPriority w:val="39"/>
    <w:unhideWhenUsed/>
    <w:rsid w:val="00D556A0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556A0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556A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556A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D556A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556A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556A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556A0"/>
    <w:rPr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04311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Normal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B01629"/>
    <w:pPr>
      <w:outlineLvl w:val="9"/>
    </w:pPr>
  </w:style>
  <w:style w:type="character" w:styleId="Strong">
    <w:name w:val="Strong"/>
    <w:basedOn w:val="DefaultParagraphFont"/>
    <w:uiPriority w:val="22"/>
    <w:qFormat/>
    <w:rsid w:val="002B1A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EE221C-E671-4B81-A1A8-084442BDC9DF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2.xml><?xml version="1.0" encoding="utf-8"?>
<ds:datastoreItem xmlns:ds="http://schemas.openxmlformats.org/officeDocument/2006/customXml" ds:itemID="{79C06745-28BC-44F0-B844-49A98EF87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2F0D64-55A3-4088-BFB9-7AF5A07F203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7D58CBD-8B07-4BD1-959A-75772D2D6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809</Words>
  <Characters>5228</Characters>
  <Application>Microsoft Office Word</Application>
  <DocSecurity>0</DocSecurity>
  <Lines>340</Lines>
  <Paragraphs>216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Mohamed Elzayat</cp:lastModifiedBy>
  <cp:revision>3</cp:revision>
  <cp:lastPrinted>2024-06-30T11:36:00Z</cp:lastPrinted>
  <dcterms:created xsi:type="dcterms:W3CDTF">2025-07-14T19:35:00Z</dcterms:created>
  <dcterms:modified xsi:type="dcterms:W3CDTF">2025-07-14T19:44:00Z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1cef2165e5079b64faae00ff43d7777198b5ac9ab6b3f4be09f596c2f15b27fc</vt:lpwstr>
  </property>
  <property fmtid="{D5CDD505-2E9C-101B-9397-08002B2CF9AE}" pid="3" name="ContentTypeId">
    <vt:lpwstr>0x0101007949188D5059934B8102C12203A9706F</vt:lpwstr>
  </property>
</Properties>
</file>