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4E507B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6E1BAF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E1BA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6E1BAF">
              <w:rPr>
                <w:rStyle w:val="Style1Char"/>
                <w:rFonts w:asciiTheme="minorHAnsi" w:hAnsiTheme="minorHAnsi"/>
                <w:rtl/>
              </w:rPr>
              <w:t xml:space="preserve"> </w:t>
            </w:r>
            <w:r w:rsidR="006E1BAF" w:rsidRPr="006E1BAF">
              <w:rPr>
                <w:rStyle w:val="Style1Char"/>
                <w:rFonts w:asciiTheme="minorHAnsi" w:hAnsiTheme="minorHAnsi" w:cstheme="minorHAnsi"/>
              </w:rPr>
              <w:t>Translation from &amp; to Chinese (</w:t>
            </w:r>
            <w:r w:rsidR="00B5404F">
              <w:rPr>
                <w:rStyle w:val="Style1Char"/>
                <w:rFonts w:asciiTheme="minorHAnsi" w:hAnsiTheme="minorHAnsi" w:cstheme="minorHAnsi"/>
              </w:rPr>
              <w:t>Tourism</w:t>
            </w:r>
            <w:r w:rsidR="006E1BAF" w:rsidRPr="006E1BAF">
              <w:rPr>
                <w:rStyle w:val="Style1Char"/>
                <w:rFonts w:asciiTheme="minorHAnsi" w:hAnsiTheme="minorHAnsi" w:cstheme="minorHAnsi"/>
              </w:rPr>
              <w:t>)</w:t>
            </w:r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00AA4235" w:rsidR="00D7486B" w:rsidRPr="006E1BAF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36"/>
                <w:szCs w:val="28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</w:t>
            </w:r>
            <w:r w:rsidR="0026536E">
              <w:rPr>
                <w:rStyle w:val="Style1Char"/>
                <w:rFonts w:asciiTheme="minorHAnsi" w:hAnsiTheme="minorHAnsi" w:cstheme="minorHAnsi"/>
              </w:rPr>
              <w:t>330</w:t>
            </w:r>
            <w:r w:rsidR="00B5404F">
              <w:rPr>
                <w:rStyle w:val="Style1Char"/>
                <w:rFonts w:asciiTheme="minorHAnsi" w:hAnsiTheme="minorHAnsi" w:cstheme="minorHAnsi"/>
              </w:rPr>
              <w:t>6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A3C6D1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  <w:r w:rsidR="00156CA9">
              <w:rPr>
                <w:rStyle w:val="Style1Char"/>
                <w:rFonts w:asciiTheme="minorHAnsi" w:hAnsiTheme="minorHAnsi" w:cstheme="minorHAnsi"/>
              </w:rPr>
              <w:t>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402F5C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E1BA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770F589F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B5404F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2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- Year </w:t>
            </w:r>
            <w:r w:rsidR="0026536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1FF0EE85" w:rsidR="00D71F88" w:rsidRPr="00B5404F" w:rsidRDefault="00B5404F" w:rsidP="00054F88">
            <w:pPr>
              <w:shd w:val="clear" w:color="auto" w:fill="F2F2F2" w:themeFill="background1" w:themeFillShade="F2"/>
              <w:jc w:val="lowKashida"/>
              <w:rPr>
                <w:rFonts w:eastAsiaTheme="minorEastAsia"/>
                <w:b w:val="0"/>
                <w:bCs w:val="0"/>
                <w:sz w:val="24"/>
                <w:szCs w:val="24"/>
                <w:rtl/>
                <w:lang w:eastAsia="zh-CN"/>
              </w:rPr>
            </w:pPr>
            <w:r w:rsidRPr="00B5404F">
              <w:rPr>
                <w:b w:val="0"/>
                <w:bCs w:val="0"/>
                <w:sz w:val="24"/>
                <w:szCs w:val="24"/>
              </w:rPr>
              <w:t xml:space="preserve">This course focuses on developing students’ practical translation skills within the field of </w:t>
            </w:r>
            <w:r w:rsidRPr="00B5404F">
              <w:rPr>
                <w:rStyle w:val="Strong"/>
                <w:sz w:val="24"/>
                <w:szCs w:val="24"/>
              </w:rPr>
              <w:t>tourism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. It introduces vocabulary, expressions, and stylistic features </w:t>
            </w:r>
            <w:r>
              <w:rPr>
                <w:b w:val="0"/>
                <w:bCs w:val="0"/>
                <w:sz w:val="24"/>
                <w:szCs w:val="24"/>
              </w:rPr>
              <w:t>commonly found in tourism texts,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 such as brochures, travel guides, tour commentaries, signage, websites, and cultural descriptions. Students will engage in comparative linguistic analysis, contextual adaptation, and cultural mediation. Emphasis is placed on </w:t>
            </w:r>
            <w:r w:rsidRPr="00B5404F">
              <w:rPr>
                <w:rStyle w:val="Strong"/>
                <w:sz w:val="24"/>
                <w:szCs w:val="24"/>
              </w:rPr>
              <w:t>accuracy, fluency, localization, and intercultural communication</w:t>
            </w:r>
            <w:r w:rsidRPr="00B5404F">
              <w:rPr>
                <w:sz w:val="24"/>
                <w:szCs w:val="24"/>
              </w:rPr>
              <w:t>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51E31F85" w:rsidR="00A47B98" w:rsidRPr="006E1BAF" w:rsidRDefault="006E1BAF" w:rsidP="00A858A5">
            <w:pPr>
              <w:shd w:val="clear" w:color="auto" w:fill="F2F2F2" w:themeFill="background1" w:themeFillShade="F2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CHN</w:t>
            </w:r>
            <w:r w:rsidR="00675921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3302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23ACB153" w:rsidR="00A47B98" w:rsidRPr="00B5404F" w:rsidRDefault="00B5404F" w:rsidP="00A7001A">
            <w:pPr>
              <w:shd w:val="clear" w:color="auto" w:fill="F2F2F2" w:themeFill="background1" w:themeFillShade="F2"/>
              <w:jc w:val="lowKashida"/>
              <w:rPr>
                <w:rFonts w:eastAsia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b w:val="0"/>
                <w:bCs w:val="0"/>
                <w:sz w:val="24"/>
                <w:szCs w:val="24"/>
              </w:rPr>
              <w:t>F</w:t>
            </w:r>
            <w:r w:rsidRPr="00B5404F">
              <w:rPr>
                <w:b w:val="0"/>
                <w:bCs w:val="0"/>
                <w:sz w:val="24"/>
                <w:szCs w:val="24"/>
              </w:rPr>
              <w:t>amiliarize students with tourism-related terminology and discourse features in both Chinese and English.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E</w:t>
            </w:r>
            <w:r w:rsidRPr="00B5404F">
              <w:rPr>
                <w:b w:val="0"/>
                <w:bCs w:val="0"/>
                <w:sz w:val="24"/>
                <w:szCs w:val="24"/>
              </w:rPr>
              <w:t>nhance students’ practical translation abilities in authentic tourism contexts.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D</w:t>
            </w:r>
            <w:r w:rsidRPr="00B5404F">
              <w:rPr>
                <w:b w:val="0"/>
                <w:bCs w:val="0"/>
                <w:sz w:val="24"/>
                <w:szCs w:val="24"/>
              </w:rPr>
              <w:t>evelop the skills necessary to adapt cultural references, idiomatic expressions, and rhetorical styles for tourism audiences.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F</w:t>
            </w:r>
            <w:r w:rsidRPr="00B5404F">
              <w:rPr>
                <w:b w:val="0"/>
                <w:bCs w:val="0"/>
                <w:sz w:val="24"/>
                <w:szCs w:val="24"/>
              </w:rPr>
              <w:t>oster intercultural competence and awareness of linguistic and cultural differences.</w:t>
            </w:r>
            <w:r w:rsidRPr="00B5404F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P</w:t>
            </w:r>
            <w:r w:rsidRPr="00B5404F">
              <w:rPr>
                <w:b w:val="0"/>
                <w:bCs w:val="0"/>
                <w:sz w:val="24"/>
                <w:szCs w:val="24"/>
              </w:rPr>
              <w:t>repare students for real-world tourism-related translation tasks and projects.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E7F3D1F" w:rsidR="00B97745" w:rsidRPr="003B6DF4" w:rsidRDefault="006E1BAF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6BA9980" w:rsidR="008D0CEB" w:rsidRPr="003B6DF4" w:rsidRDefault="006E1BAF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0DBFB25" w:rsidR="00AF47F7" w:rsidRPr="003B6DF4" w:rsidRDefault="006E1BAF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332ED5D1" w:rsidR="00EC3710" w:rsidRPr="00A63A49" w:rsidRDefault="00295921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t xml:space="preserve">Identify key terminology and stylistic features in tourism texts in Chinese and </w:t>
            </w:r>
            <w:r>
              <w:t>Arabic</w:t>
            </w:r>
            <w:r>
              <w:t>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56C77EEF" w:rsidR="00EC3710" w:rsidRPr="00A63A49" w:rsidRDefault="00520374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107E729B" w:rsidR="00EC3710" w:rsidRPr="002F1D1A" w:rsidRDefault="00295921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t>Lectures, glossary-building, translation samples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1F5C75B" w:rsidR="00EC3710" w:rsidRPr="002F1D1A" w:rsidRDefault="00295921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Vocabulary quizzes, in-class exercises</w:t>
            </w:r>
          </w:p>
        </w:tc>
      </w:tr>
      <w:tr w:rsidR="002F1D1A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2F1D1A" w:rsidRPr="00A63A49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7779D767" w:rsidR="002F1D1A" w:rsidRPr="00A63A49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Understand the cultural elements embedded in tourism discourse.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251C1460" w:rsidR="002F1D1A" w:rsidRPr="00A63A49" w:rsidRDefault="00520374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07D4A5B3" w:rsidR="002F1D1A" w:rsidRPr="00A63A49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Cultural briefings, text comparisons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2886DB35" w:rsidR="002F1D1A" w:rsidRPr="00A63A49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Quizzes, reflective writing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2F1D1A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40A7627" w:rsidR="002F1D1A" w:rsidRPr="00DB1CC5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Translate tourism texts accurately and fluently from </w:t>
            </w:r>
            <w:r>
              <w:t>Arabic</w:t>
            </w:r>
            <w:r>
              <w:t xml:space="preserve"> to Chinese and vice versa.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43370DF4" w:rsidR="002F1D1A" w:rsidRPr="00A63A49" w:rsidRDefault="00520374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63D079F7" w:rsidR="002F1D1A" w:rsidRPr="00A63A49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Guided translation, peer review, instructor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1E0BF6B3" w:rsidR="002F1D1A" w:rsidRPr="00A63A49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Translation assignments, midterm and final translation tests</w:t>
            </w:r>
          </w:p>
        </w:tc>
      </w:tr>
      <w:tr w:rsidR="002F1D1A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6CD9A8E4" w:rsidR="002F1D1A" w:rsidRPr="00DB1CC5" w:rsidRDefault="00295921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Apply localization strategies to make texts appropriate for target readers.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716CE2A9" w:rsidR="002F1D1A" w:rsidRPr="00A63A49" w:rsidRDefault="00520374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7"/>
            </w:tblGrid>
            <w:tr w:rsidR="00295921" w:rsidRPr="00295921" w14:paraId="18834506" w14:textId="77777777" w:rsidTr="00295921">
              <w:trPr>
                <w:tblCellSpacing w:w="15" w:type="dxa"/>
              </w:trPr>
              <w:tc>
                <w:tcPr>
                  <w:tcW w:w="3017" w:type="dxa"/>
                  <w:vAlign w:val="center"/>
                  <w:hideMark/>
                </w:tcPr>
                <w:p w14:paraId="413E9267" w14:textId="77777777" w:rsidR="00295921" w:rsidRPr="00295921" w:rsidRDefault="00295921" w:rsidP="002959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2959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  <w:t>Case studies, workshop editing</w:t>
                  </w:r>
                </w:p>
              </w:tc>
            </w:tr>
          </w:tbl>
          <w:p w14:paraId="7EFBB538" w14:textId="77777777" w:rsidR="00295921" w:rsidRPr="00295921" w:rsidRDefault="00295921" w:rsidP="0029592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295921" w:rsidRPr="00295921" w14:paraId="2E8BE571" w14:textId="77777777" w:rsidTr="00295921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19640E79" w14:textId="77777777" w:rsidR="00295921" w:rsidRPr="00295921" w:rsidRDefault="00295921" w:rsidP="002959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14:paraId="60F1AE98" w14:textId="4034B633" w:rsidR="002F1D1A" w:rsidRPr="00A63A49" w:rsidRDefault="002F1D1A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0EE575D5" w:rsidR="002F1D1A" w:rsidRPr="00A63A49" w:rsidRDefault="008C3B66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Annotated translations, group projects</w:t>
            </w:r>
          </w:p>
        </w:tc>
      </w:tr>
      <w:tr w:rsidR="002F1D1A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2F1D1A" w:rsidRPr="003B6DF4" w:rsidRDefault="002F1D1A" w:rsidP="002F1D1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2F1D1A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5DC31078" w:rsidR="002F1D1A" w:rsidRPr="00DB1CC5" w:rsidRDefault="008C3B66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Demonstrate ethical responsibility in cross-cultural communication and tourism representation.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329A1A2F" w:rsidR="002F1D1A" w:rsidRPr="00A63A49" w:rsidRDefault="00520374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2F3C9859" w:rsidR="002F1D1A" w:rsidRPr="00A63A49" w:rsidRDefault="008C3B66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Discussions on cultural sensitivity and stereotypes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5EF8BC90" w:rsidR="002F1D1A" w:rsidRPr="00A63A49" w:rsidRDefault="008C3B66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Reflective journal, class participation</w:t>
            </w:r>
          </w:p>
        </w:tc>
      </w:tr>
      <w:tr w:rsidR="00971402" w:rsidRPr="003B6DF4" w14:paraId="4F0A4BF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5371FC93" w14:textId="35A5B289" w:rsidR="00971402" w:rsidRPr="003B6DF4" w:rsidRDefault="00971402" w:rsidP="0097140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 w:hint="cs"/>
                <w:color w:val="525252" w:themeColor="accent3" w:themeShade="80"/>
                <w:sz w:val="24"/>
                <w:szCs w:val="24"/>
                <w:rtl/>
              </w:rPr>
              <w:t>3.2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6F3709D" w14:textId="5F787922" w:rsidR="00971402" w:rsidRDefault="008C3B66" w:rsidP="00971402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Collaborate effectively on group translation projects.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4340F60" w14:textId="4BB43DB4" w:rsidR="00971402" w:rsidRPr="00A63A49" w:rsidRDefault="00520374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V</w:t>
            </w:r>
            <w:r w:rsidR="008C3B6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C3EB5A2" w14:textId="0E2AE6EB" w:rsidR="00971402" w:rsidRPr="002F1D1A" w:rsidRDefault="008C3B66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Team-based tasks, role assignments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CCAE6F0" w14:textId="3BB58250" w:rsidR="00971402" w:rsidRPr="002F1D1A" w:rsidRDefault="008C3B66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Group project evaluation, peer feedback</w:t>
            </w:r>
          </w:p>
        </w:tc>
      </w:tr>
    </w:tbl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189"/>
        <w:gridCol w:w="3615"/>
        <w:gridCol w:w="1980"/>
        <w:gridCol w:w="142"/>
      </w:tblGrid>
      <w:tr w:rsidR="00E064B0" w:rsidRPr="003B6DF4" w14:paraId="67D25FA9" w14:textId="77777777" w:rsidTr="00E616B5">
        <w:trPr>
          <w:trHeight w:val="461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90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2101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971402" w:rsidRPr="003B6DF4" w14:paraId="26CF14F5" w14:textId="77777777" w:rsidTr="00E616B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3B3DBF49" w:rsidR="00971402" w:rsidRPr="003B6DF4" w:rsidRDefault="00971402" w:rsidP="0097140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10285936" w14:textId="5B32F8B2" w:rsidR="00971402" w:rsidRPr="00DB1CC5" w:rsidRDefault="00971402" w:rsidP="00971402">
            <w:pPr>
              <w:spacing w:after="0"/>
              <w:jc w:val="center"/>
              <w:rPr>
                <w:rFonts w:ascii="SimSun" w:hAnsi="SimSun" w:cstheme="minorHAnsi"/>
                <w:b/>
                <w:bCs/>
                <w:lang w:eastAsia="zh-CN" w:bidi="ar-EG"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句子翻译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5BF1116D" w14:textId="4D7B9D87" w:rsidR="00971402" w:rsidRPr="00DB1CC5" w:rsidRDefault="00971402" w:rsidP="00971402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 w:rsidRPr="00646153">
              <w:t>Sentence translation</w:t>
            </w: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4A36790F" w14:textId="5141E8A4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</w:tr>
      <w:tr w:rsidR="00971402" w:rsidRPr="003B6DF4" w14:paraId="4A4F5EB2" w14:textId="77777777" w:rsidTr="00E616B5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971402" w:rsidRPr="003B6DF4" w:rsidRDefault="00971402" w:rsidP="0097140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D9D9D9" w:themeFill="background1" w:themeFillShade="D9"/>
            <w:vAlign w:val="center"/>
          </w:tcPr>
          <w:p w14:paraId="1869D27D" w14:textId="1D94DC95" w:rsidR="00971402" w:rsidRPr="00DB1CC5" w:rsidRDefault="00971402" w:rsidP="00971402">
            <w:pPr>
              <w:spacing w:after="0"/>
              <w:jc w:val="center"/>
              <w:rPr>
                <w:rFonts w:ascii="SimSun" w:hAnsi="SimSun" w:cstheme="minorHAnsi"/>
                <w:b/>
                <w:bCs/>
                <w:lang w:eastAsia="zh-CN" w:bidi="ar-EG"/>
              </w:rPr>
            </w:pPr>
            <w:proofErr w:type="gramStart"/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段阶翻译</w:t>
            </w:r>
            <w:proofErr w:type="gramEnd"/>
          </w:p>
        </w:tc>
        <w:tc>
          <w:tcPr>
            <w:tcW w:w="3601" w:type="dxa"/>
            <w:shd w:val="clear" w:color="auto" w:fill="D9D9D9" w:themeFill="background1" w:themeFillShade="D9"/>
          </w:tcPr>
          <w:p w14:paraId="1DA4373F" w14:textId="72DF097B" w:rsidR="00971402" w:rsidRPr="00DB1CC5" w:rsidRDefault="00971402" w:rsidP="00971402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 w:rsidRPr="006A075A">
              <w:t>Paragraph translation</w:t>
            </w:r>
          </w:p>
        </w:tc>
        <w:tc>
          <w:tcPr>
            <w:tcW w:w="2101" w:type="dxa"/>
            <w:gridSpan w:val="2"/>
            <w:shd w:val="clear" w:color="auto" w:fill="D9D9D9" w:themeFill="background1" w:themeFillShade="D9"/>
            <w:vAlign w:val="center"/>
          </w:tcPr>
          <w:p w14:paraId="3FE8353E" w14:textId="4835A116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</w:tr>
      <w:tr w:rsidR="00971402" w:rsidRPr="003B6DF4" w14:paraId="6DC81E57" w14:textId="77777777" w:rsidTr="00E616B5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631" w:type="dxa"/>
            <w:gridSpan w:val="3"/>
            <w:shd w:val="clear" w:color="auto" w:fill="52B5C2"/>
            <w:vAlign w:val="center"/>
          </w:tcPr>
          <w:p w14:paraId="4DF5D56E" w14:textId="6BAC37BA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966" w:type="dxa"/>
            <w:shd w:val="clear" w:color="auto" w:fill="52B5C2"/>
            <w:vAlign w:val="center"/>
          </w:tcPr>
          <w:p w14:paraId="6B09B094" w14:textId="16AE6ECC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4E23F8DE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7F673E7" w14:textId="77777777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DE372" w14:textId="77777777" w:rsidR="0017020E" w:rsidRDefault="0017020E" w:rsidP="00EE490F">
      <w:pPr>
        <w:spacing w:after="0" w:line="240" w:lineRule="auto"/>
      </w:pPr>
      <w:r>
        <w:separator/>
      </w:r>
    </w:p>
  </w:endnote>
  <w:endnote w:type="continuationSeparator" w:id="0">
    <w:p w14:paraId="0BF7DA63" w14:textId="77777777" w:rsidR="0017020E" w:rsidRDefault="0017020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8C5B1" w14:textId="77777777" w:rsidR="0017020E" w:rsidRDefault="0017020E" w:rsidP="00EE490F">
      <w:pPr>
        <w:spacing w:after="0" w:line="240" w:lineRule="auto"/>
      </w:pPr>
      <w:r>
        <w:separator/>
      </w:r>
    </w:p>
  </w:footnote>
  <w:footnote w:type="continuationSeparator" w:id="0">
    <w:p w14:paraId="6913D4AD" w14:textId="77777777" w:rsidR="0017020E" w:rsidRDefault="0017020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42349"/>
    <w:rsid w:val="00043116"/>
    <w:rsid w:val="00044B18"/>
    <w:rsid w:val="000455C2"/>
    <w:rsid w:val="00054F88"/>
    <w:rsid w:val="00060A9E"/>
    <w:rsid w:val="00061BCE"/>
    <w:rsid w:val="0006651A"/>
    <w:rsid w:val="00067A97"/>
    <w:rsid w:val="00067F02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C5286"/>
    <w:rsid w:val="000D7917"/>
    <w:rsid w:val="000E2809"/>
    <w:rsid w:val="000E36E5"/>
    <w:rsid w:val="000F105E"/>
    <w:rsid w:val="000F4B3B"/>
    <w:rsid w:val="00106B6A"/>
    <w:rsid w:val="00110346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57CC"/>
    <w:rsid w:val="0015688A"/>
    <w:rsid w:val="00156CA9"/>
    <w:rsid w:val="0016002B"/>
    <w:rsid w:val="0017020E"/>
    <w:rsid w:val="00170319"/>
    <w:rsid w:val="00171C96"/>
    <w:rsid w:val="001855D7"/>
    <w:rsid w:val="001908A4"/>
    <w:rsid w:val="001A28E1"/>
    <w:rsid w:val="001A30FC"/>
    <w:rsid w:val="001A3C17"/>
    <w:rsid w:val="001A3E76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3C80"/>
    <w:rsid w:val="001D5443"/>
    <w:rsid w:val="001D7420"/>
    <w:rsid w:val="001E3C28"/>
    <w:rsid w:val="001F1144"/>
    <w:rsid w:val="001F34EE"/>
    <w:rsid w:val="001F4FCD"/>
    <w:rsid w:val="002004C4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536E"/>
    <w:rsid w:val="00266508"/>
    <w:rsid w:val="002728E9"/>
    <w:rsid w:val="002761CB"/>
    <w:rsid w:val="00287A0D"/>
    <w:rsid w:val="00293830"/>
    <w:rsid w:val="00294F29"/>
    <w:rsid w:val="00295921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E63AD"/>
    <w:rsid w:val="002F074E"/>
    <w:rsid w:val="002F0BC0"/>
    <w:rsid w:val="002F1D1A"/>
    <w:rsid w:val="003111E5"/>
    <w:rsid w:val="003150DB"/>
    <w:rsid w:val="00325C39"/>
    <w:rsid w:val="003401C7"/>
    <w:rsid w:val="00352E47"/>
    <w:rsid w:val="00360977"/>
    <w:rsid w:val="00365AB2"/>
    <w:rsid w:val="00384370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468E9"/>
    <w:rsid w:val="00457050"/>
    <w:rsid w:val="00461566"/>
    <w:rsid w:val="00462074"/>
    <w:rsid w:val="00464F77"/>
    <w:rsid w:val="00466045"/>
    <w:rsid w:val="004753C7"/>
    <w:rsid w:val="00480FFF"/>
    <w:rsid w:val="0048358F"/>
    <w:rsid w:val="00495B8D"/>
    <w:rsid w:val="004A4B89"/>
    <w:rsid w:val="004B0AA7"/>
    <w:rsid w:val="004B7C4A"/>
    <w:rsid w:val="004B7DEB"/>
    <w:rsid w:val="004C1C63"/>
    <w:rsid w:val="004C2A4E"/>
    <w:rsid w:val="004C5EBA"/>
    <w:rsid w:val="004C7F4F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0374"/>
    <w:rsid w:val="005217A2"/>
    <w:rsid w:val="0052441A"/>
    <w:rsid w:val="005306BB"/>
    <w:rsid w:val="00537C44"/>
    <w:rsid w:val="00540242"/>
    <w:rsid w:val="00544D8B"/>
    <w:rsid w:val="00546CCA"/>
    <w:rsid w:val="005508C6"/>
    <w:rsid w:val="00553B10"/>
    <w:rsid w:val="00556194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B64B7"/>
    <w:rsid w:val="005C091D"/>
    <w:rsid w:val="005D7212"/>
    <w:rsid w:val="005E749B"/>
    <w:rsid w:val="005F2EDF"/>
    <w:rsid w:val="005F7BC2"/>
    <w:rsid w:val="00600C13"/>
    <w:rsid w:val="00600C18"/>
    <w:rsid w:val="0062632C"/>
    <w:rsid w:val="00630073"/>
    <w:rsid w:val="00640927"/>
    <w:rsid w:val="00647146"/>
    <w:rsid w:val="00652624"/>
    <w:rsid w:val="00654314"/>
    <w:rsid w:val="0066519A"/>
    <w:rsid w:val="00675921"/>
    <w:rsid w:val="0069056D"/>
    <w:rsid w:val="00696A1F"/>
    <w:rsid w:val="006973C7"/>
    <w:rsid w:val="006A075A"/>
    <w:rsid w:val="006A630B"/>
    <w:rsid w:val="006B08C3"/>
    <w:rsid w:val="006B12D6"/>
    <w:rsid w:val="006B3CD5"/>
    <w:rsid w:val="006C0DCE"/>
    <w:rsid w:val="006C15BA"/>
    <w:rsid w:val="006D50F4"/>
    <w:rsid w:val="006E1BAF"/>
    <w:rsid w:val="006E3A65"/>
    <w:rsid w:val="007065FD"/>
    <w:rsid w:val="007074DA"/>
    <w:rsid w:val="00707AB0"/>
    <w:rsid w:val="00711EE8"/>
    <w:rsid w:val="0074560E"/>
    <w:rsid w:val="007570DE"/>
    <w:rsid w:val="007658C7"/>
    <w:rsid w:val="00772B4C"/>
    <w:rsid w:val="007740E3"/>
    <w:rsid w:val="00774F63"/>
    <w:rsid w:val="00791E07"/>
    <w:rsid w:val="007A6EE0"/>
    <w:rsid w:val="007C0551"/>
    <w:rsid w:val="007E1F1C"/>
    <w:rsid w:val="007E4512"/>
    <w:rsid w:val="008070DC"/>
    <w:rsid w:val="00824F5F"/>
    <w:rsid w:val="008306EB"/>
    <w:rsid w:val="008311C0"/>
    <w:rsid w:val="00844E6A"/>
    <w:rsid w:val="008507BE"/>
    <w:rsid w:val="00853439"/>
    <w:rsid w:val="00873A56"/>
    <w:rsid w:val="00877341"/>
    <w:rsid w:val="00880F7F"/>
    <w:rsid w:val="00883987"/>
    <w:rsid w:val="008A1157"/>
    <w:rsid w:val="008B0704"/>
    <w:rsid w:val="008B2211"/>
    <w:rsid w:val="008B30E3"/>
    <w:rsid w:val="008B3678"/>
    <w:rsid w:val="008C3B66"/>
    <w:rsid w:val="008C536B"/>
    <w:rsid w:val="008C6A6D"/>
    <w:rsid w:val="008D0CEB"/>
    <w:rsid w:val="008D3FF4"/>
    <w:rsid w:val="008E29DC"/>
    <w:rsid w:val="008E3903"/>
    <w:rsid w:val="008F6BE4"/>
    <w:rsid w:val="009023F3"/>
    <w:rsid w:val="00905031"/>
    <w:rsid w:val="0090602B"/>
    <w:rsid w:val="00913302"/>
    <w:rsid w:val="00914214"/>
    <w:rsid w:val="009203B9"/>
    <w:rsid w:val="00924028"/>
    <w:rsid w:val="0093385B"/>
    <w:rsid w:val="00933ED5"/>
    <w:rsid w:val="009406AC"/>
    <w:rsid w:val="00942758"/>
    <w:rsid w:val="00943D31"/>
    <w:rsid w:val="00950B3E"/>
    <w:rsid w:val="00952F97"/>
    <w:rsid w:val="009578C8"/>
    <w:rsid w:val="0096582E"/>
    <w:rsid w:val="0096672E"/>
    <w:rsid w:val="00970132"/>
    <w:rsid w:val="00971402"/>
    <w:rsid w:val="0097256E"/>
    <w:rsid w:val="009859B4"/>
    <w:rsid w:val="009A3B8E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063E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475B"/>
    <w:rsid w:val="00A5558A"/>
    <w:rsid w:val="00A63A49"/>
    <w:rsid w:val="00A63AD0"/>
    <w:rsid w:val="00A65311"/>
    <w:rsid w:val="00A7001A"/>
    <w:rsid w:val="00A7048A"/>
    <w:rsid w:val="00A7204A"/>
    <w:rsid w:val="00A858A5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D21"/>
    <w:rsid w:val="00B5404F"/>
    <w:rsid w:val="00B727DA"/>
    <w:rsid w:val="00B80620"/>
    <w:rsid w:val="00B80926"/>
    <w:rsid w:val="00B92D4A"/>
    <w:rsid w:val="00B93E29"/>
    <w:rsid w:val="00B97745"/>
    <w:rsid w:val="00B97B1E"/>
    <w:rsid w:val="00BB1309"/>
    <w:rsid w:val="00BB15BF"/>
    <w:rsid w:val="00BB17D0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3AB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5E30"/>
    <w:rsid w:val="00DA72CD"/>
    <w:rsid w:val="00DB0DBA"/>
    <w:rsid w:val="00DB0E18"/>
    <w:rsid w:val="00DB0FAE"/>
    <w:rsid w:val="00DB1CC5"/>
    <w:rsid w:val="00DD2A1C"/>
    <w:rsid w:val="00E0297E"/>
    <w:rsid w:val="00E02D40"/>
    <w:rsid w:val="00E064B0"/>
    <w:rsid w:val="00E21314"/>
    <w:rsid w:val="00E25DBE"/>
    <w:rsid w:val="00E434B1"/>
    <w:rsid w:val="00E45532"/>
    <w:rsid w:val="00E51257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C08C5"/>
    <w:rsid w:val="00EC3710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4C14"/>
    <w:rsid w:val="00F15821"/>
    <w:rsid w:val="00F20DA9"/>
    <w:rsid w:val="00F236C3"/>
    <w:rsid w:val="00F27FB9"/>
    <w:rsid w:val="00F35B02"/>
    <w:rsid w:val="00F47ABD"/>
    <w:rsid w:val="00F47FFE"/>
    <w:rsid w:val="00F50654"/>
    <w:rsid w:val="00F52809"/>
    <w:rsid w:val="00F54C3D"/>
    <w:rsid w:val="00F56B0B"/>
    <w:rsid w:val="00F64EDD"/>
    <w:rsid w:val="00F67520"/>
    <w:rsid w:val="00F67F78"/>
    <w:rsid w:val="00F75052"/>
    <w:rsid w:val="00F7626A"/>
    <w:rsid w:val="00F773F7"/>
    <w:rsid w:val="00F85839"/>
    <w:rsid w:val="00F9176E"/>
    <w:rsid w:val="00F91847"/>
    <w:rsid w:val="00FA3E2F"/>
    <w:rsid w:val="00FB3D5D"/>
    <w:rsid w:val="00FB700E"/>
    <w:rsid w:val="00FC2D18"/>
    <w:rsid w:val="00FC58A5"/>
    <w:rsid w:val="00FC652C"/>
    <w:rsid w:val="00FD15CC"/>
    <w:rsid w:val="00FD4CC0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851</Words>
  <Characters>5483</Characters>
  <Application>Microsoft Office Word</Application>
  <DocSecurity>0</DocSecurity>
  <Lines>365</Lines>
  <Paragraphs>275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5</cp:revision>
  <cp:lastPrinted>2024-06-30T11:36:00Z</cp:lastPrinted>
  <dcterms:created xsi:type="dcterms:W3CDTF">2025-07-12T10:02:00Z</dcterms:created>
  <dcterms:modified xsi:type="dcterms:W3CDTF">2025-07-12T10:13:00Z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