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008F89C9"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0E2950">
              <w:rPr>
                <w:rStyle w:val="Style1Char"/>
              </w:rPr>
              <w:t>Chinese Reading</w:t>
            </w:r>
            <w:r w:rsidR="00C01DCA">
              <w:rPr>
                <w:rStyle w:val="Style1Char"/>
                <w:rFonts w:hint="cs"/>
                <w:rtl/>
              </w:rPr>
              <w:t xml:space="preserve"> </w:t>
            </w:r>
            <w:r w:rsidR="00C01DCA" w:rsidRPr="00C01DCA">
              <w:rPr>
                <w:rStyle w:val="Style1Char"/>
                <w:rFonts w:hint="cs"/>
                <w:b w:val="0"/>
                <w:bCs/>
                <w:sz w:val="32"/>
                <w:szCs w:val="24"/>
                <w:rtl/>
              </w:rPr>
              <w:t>3</w:t>
            </w:r>
            <w:r w:rsidR="00C01DCA">
              <w:rPr>
                <w:rStyle w:val="Style1Char"/>
                <w:rFonts w:hint="cs"/>
                <w:b w:val="0"/>
                <w:bCs/>
                <w:sz w:val="32"/>
                <w:szCs w:val="24"/>
                <w:rtl/>
              </w:rPr>
              <w:t xml:space="preserve"> </w:t>
            </w:r>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2125A659"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w:t>
            </w:r>
            <w:r w:rsidR="00C01DCA" w:rsidRPr="00C01DCA">
              <w:rPr>
                <w:rStyle w:val="Style1Char"/>
                <w:rFonts w:asciiTheme="minorHAnsi" w:hAnsiTheme="minorHAnsi" w:cstheme="minorHAnsi" w:hint="cs"/>
                <w:b w:val="0"/>
                <w:bCs/>
                <w:sz w:val="36"/>
                <w:szCs w:val="28"/>
                <w:rtl/>
              </w:rPr>
              <w:t>2307</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44477D4"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CC6218">
              <w:rPr>
                <w:rFonts w:asciiTheme="minorHAnsi" w:hAnsiTheme="minorHAnsi" w:cstheme="minorHAnsi"/>
                <w:sz w:val="28"/>
                <w:szCs w:val="28"/>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72E5C980"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757EC6">
              <w:rPr>
                <w:rFonts w:asciiTheme="minorHAnsi" w:hAnsiTheme="minorHAnsi" w:cstheme="minorHAnsi"/>
                <w:color w:val="FFFFFF" w:themeColor="background1"/>
                <w:sz w:val="28"/>
                <w:szCs w:val="28"/>
              </w:rPr>
              <w:t>2</w:t>
            </w:r>
            <w:r w:rsidR="00FC58A5">
              <w:rPr>
                <w:rFonts w:asciiTheme="minorHAnsi" w:hAnsiTheme="minorHAnsi" w:cstheme="minorHAnsi"/>
                <w:color w:val="FFFFFF" w:themeColor="background1"/>
                <w:sz w:val="28"/>
                <w:szCs w:val="28"/>
              </w:rPr>
              <w:t xml:space="preserve"> - Year </w:t>
            </w:r>
            <w:r w:rsidR="00C01DCA">
              <w:rPr>
                <w:rFonts w:asciiTheme="minorHAnsi" w:hAnsiTheme="minorHAnsi" w:cstheme="minorHAnsi" w:hint="cs"/>
                <w:color w:val="FFFFFF" w:themeColor="background1"/>
                <w:sz w:val="28"/>
                <w:szCs w:val="28"/>
                <w:rtl/>
              </w:rPr>
              <w:t>2</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1DD0ECE0" w:rsidR="00D71F88" w:rsidRPr="00C01DCA" w:rsidRDefault="00C01DCA" w:rsidP="00F7207F">
            <w:pPr>
              <w:spacing w:before="100" w:beforeAutospacing="1" w:after="100" w:afterAutospacing="1"/>
              <w:jc w:val="both"/>
              <w:rPr>
                <w:b w:val="0"/>
                <w:bCs w:val="0"/>
                <w:sz w:val="24"/>
                <w:szCs w:val="24"/>
                <w:rtl/>
                <w:lang w:eastAsia="zh-CN"/>
              </w:rPr>
            </w:pPr>
            <w:r w:rsidRPr="00C01DCA">
              <w:rPr>
                <w:b w:val="0"/>
                <w:bCs w:val="0"/>
                <w:sz w:val="24"/>
                <w:szCs w:val="24"/>
              </w:rPr>
              <w:t xml:space="preserve">This course enhances sophomore students' reading proficiency in Mandarin Chinese through engagement with intermediate-level texts drawn from a broad spectrum of cultural topics. </w:t>
            </w:r>
            <w:r w:rsidR="007E306F">
              <w:rPr>
                <w:b w:val="0"/>
                <w:bCs w:val="0"/>
                <w:sz w:val="24"/>
                <w:szCs w:val="24"/>
              </w:rPr>
              <w:t>S</w:t>
            </w:r>
            <w:r w:rsidRPr="00C01DCA">
              <w:rPr>
                <w:b w:val="0"/>
                <w:bCs w:val="0"/>
                <w:sz w:val="24"/>
                <w:szCs w:val="24"/>
              </w:rPr>
              <w:t xml:space="preserve">tudents </w:t>
            </w:r>
            <w:r w:rsidR="007E306F">
              <w:rPr>
                <w:b w:val="0"/>
                <w:bCs w:val="0"/>
                <w:sz w:val="24"/>
                <w:szCs w:val="24"/>
              </w:rPr>
              <w:t xml:space="preserve">will be </w:t>
            </w:r>
            <w:r w:rsidRPr="00C01DCA">
              <w:rPr>
                <w:b w:val="0"/>
                <w:bCs w:val="0"/>
                <w:sz w:val="24"/>
                <w:szCs w:val="24"/>
              </w:rPr>
              <w:t>exposed to authentic materials that reflect modern and historical Chinese society, values, and traditions. The course is designed to develop vocabulary, reading fluency, comprehension skills, and cultural literacy, enabling students to interpret written Chinese in diverse social and cultural contexts.</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76F440A0" w:rsidR="00A47B98" w:rsidRPr="00F7207F" w:rsidRDefault="00C01DCA" w:rsidP="00A858A5">
            <w:pPr>
              <w:shd w:val="clear" w:color="auto" w:fill="F2F2F2" w:themeFill="background1" w:themeFillShade="F2"/>
              <w:rPr>
                <w:rFonts w:asciiTheme="minorHAnsi" w:eastAsiaTheme="minorEastAsia" w:hAnsiTheme="minorHAnsi" w:cstheme="minorHAnsi"/>
                <w:b w:val="0"/>
                <w:bCs w:val="0"/>
                <w:color w:val="000000" w:themeColor="text1"/>
                <w:sz w:val="28"/>
                <w:szCs w:val="28"/>
                <w:lang w:eastAsia="zh-CN" w:bidi="ar-EG"/>
              </w:rPr>
            </w:pPr>
            <w:r>
              <w:rPr>
                <w:rFonts w:asciiTheme="minorHAnsi" w:eastAsiaTheme="minorEastAsia" w:hAnsiTheme="minorHAnsi" w:cstheme="minorHAnsi"/>
                <w:b w:val="0"/>
                <w:bCs w:val="0"/>
                <w:color w:val="000000" w:themeColor="text1"/>
                <w:sz w:val="28"/>
                <w:szCs w:val="28"/>
                <w:lang w:eastAsia="zh-CN" w:bidi="ar-EG"/>
              </w:rPr>
              <w:t>CHN2304</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BBF54DD" w:rsidR="00A47B98" w:rsidRPr="00F7207F" w:rsidRDefault="007E306F" w:rsidP="00A7001A">
            <w:pPr>
              <w:shd w:val="clear" w:color="auto" w:fill="F2F2F2" w:themeFill="background1" w:themeFillShade="F2"/>
              <w:jc w:val="lowKashida"/>
              <w:rPr>
                <w:rFonts w:asciiTheme="majorBidi" w:hAnsiTheme="majorBidi" w:cstheme="majorBidi"/>
                <w:b w:val="0"/>
                <w:bCs w:val="0"/>
                <w:sz w:val="24"/>
                <w:szCs w:val="24"/>
                <w:rtl/>
              </w:rPr>
            </w:pPr>
            <w:r>
              <w:t>Improve students' ability to read and comprehend intermediate Chinese texts with fluency and accuracy. Expand vocabulary and grammatical knowledge appropriate for reading culturally rich materials. Expose students to a broad panorama of Chinese life, values, and historical themes through literature and essays. Develop skills in textual analysis, summarization, and cross-cultural comparison. Foster an appreciation of Chinese culture as expressed through language and literature.</w:t>
            </w: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23C349C2" w:rsidR="00B97745" w:rsidRPr="003B6DF4" w:rsidRDefault="001557CC"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lastRenderedPageBreak/>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743F0248"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72DAC178" w:rsidR="00AF47F7" w:rsidRPr="003B6DF4" w:rsidRDefault="001557CC"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76398481" w:rsidR="00EC3710" w:rsidRPr="00A63A49" w:rsidRDefault="00D87605" w:rsidP="00A63A49">
            <w:pPr>
              <w:shd w:val="clear" w:color="auto" w:fill="F2F2F2" w:themeFill="background1" w:themeFillShade="F2"/>
              <w:spacing w:after="0" w:line="240" w:lineRule="auto"/>
              <w:jc w:val="center"/>
              <w:rPr>
                <w:rFonts w:asciiTheme="majorBidi" w:hAnsiTheme="majorBidi" w:cstheme="majorBidi"/>
                <w:b/>
                <w:bCs/>
                <w:sz w:val="24"/>
                <w:szCs w:val="24"/>
              </w:rPr>
            </w:pPr>
            <w:r>
              <w:t>Understand main ideas and supporting details in intermediate-level texts.</w:t>
            </w:r>
          </w:p>
        </w:tc>
        <w:tc>
          <w:tcPr>
            <w:tcW w:w="2481" w:type="dxa"/>
            <w:shd w:val="clear" w:color="auto" w:fill="F2F2F2" w:themeFill="background1" w:themeFillShade="F2"/>
            <w:vAlign w:val="center"/>
          </w:tcPr>
          <w:p w14:paraId="3BD57457" w14:textId="20026499" w:rsidR="00EC3710" w:rsidRPr="00A63A49" w:rsidRDefault="009578C8"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D3315E">
              <w:rPr>
                <w:rFonts w:asciiTheme="majorBidi" w:hAnsiTheme="majorBidi" w:cstheme="majorBidi"/>
                <w:b/>
                <w:bCs/>
                <w:sz w:val="24"/>
                <w:szCs w:val="24"/>
              </w:rPr>
              <w:t>32</w:t>
            </w:r>
          </w:p>
        </w:tc>
        <w:tc>
          <w:tcPr>
            <w:tcW w:w="2087" w:type="dxa"/>
            <w:shd w:val="clear" w:color="auto" w:fill="F2F2F2" w:themeFill="background1" w:themeFillShade="F2"/>
            <w:vAlign w:val="center"/>
          </w:tcPr>
          <w:p w14:paraId="06DCF145" w14:textId="628F66F8" w:rsidR="00EC3710" w:rsidRPr="006F7818" w:rsidRDefault="00D87605" w:rsidP="002B0AC7">
            <w:pPr>
              <w:shd w:val="clear" w:color="auto" w:fill="F2F2F2" w:themeFill="background1" w:themeFillShade="F2"/>
              <w:spacing w:after="0" w:line="240" w:lineRule="auto"/>
              <w:rPr>
                <w:rFonts w:asciiTheme="majorBidi" w:hAnsiTheme="majorBidi" w:cstheme="majorBidi"/>
                <w:sz w:val="24"/>
                <w:szCs w:val="24"/>
                <w:rtl/>
              </w:rPr>
            </w:pPr>
            <w:r w:rsidRPr="006F7818">
              <w:rPr>
                <w:rFonts w:asciiTheme="majorBidi" w:hAnsiTheme="majorBidi" w:cstheme="majorBidi"/>
                <w:sz w:val="24"/>
                <w:szCs w:val="24"/>
              </w:rPr>
              <w:t xml:space="preserve">Guided reading sessions, Vocabulary expansion exercises, cultural context discussion, </w:t>
            </w:r>
            <w:r w:rsidR="006F7818" w:rsidRPr="006F7818">
              <w:rPr>
                <w:rFonts w:asciiTheme="majorBidi" w:hAnsiTheme="majorBidi" w:cstheme="majorBidi"/>
                <w:sz w:val="24"/>
                <w:szCs w:val="24"/>
              </w:rPr>
              <w:t>integrated skill approach</w:t>
            </w:r>
          </w:p>
        </w:tc>
        <w:tc>
          <w:tcPr>
            <w:tcW w:w="1757" w:type="dxa"/>
            <w:shd w:val="clear" w:color="auto" w:fill="F2F2F2" w:themeFill="background1" w:themeFillShade="F2"/>
            <w:vAlign w:val="center"/>
          </w:tcPr>
          <w:p w14:paraId="6520985D" w14:textId="160B35D7" w:rsidR="00EC3710" w:rsidRPr="006F7818" w:rsidRDefault="006F7818" w:rsidP="00A63A49">
            <w:pPr>
              <w:shd w:val="clear" w:color="auto" w:fill="F2F2F2" w:themeFill="background1" w:themeFillShade="F2"/>
              <w:spacing w:after="0" w:line="240" w:lineRule="auto"/>
              <w:jc w:val="center"/>
              <w:rPr>
                <w:rFonts w:asciiTheme="majorBidi" w:hAnsiTheme="majorBidi" w:cstheme="majorBidi"/>
                <w:sz w:val="24"/>
                <w:szCs w:val="24"/>
              </w:rPr>
            </w:pPr>
            <w:r w:rsidRPr="006F7818">
              <w:rPr>
                <w:rFonts w:asciiTheme="majorBidi" w:hAnsiTheme="majorBidi" w:cstheme="majorBidi"/>
                <w:sz w:val="24"/>
                <w:szCs w:val="24"/>
              </w:rPr>
              <w:t>Reading quizzes, oral presentation, midterm exam, final exam</w:t>
            </w:r>
          </w:p>
        </w:tc>
      </w:tr>
      <w:tr w:rsidR="006F7818" w:rsidRPr="003B6DF4" w14:paraId="768CEEF6" w14:textId="77777777" w:rsidTr="00D87605">
        <w:trPr>
          <w:trHeight w:val="57"/>
          <w:tblCellSpacing w:w="7" w:type="dxa"/>
          <w:jc w:val="center"/>
        </w:trPr>
        <w:tc>
          <w:tcPr>
            <w:tcW w:w="901" w:type="dxa"/>
            <w:shd w:val="clear" w:color="auto" w:fill="BFBFBF" w:themeFill="background1" w:themeFillShade="BF"/>
            <w:vAlign w:val="center"/>
          </w:tcPr>
          <w:p w14:paraId="5108B4CF" w14:textId="77777777" w:rsidR="006F7818" w:rsidRPr="00A63A49" w:rsidRDefault="006F7818" w:rsidP="006F7818">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1F0554EF"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t>Recognize and use key vocabulary and grammatical structures in context.</w:t>
            </w:r>
          </w:p>
        </w:tc>
        <w:tc>
          <w:tcPr>
            <w:tcW w:w="2481" w:type="dxa"/>
            <w:shd w:val="clear" w:color="auto" w:fill="BFBFBF" w:themeFill="background1" w:themeFillShade="BF"/>
            <w:vAlign w:val="center"/>
          </w:tcPr>
          <w:p w14:paraId="54B2353C" w14:textId="11100812"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D3315E">
              <w:rPr>
                <w:rFonts w:asciiTheme="majorBidi" w:hAnsiTheme="majorBidi" w:cstheme="majorBidi"/>
                <w:b/>
                <w:bCs/>
                <w:sz w:val="24"/>
                <w:szCs w:val="24"/>
              </w:rPr>
              <w:t>33</w:t>
            </w:r>
          </w:p>
        </w:tc>
        <w:tc>
          <w:tcPr>
            <w:tcW w:w="2087" w:type="dxa"/>
            <w:shd w:val="clear" w:color="auto" w:fill="BFBFBF" w:themeFill="background1" w:themeFillShade="BF"/>
            <w:vAlign w:val="center"/>
          </w:tcPr>
          <w:p w14:paraId="53B134A8" w14:textId="66B9B941"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6F7818">
              <w:rPr>
                <w:rFonts w:asciiTheme="majorBidi" w:hAnsiTheme="majorBidi" w:cstheme="majorBidi"/>
                <w:sz w:val="24"/>
                <w:szCs w:val="24"/>
              </w:rPr>
              <w:t>Guided reading sessions, Vocabulary expansion exercises, cultural context discussion, integrated skill approach</w:t>
            </w:r>
          </w:p>
        </w:tc>
        <w:tc>
          <w:tcPr>
            <w:tcW w:w="1757" w:type="dxa"/>
            <w:shd w:val="clear" w:color="auto" w:fill="auto"/>
            <w:vAlign w:val="center"/>
          </w:tcPr>
          <w:p w14:paraId="503E0685" w14:textId="7E04DF08"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6F7818">
              <w:rPr>
                <w:rFonts w:asciiTheme="majorBidi" w:hAnsiTheme="majorBidi" w:cstheme="majorBidi"/>
                <w:sz w:val="24"/>
                <w:szCs w:val="24"/>
              </w:rPr>
              <w:t>Reading quizzes, oral presentation, midterm exam, final exam</w:t>
            </w:r>
          </w:p>
        </w:tc>
      </w:tr>
      <w:tr w:rsidR="006F7818" w:rsidRPr="003B6DF4" w14:paraId="6FD9320F" w14:textId="77777777" w:rsidTr="00A63A49">
        <w:trPr>
          <w:tblCellSpacing w:w="7" w:type="dxa"/>
          <w:jc w:val="center"/>
        </w:trPr>
        <w:tc>
          <w:tcPr>
            <w:tcW w:w="901" w:type="dxa"/>
            <w:shd w:val="clear" w:color="auto" w:fill="F2F2F2" w:themeFill="background1" w:themeFillShade="F2"/>
            <w:vAlign w:val="center"/>
          </w:tcPr>
          <w:p w14:paraId="17B83A9F" w14:textId="2FFC1163" w:rsidR="006F7818" w:rsidRPr="003B6DF4" w:rsidRDefault="006F7818" w:rsidP="006F7818">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6140AFED"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t>Demonstrate understanding of major themes in Chinese culture, such as family, education, philosophy, and tradition.</w:t>
            </w:r>
          </w:p>
        </w:tc>
        <w:tc>
          <w:tcPr>
            <w:tcW w:w="2481" w:type="dxa"/>
            <w:shd w:val="clear" w:color="auto" w:fill="F2F2F2" w:themeFill="background1" w:themeFillShade="F2"/>
            <w:vAlign w:val="center"/>
          </w:tcPr>
          <w:p w14:paraId="4D9CF6A8" w14:textId="56F46D17"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D3315E">
              <w:rPr>
                <w:rFonts w:asciiTheme="majorBidi" w:hAnsiTheme="majorBidi" w:cstheme="majorBidi"/>
                <w:b/>
                <w:bCs/>
                <w:sz w:val="24"/>
                <w:szCs w:val="24"/>
              </w:rPr>
              <w:t>34</w:t>
            </w:r>
          </w:p>
        </w:tc>
        <w:tc>
          <w:tcPr>
            <w:tcW w:w="2087" w:type="dxa"/>
            <w:shd w:val="clear" w:color="auto" w:fill="F2F2F2" w:themeFill="background1" w:themeFillShade="F2"/>
            <w:vAlign w:val="center"/>
          </w:tcPr>
          <w:p w14:paraId="19AF6DB7" w14:textId="1BED2FBE"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6F7818">
              <w:rPr>
                <w:rFonts w:asciiTheme="majorBidi" w:hAnsiTheme="majorBidi" w:cstheme="majorBidi"/>
                <w:sz w:val="24"/>
                <w:szCs w:val="24"/>
              </w:rPr>
              <w:t>Guided reading sessions, Vocabulary expansion exercises, cultural context discussion, integrated skill approach</w:t>
            </w:r>
          </w:p>
        </w:tc>
        <w:tc>
          <w:tcPr>
            <w:tcW w:w="1757" w:type="dxa"/>
            <w:shd w:val="clear" w:color="auto" w:fill="F2F2F2" w:themeFill="background1" w:themeFillShade="F2"/>
            <w:vAlign w:val="center"/>
          </w:tcPr>
          <w:p w14:paraId="7A10C16B" w14:textId="754D4CFC"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6F7818">
              <w:rPr>
                <w:rFonts w:asciiTheme="majorBidi" w:hAnsiTheme="majorBidi" w:cstheme="majorBidi"/>
                <w:sz w:val="24"/>
                <w:szCs w:val="24"/>
              </w:rPr>
              <w:t>Reading quizzes, oral presentation, midterm exam, final exam</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6F7818"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6F7818" w:rsidRPr="003B6DF4" w:rsidRDefault="006F7818" w:rsidP="006F7818">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5FD4CBBF" w:rsidR="006F7818" w:rsidRPr="00DB1CC5"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t>Read and analyze culturally rich Chinese passages with improved fluency.</w:t>
            </w:r>
          </w:p>
        </w:tc>
        <w:tc>
          <w:tcPr>
            <w:tcW w:w="2481" w:type="dxa"/>
            <w:shd w:val="clear" w:color="auto" w:fill="D9D9D9" w:themeFill="background1" w:themeFillShade="D9"/>
            <w:vAlign w:val="center"/>
          </w:tcPr>
          <w:p w14:paraId="3227731C" w14:textId="7BB118EA"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D3315E">
              <w:rPr>
                <w:rFonts w:asciiTheme="majorBidi" w:hAnsiTheme="majorBidi" w:cstheme="majorBidi"/>
                <w:b/>
                <w:bCs/>
                <w:sz w:val="24"/>
                <w:szCs w:val="24"/>
              </w:rPr>
              <w:t>31</w:t>
            </w:r>
          </w:p>
        </w:tc>
        <w:tc>
          <w:tcPr>
            <w:tcW w:w="2087" w:type="dxa"/>
            <w:shd w:val="clear" w:color="auto" w:fill="D9D9D9" w:themeFill="background1" w:themeFillShade="D9"/>
            <w:vAlign w:val="center"/>
          </w:tcPr>
          <w:p w14:paraId="2E77CBBF" w14:textId="794F0648"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tl/>
              </w:rPr>
            </w:pPr>
            <w:r w:rsidRPr="006F7818">
              <w:rPr>
                <w:rFonts w:asciiTheme="majorBidi" w:hAnsiTheme="majorBidi" w:cstheme="majorBidi"/>
                <w:sz w:val="24"/>
                <w:szCs w:val="24"/>
              </w:rPr>
              <w:t xml:space="preserve">Guided reading sessions, Vocabulary expansion </w:t>
            </w:r>
            <w:r w:rsidRPr="006F7818">
              <w:rPr>
                <w:rFonts w:asciiTheme="majorBidi" w:hAnsiTheme="majorBidi" w:cstheme="majorBidi"/>
                <w:sz w:val="24"/>
                <w:szCs w:val="24"/>
              </w:rPr>
              <w:lastRenderedPageBreak/>
              <w:t>exercises, cultural context discussion, integrated skill approach</w:t>
            </w:r>
          </w:p>
        </w:tc>
        <w:tc>
          <w:tcPr>
            <w:tcW w:w="1757" w:type="dxa"/>
            <w:shd w:val="clear" w:color="auto" w:fill="D9D9D9" w:themeFill="background1" w:themeFillShade="D9"/>
            <w:vAlign w:val="center"/>
          </w:tcPr>
          <w:p w14:paraId="44D0184E" w14:textId="67B0FEE0"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6F7818">
              <w:rPr>
                <w:rFonts w:asciiTheme="majorBidi" w:hAnsiTheme="majorBidi" w:cstheme="majorBidi"/>
                <w:sz w:val="24"/>
                <w:szCs w:val="24"/>
              </w:rPr>
              <w:lastRenderedPageBreak/>
              <w:t xml:space="preserve">Reading quizzes, oral presentation, </w:t>
            </w:r>
            <w:r w:rsidRPr="006F7818">
              <w:rPr>
                <w:rFonts w:asciiTheme="majorBidi" w:hAnsiTheme="majorBidi" w:cstheme="majorBidi"/>
                <w:sz w:val="24"/>
                <w:szCs w:val="24"/>
              </w:rPr>
              <w:lastRenderedPageBreak/>
              <w:t>midterm exam, final exam</w:t>
            </w:r>
          </w:p>
        </w:tc>
      </w:tr>
      <w:tr w:rsidR="006F7818" w:rsidRPr="003B6DF4" w14:paraId="22769A13" w14:textId="77777777" w:rsidTr="00A63A49">
        <w:trPr>
          <w:tblCellSpacing w:w="7" w:type="dxa"/>
          <w:jc w:val="center"/>
        </w:trPr>
        <w:tc>
          <w:tcPr>
            <w:tcW w:w="901" w:type="dxa"/>
            <w:shd w:val="clear" w:color="auto" w:fill="F2F2F2" w:themeFill="background1" w:themeFillShade="F2"/>
            <w:vAlign w:val="center"/>
          </w:tcPr>
          <w:p w14:paraId="2AED4EFE" w14:textId="77777777" w:rsidR="006F7818" w:rsidRPr="003B6DF4" w:rsidRDefault="006F7818" w:rsidP="006F7818">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lastRenderedPageBreak/>
              <w:t>2.2</w:t>
            </w:r>
          </w:p>
        </w:tc>
        <w:tc>
          <w:tcPr>
            <w:tcW w:w="2322" w:type="dxa"/>
            <w:shd w:val="clear" w:color="auto" w:fill="F2F2F2" w:themeFill="background1" w:themeFillShade="F2"/>
            <w:vAlign w:val="center"/>
          </w:tcPr>
          <w:p w14:paraId="6CFC2E6D" w14:textId="50FB5F71" w:rsidR="006F7818" w:rsidRPr="00DB1CC5"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t>Use strategies for inferring meaning from context and guessing unknown words.</w:t>
            </w:r>
          </w:p>
        </w:tc>
        <w:tc>
          <w:tcPr>
            <w:tcW w:w="2481" w:type="dxa"/>
            <w:shd w:val="clear" w:color="auto" w:fill="F2F2F2" w:themeFill="background1" w:themeFillShade="F2"/>
            <w:vAlign w:val="center"/>
          </w:tcPr>
          <w:p w14:paraId="218E08BB" w14:textId="1E67B78D"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D3315E">
              <w:rPr>
                <w:rFonts w:asciiTheme="majorBidi" w:hAnsiTheme="majorBidi" w:cstheme="majorBidi"/>
                <w:b/>
                <w:bCs/>
                <w:sz w:val="24"/>
                <w:szCs w:val="24"/>
              </w:rPr>
              <w:t>32</w:t>
            </w:r>
          </w:p>
        </w:tc>
        <w:tc>
          <w:tcPr>
            <w:tcW w:w="2087" w:type="dxa"/>
            <w:shd w:val="clear" w:color="auto" w:fill="F2F2F2" w:themeFill="background1" w:themeFillShade="F2"/>
            <w:vAlign w:val="center"/>
          </w:tcPr>
          <w:p w14:paraId="60F1AE98" w14:textId="40D2465F"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6F7818">
              <w:rPr>
                <w:rFonts w:asciiTheme="majorBidi" w:hAnsiTheme="majorBidi" w:cstheme="majorBidi"/>
                <w:sz w:val="24"/>
                <w:szCs w:val="24"/>
              </w:rPr>
              <w:t>Guided reading sessions, Vocabulary expansion exercises, cultural context discussion, integrated skill approach</w:t>
            </w:r>
          </w:p>
        </w:tc>
        <w:tc>
          <w:tcPr>
            <w:tcW w:w="1757" w:type="dxa"/>
            <w:shd w:val="clear" w:color="auto" w:fill="F2F2F2" w:themeFill="background1" w:themeFillShade="F2"/>
            <w:vAlign w:val="center"/>
          </w:tcPr>
          <w:p w14:paraId="32C3F40E" w14:textId="5DE285C6"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6F7818">
              <w:rPr>
                <w:rFonts w:asciiTheme="majorBidi" w:hAnsiTheme="majorBidi" w:cstheme="majorBidi"/>
                <w:sz w:val="24"/>
                <w:szCs w:val="24"/>
              </w:rPr>
              <w:t>Reading quizzes, oral presentation, midterm exam, final exam</w:t>
            </w:r>
          </w:p>
        </w:tc>
      </w:tr>
      <w:tr w:rsidR="006F7818" w:rsidRPr="003B6DF4" w14:paraId="5A90DBE0" w14:textId="77777777" w:rsidTr="007D2522">
        <w:trPr>
          <w:tblCellSpacing w:w="7" w:type="dxa"/>
          <w:jc w:val="center"/>
        </w:trPr>
        <w:tc>
          <w:tcPr>
            <w:tcW w:w="901" w:type="dxa"/>
            <w:shd w:val="clear" w:color="auto" w:fill="D9D9D9" w:themeFill="background1" w:themeFillShade="D9"/>
            <w:vAlign w:val="center"/>
          </w:tcPr>
          <w:p w14:paraId="3B018E57" w14:textId="207D8708" w:rsidR="006F7818" w:rsidRPr="003B6DF4" w:rsidRDefault="006F7818" w:rsidP="006F7818">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093CB339" w:rsidR="006F7818" w:rsidRPr="00DB1CC5"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t>Summarize texts and express personal responses to readings in written and oral Chinese.</w:t>
            </w:r>
          </w:p>
        </w:tc>
        <w:tc>
          <w:tcPr>
            <w:tcW w:w="2481" w:type="dxa"/>
            <w:shd w:val="clear" w:color="auto" w:fill="D9D9D9" w:themeFill="background1" w:themeFillShade="D9"/>
            <w:vAlign w:val="center"/>
          </w:tcPr>
          <w:p w14:paraId="34437EBF" w14:textId="516DA224"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D3315E">
              <w:rPr>
                <w:rFonts w:asciiTheme="majorBidi" w:hAnsiTheme="majorBidi" w:cstheme="majorBidi"/>
                <w:b/>
                <w:bCs/>
                <w:sz w:val="24"/>
                <w:szCs w:val="24"/>
              </w:rPr>
              <w:t>33</w:t>
            </w:r>
          </w:p>
        </w:tc>
        <w:tc>
          <w:tcPr>
            <w:tcW w:w="2087" w:type="dxa"/>
            <w:shd w:val="clear" w:color="auto" w:fill="D9D9D9" w:themeFill="background1" w:themeFillShade="D9"/>
            <w:vAlign w:val="center"/>
          </w:tcPr>
          <w:p w14:paraId="1C6236B0" w14:textId="5632DFE9"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6F7818">
              <w:rPr>
                <w:rFonts w:asciiTheme="majorBidi" w:hAnsiTheme="majorBidi" w:cstheme="majorBidi"/>
                <w:sz w:val="24"/>
                <w:szCs w:val="24"/>
              </w:rPr>
              <w:t>Guided reading sessions, Vocabulary expansion exercises, cultural context discussion, integrated skill approach</w:t>
            </w:r>
          </w:p>
        </w:tc>
        <w:tc>
          <w:tcPr>
            <w:tcW w:w="1757" w:type="dxa"/>
            <w:shd w:val="clear" w:color="auto" w:fill="D9D9D9" w:themeFill="background1" w:themeFillShade="D9"/>
            <w:vAlign w:val="center"/>
          </w:tcPr>
          <w:p w14:paraId="7ED8B47B" w14:textId="78C4C575"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6F7818">
              <w:rPr>
                <w:rFonts w:asciiTheme="majorBidi" w:hAnsiTheme="majorBidi" w:cstheme="majorBidi"/>
                <w:sz w:val="24"/>
                <w:szCs w:val="24"/>
              </w:rPr>
              <w:t>Reading quizzes, oral presentation, midterm exam, final exam</w:t>
            </w:r>
          </w:p>
        </w:tc>
      </w:tr>
      <w:tr w:rsidR="006F7818" w:rsidRPr="003B6DF4" w14:paraId="2DDC5CA3" w14:textId="77777777" w:rsidTr="007D2522">
        <w:trPr>
          <w:tblCellSpacing w:w="7" w:type="dxa"/>
          <w:jc w:val="center"/>
        </w:trPr>
        <w:tc>
          <w:tcPr>
            <w:tcW w:w="901" w:type="dxa"/>
            <w:shd w:val="clear" w:color="auto" w:fill="D9D9D9" w:themeFill="background1" w:themeFillShade="D9"/>
            <w:vAlign w:val="center"/>
          </w:tcPr>
          <w:p w14:paraId="3DDDD4C9" w14:textId="1D9145E2" w:rsidR="006F7818" w:rsidRDefault="006F7818" w:rsidP="006F7818">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0238F31F" w14:textId="41C42365" w:rsidR="006F7818" w:rsidRDefault="006F7818" w:rsidP="006F7818">
            <w:pPr>
              <w:shd w:val="clear" w:color="auto" w:fill="F2F2F2" w:themeFill="background1" w:themeFillShade="F2"/>
              <w:spacing w:after="0" w:line="240" w:lineRule="auto"/>
              <w:jc w:val="center"/>
            </w:pPr>
            <w:r>
              <w:t>Engage in discussions and short presentations on cultural topics.</w:t>
            </w:r>
          </w:p>
        </w:tc>
        <w:tc>
          <w:tcPr>
            <w:tcW w:w="2481" w:type="dxa"/>
            <w:shd w:val="clear" w:color="auto" w:fill="D9D9D9" w:themeFill="background1" w:themeFillShade="D9"/>
            <w:vAlign w:val="center"/>
          </w:tcPr>
          <w:p w14:paraId="5DD3A668" w14:textId="461F08F5"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w:t>
            </w:r>
            <w:r w:rsidR="00D3315E">
              <w:rPr>
                <w:rFonts w:asciiTheme="majorBidi" w:hAnsiTheme="majorBidi" w:cstheme="majorBidi"/>
                <w:b/>
                <w:bCs/>
                <w:sz w:val="24"/>
                <w:szCs w:val="24"/>
              </w:rPr>
              <w:t>34</w:t>
            </w:r>
          </w:p>
        </w:tc>
        <w:tc>
          <w:tcPr>
            <w:tcW w:w="2087" w:type="dxa"/>
            <w:shd w:val="clear" w:color="auto" w:fill="D9D9D9" w:themeFill="background1" w:themeFillShade="D9"/>
            <w:vAlign w:val="center"/>
          </w:tcPr>
          <w:p w14:paraId="1BA3BBD4" w14:textId="2FD81536"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6F7818">
              <w:rPr>
                <w:rFonts w:asciiTheme="majorBidi" w:hAnsiTheme="majorBidi" w:cstheme="majorBidi"/>
                <w:sz w:val="24"/>
                <w:szCs w:val="24"/>
              </w:rPr>
              <w:t>Guided reading sessions, Vocabulary expansion exercises, cultural context discussion, integrated skill approach</w:t>
            </w:r>
          </w:p>
        </w:tc>
        <w:tc>
          <w:tcPr>
            <w:tcW w:w="1757" w:type="dxa"/>
            <w:shd w:val="clear" w:color="auto" w:fill="D9D9D9" w:themeFill="background1" w:themeFillShade="D9"/>
            <w:vAlign w:val="center"/>
          </w:tcPr>
          <w:p w14:paraId="7369688A" w14:textId="0FB28E43"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6F7818">
              <w:rPr>
                <w:rFonts w:asciiTheme="majorBidi" w:hAnsiTheme="majorBidi" w:cstheme="majorBidi"/>
                <w:sz w:val="24"/>
                <w:szCs w:val="24"/>
              </w:rPr>
              <w:t>Reading quizzes, oral presentation, midterm exam, final exam</w:t>
            </w:r>
          </w:p>
        </w:tc>
      </w:tr>
      <w:tr w:rsidR="004C2A4E"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4C2A4E" w:rsidRPr="003B6DF4" w:rsidRDefault="004C2A4E" w:rsidP="004C2A4E">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4C2A4E" w:rsidRPr="003B6DF4" w:rsidRDefault="004C2A4E" w:rsidP="004C2A4E">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6F7818" w:rsidRPr="003B6DF4" w14:paraId="631410A3" w14:textId="77777777" w:rsidTr="00FB7361">
        <w:trPr>
          <w:tblCellSpacing w:w="7" w:type="dxa"/>
          <w:jc w:val="center"/>
        </w:trPr>
        <w:tc>
          <w:tcPr>
            <w:tcW w:w="901" w:type="dxa"/>
            <w:shd w:val="clear" w:color="auto" w:fill="F2F2F2" w:themeFill="background1" w:themeFillShade="F2"/>
            <w:vAlign w:val="center"/>
          </w:tcPr>
          <w:p w14:paraId="09FB2A83" w14:textId="77777777" w:rsidR="006F7818" w:rsidRPr="003B6DF4" w:rsidRDefault="006F7818" w:rsidP="006F7818">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5D0691B7" w:rsidR="006F7818" w:rsidRPr="00D87605" w:rsidRDefault="006F7818" w:rsidP="006F7818">
            <w:pPr>
              <w:spacing w:before="100" w:beforeAutospacing="1" w:after="100" w:afterAutospacing="1" w:line="240" w:lineRule="auto"/>
              <w:rPr>
                <w:rFonts w:ascii="Times New Roman" w:eastAsia="Times New Roman" w:hAnsi="Times New Roman" w:cs="Times New Roman"/>
                <w:sz w:val="24"/>
                <w:szCs w:val="24"/>
                <w:lang w:eastAsia="zh-CN"/>
              </w:rPr>
            </w:pPr>
            <w:r w:rsidRPr="00D87605">
              <w:rPr>
                <w:rFonts w:ascii="Times New Roman" w:eastAsia="Times New Roman" w:hAnsi="Times New Roman" w:cs="Times New Roman"/>
                <w:sz w:val="24"/>
                <w:szCs w:val="24"/>
                <w:lang w:eastAsia="zh-CN"/>
              </w:rPr>
              <w:t>Show respect for Chinese perspectives and values encountered in reading materials.</w:t>
            </w:r>
          </w:p>
        </w:tc>
        <w:tc>
          <w:tcPr>
            <w:tcW w:w="2481" w:type="dxa"/>
            <w:shd w:val="clear" w:color="auto" w:fill="F2F2F2" w:themeFill="background1" w:themeFillShade="F2"/>
            <w:vAlign w:val="center"/>
          </w:tcPr>
          <w:p w14:paraId="5BD06249" w14:textId="7517F21C"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V</w:t>
            </w:r>
            <w:r w:rsidR="00E82A24">
              <w:rPr>
                <w:rFonts w:asciiTheme="majorBidi" w:hAnsiTheme="majorBidi" w:cstheme="majorBidi"/>
                <w:b/>
                <w:bCs/>
                <w:sz w:val="24"/>
                <w:szCs w:val="24"/>
              </w:rPr>
              <w:t>21</w:t>
            </w:r>
          </w:p>
        </w:tc>
        <w:tc>
          <w:tcPr>
            <w:tcW w:w="2087" w:type="dxa"/>
            <w:shd w:val="clear" w:color="auto" w:fill="F2F2F2" w:themeFill="background1" w:themeFillShade="F2"/>
            <w:vAlign w:val="center"/>
          </w:tcPr>
          <w:p w14:paraId="64578434" w14:textId="31815D06"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tl/>
              </w:rPr>
            </w:pPr>
            <w:r w:rsidRPr="006F7818">
              <w:rPr>
                <w:rFonts w:asciiTheme="majorBidi" w:hAnsiTheme="majorBidi" w:cstheme="majorBidi"/>
                <w:sz w:val="24"/>
                <w:szCs w:val="24"/>
              </w:rPr>
              <w:t>Guided reading sessions, Vocabulary expansion exercises, cultural context discussion, integrated skill approach</w:t>
            </w:r>
          </w:p>
        </w:tc>
        <w:tc>
          <w:tcPr>
            <w:tcW w:w="1757" w:type="dxa"/>
            <w:shd w:val="clear" w:color="auto" w:fill="F2F2F2" w:themeFill="background1" w:themeFillShade="F2"/>
            <w:vAlign w:val="center"/>
          </w:tcPr>
          <w:p w14:paraId="0C779822" w14:textId="4ADA7862"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6F7818">
              <w:rPr>
                <w:rFonts w:asciiTheme="majorBidi" w:hAnsiTheme="majorBidi" w:cstheme="majorBidi"/>
                <w:sz w:val="24"/>
                <w:szCs w:val="24"/>
              </w:rPr>
              <w:t>Reading quizzes, oral presentation, midterm exam, final exam</w:t>
            </w:r>
          </w:p>
        </w:tc>
      </w:tr>
      <w:tr w:rsidR="006F7818" w:rsidRPr="003B6DF4" w14:paraId="085E755B" w14:textId="77777777" w:rsidTr="00FB7361">
        <w:trPr>
          <w:tblCellSpacing w:w="7" w:type="dxa"/>
          <w:jc w:val="center"/>
        </w:trPr>
        <w:tc>
          <w:tcPr>
            <w:tcW w:w="901" w:type="dxa"/>
            <w:shd w:val="clear" w:color="auto" w:fill="F2F2F2" w:themeFill="background1" w:themeFillShade="F2"/>
            <w:vAlign w:val="center"/>
          </w:tcPr>
          <w:p w14:paraId="22FFE471" w14:textId="0A81F0EF" w:rsidR="006F7818" w:rsidRPr="003B6DF4" w:rsidRDefault="006F7818" w:rsidP="006F7818">
            <w:pPr>
              <w:spacing w:after="0"/>
              <w:jc w:val="center"/>
              <w:rPr>
                <w:rFonts w:cstheme="minorHAnsi"/>
                <w:color w:val="525252" w:themeColor="accent3" w:themeShade="80"/>
                <w:sz w:val="24"/>
                <w:szCs w:val="24"/>
              </w:rPr>
            </w:pPr>
            <w:r>
              <w:rPr>
                <w:rFonts w:cstheme="minorHAnsi"/>
                <w:color w:val="525252" w:themeColor="accent3" w:themeShade="80"/>
                <w:sz w:val="24"/>
                <w:szCs w:val="24"/>
              </w:rPr>
              <w:t>3.2</w:t>
            </w:r>
          </w:p>
        </w:tc>
        <w:tc>
          <w:tcPr>
            <w:tcW w:w="2322" w:type="dxa"/>
            <w:shd w:val="clear" w:color="auto" w:fill="F2F2F2" w:themeFill="background1" w:themeFillShade="F2"/>
            <w:vAlign w:val="center"/>
          </w:tcPr>
          <w:p w14:paraId="4DEB8D28" w14:textId="1AFCDB4B" w:rsidR="006F7818" w:rsidRDefault="006F7818" w:rsidP="006F7818">
            <w:pPr>
              <w:shd w:val="clear" w:color="auto" w:fill="F2F2F2" w:themeFill="background1" w:themeFillShade="F2"/>
              <w:spacing w:after="0" w:line="240" w:lineRule="auto"/>
              <w:jc w:val="center"/>
            </w:pPr>
            <w:r>
              <w:t>Develop patience and perseverance in tackling complex texts.</w:t>
            </w:r>
          </w:p>
        </w:tc>
        <w:tc>
          <w:tcPr>
            <w:tcW w:w="2481" w:type="dxa"/>
            <w:shd w:val="clear" w:color="auto" w:fill="F2F2F2" w:themeFill="background1" w:themeFillShade="F2"/>
            <w:vAlign w:val="center"/>
          </w:tcPr>
          <w:p w14:paraId="609303A8" w14:textId="609F1D83"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w:t>
            </w:r>
            <w:r w:rsidR="00E82A24">
              <w:rPr>
                <w:rFonts w:asciiTheme="majorBidi" w:hAnsiTheme="majorBidi" w:cstheme="majorBidi"/>
                <w:b/>
                <w:bCs/>
                <w:sz w:val="24"/>
                <w:szCs w:val="24"/>
              </w:rPr>
              <w:t>22</w:t>
            </w:r>
          </w:p>
        </w:tc>
        <w:tc>
          <w:tcPr>
            <w:tcW w:w="2087" w:type="dxa"/>
            <w:shd w:val="clear" w:color="auto" w:fill="F2F2F2" w:themeFill="background1" w:themeFillShade="F2"/>
            <w:vAlign w:val="center"/>
          </w:tcPr>
          <w:p w14:paraId="030032DB" w14:textId="3A493333"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6F7818">
              <w:rPr>
                <w:rFonts w:asciiTheme="majorBidi" w:hAnsiTheme="majorBidi" w:cstheme="majorBidi"/>
                <w:sz w:val="24"/>
                <w:szCs w:val="24"/>
              </w:rPr>
              <w:t>Guided reading sessions, Vocabulary expansion exercises, cultural context discussion, integrated skill approach</w:t>
            </w:r>
          </w:p>
        </w:tc>
        <w:tc>
          <w:tcPr>
            <w:tcW w:w="1757" w:type="dxa"/>
            <w:shd w:val="clear" w:color="auto" w:fill="F2F2F2" w:themeFill="background1" w:themeFillShade="F2"/>
            <w:vAlign w:val="center"/>
          </w:tcPr>
          <w:p w14:paraId="39ABA179" w14:textId="253DFF13"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6F7818">
              <w:rPr>
                <w:rFonts w:asciiTheme="majorBidi" w:hAnsiTheme="majorBidi" w:cstheme="majorBidi"/>
                <w:sz w:val="24"/>
                <w:szCs w:val="24"/>
              </w:rPr>
              <w:t>Reading quizzes, oral presentation, midterm exam, final exam</w:t>
            </w:r>
          </w:p>
        </w:tc>
      </w:tr>
      <w:tr w:rsidR="006F7818" w:rsidRPr="003B6DF4" w14:paraId="3437FA0D" w14:textId="77777777" w:rsidTr="00FB7361">
        <w:trPr>
          <w:tblCellSpacing w:w="7" w:type="dxa"/>
          <w:jc w:val="center"/>
        </w:trPr>
        <w:tc>
          <w:tcPr>
            <w:tcW w:w="901" w:type="dxa"/>
            <w:shd w:val="clear" w:color="auto" w:fill="F2F2F2" w:themeFill="background1" w:themeFillShade="F2"/>
            <w:vAlign w:val="center"/>
          </w:tcPr>
          <w:p w14:paraId="345CB33B" w14:textId="7A54BC2B" w:rsidR="006F7818" w:rsidRPr="003B6DF4" w:rsidRDefault="006F7818" w:rsidP="006F7818">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F2F2F2" w:themeFill="background1" w:themeFillShade="F2"/>
            <w:vAlign w:val="center"/>
          </w:tcPr>
          <w:p w14:paraId="6354B74C" w14:textId="09D15D45" w:rsidR="006F7818" w:rsidRDefault="006F7818" w:rsidP="006F7818">
            <w:pPr>
              <w:shd w:val="clear" w:color="auto" w:fill="F2F2F2" w:themeFill="background1" w:themeFillShade="F2"/>
              <w:spacing w:after="0" w:line="240" w:lineRule="auto"/>
              <w:jc w:val="center"/>
            </w:pPr>
            <w:r>
              <w:t>Participate collaboratively in peer discussions and group reading activities.</w:t>
            </w:r>
          </w:p>
        </w:tc>
        <w:tc>
          <w:tcPr>
            <w:tcW w:w="2481" w:type="dxa"/>
            <w:shd w:val="clear" w:color="auto" w:fill="F2F2F2" w:themeFill="background1" w:themeFillShade="F2"/>
            <w:vAlign w:val="center"/>
          </w:tcPr>
          <w:p w14:paraId="4408C8C8" w14:textId="1F47DDBC"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w:t>
            </w:r>
            <w:r w:rsidR="00E82A24">
              <w:rPr>
                <w:rFonts w:asciiTheme="majorBidi" w:hAnsiTheme="majorBidi" w:cstheme="majorBidi"/>
                <w:b/>
                <w:bCs/>
                <w:sz w:val="24"/>
                <w:szCs w:val="24"/>
              </w:rPr>
              <w:t>23</w:t>
            </w:r>
          </w:p>
        </w:tc>
        <w:tc>
          <w:tcPr>
            <w:tcW w:w="2087" w:type="dxa"/>
            <w:shd w:val="clear" w:color="auto" w:fill="F2F2F2" w:themeFill="background1" w:themeFillShade="F2"/>
            <w:vAlign w:val="center"/>
          </w:tcPr>
          <w:p w14:paraId="200B8942" w14:textId="566F43AF"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6F7818">
              <w:rPr>
                <w:rFonts w:asciiTheme="majorBidi" w:hAnsiTheme="majorBidi" w:cstheme="majorBidi"/>
                <w:sz w:val="24"/>
                <w:szCs w:val="24"/>
              </w:rPr>
              <w:t>Guided reading sessions, Vocabulary expansion exercises, cultural context discussion, integrated skill approach</w:t>
            </w:r>
          </w:p>
        </w:tc>
        <w:tc>
          <w:tcPr>
            <w:tcW w:w="1757" w:type="dxa"/>
            <w:shd w:val="clear" w:color="auto" w:fill="F2F2F2" w:themeFill="background1" w:themeFillShade="F2"/>
            <w:vAlign w:val="center"/>
          </w:tcPr>
          <w:p w14:paraId="759D7254" w14:textId="05846ADE" w:rsidR="006F7818" w:rsidRPr="00A63A49" w:rsidRDefault="006F7818" w:rsidP="006F7818">
            <w:pPr>
              <w:shd w:val="clear" w:color="auto" w:fill="F2F2F2" w:themeFill="background1" w:themeFillShade="F2"/>
              <w:spacing w:after="0" w:line="240" w:lineRule="auto"/>
              <w:jc w:val="center"/>
              <w:rPr>
                <w:rFonts w:asciiTheme="majorBidi" w:hAnsiTheme="majorBidi" w:cstheme="majorBidi"/>
                <w:b/>
                <w:bCs/>
                <w:sz w:val="24"/>
                <w:szCs w:val="24"/>
              </w:rPr>
            </w:pPr>
            <w:r w:rsidRPr="006F7818">
              <w:rPr>
                <w:rFonts w:asciiTheme="majorBidi" w:hAnsiTheme="majorBidi" w:cstheme="majorBidi"/>
                <w:sz w:val="24"/>
                <w:szCs w:val="24"/>
              </w:rPr>
              <w:t>Reading quizzes, oral presentation, midterm exam, final exam</w:t>
            </w:r>
          </w:p>
        </w:tc>
      </w:tr>
    </w:tbl>
    <w:p w14:paraId="59795FD9" w14:textId="205EF455" w:rsidR="00A4737E"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lang w:bidi="ar-YE"/>
        </w:rPr>
      </w:pPr>
    </w:p>
    <w:p w14:paraId="560C34E5" w14:textId="77777777" w:rsidR="00A63A49" w:rsidRPr="003B6DF4" w:rsidRDefault="00A63A49"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189"/>
        <w:gridCol w:w="3615"/>
        <w:gridCol w:w="1980"/>
        <w:gridCol w:w="142"/>
      </w:tblGrid>
      <w:tr w:rsidR="00E064B0" w:rsidRPr="003B6DF4" w14:paraId="67D25FA9" w14:textId="77777777" w:rsidTr="00E616B5">
        <w:trPr>
          <w:trHeight w:val="461"/>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6790"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2101"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8E5399" w:rsidRPr="003B6DF4" w14:paraId="26CF14F5" w14:textId="77777777" w:rsidTr="00E616B5">
        <w:trPr>
          <w:tblCellSpacing w:w="7" w:type="dxa"/>
          <w:jc w:val="center"/>
        </w:trPr>
        <w:tc>
          <w:tcPr>
            <w:tcW w:w="827" w:type="dxa"/>
            <w:shd w:val="clear" w:color="auto" w:fill="F2F2F2" w:themeFill="background1" w:themeFillShade="F2"/>
            <w:vAlign w:val="center"/>
          </w:tcPr>
          <w:p w14:paraId="0CACCAE9" w14:textId="3B3DBF49" w:rsidR="008E5399" w:rsidRPr="003B6DF4" w:rsidRDefault="008E5399" w:rsidP="008E539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F2F2F2" w:themeFill="background1" w:themeFillShade="F2"/>
            <w:vAlign w:val="center"/>
          </w:tcPr>
          <w:p w14:paraId="10285936" w14:textId="68FCB6C8" w:rsidR="008E5399" w:rsidRPr="00DB1CC5" w:rsidRDefault="00030A9C" w:rsidP="008E5399">
            <w:pPr>
              <w:spacing w:after="0"/>
              <w:jc w:val="center"/>
              <w:rPr>
                <w:rFonts w:ascii="SimSun" w:hAnsi="SimSun" w:cstheme="minorHAnsi" w:hint="eastAsia"/>
                <w:b/>
                <w:bCs/>
                <w:lang w:eastAsia="zh-CN" w:bidi="ar-EG"/>
              </w:rPr>
            </w:pPr>
            <w:r>
              <w:rPr>
                <w:rFonts w:ascii="SimSun" w:hAnsi="SimSun" w:cstheme="minorHAnsi" w:hint="eastAsia"/>
                <w:b/>
                <w:bCs/>
                <w:lang w:eastAsia="zh-CN" w:bidi="ar-EG"/>
              </w:rPr>
              <w:t>第十三课</w:t>
            </w:r>
          </w:p>
        </w:tc>
        <w:tc>
          <w:tcPr>
            <w:tcW w:w="3601" w:type="dxa"/>
            <w:shd w:val="clear" w:color="auto" w:fill="F2F2F2" w:themeFill="background1" w:themeFillShade="F2"/>
          </w:tcPr>
          <w:p w14:paraId="5BF1116D" w14:textId="433703B4" w:rsidR="008E5399" w:rsidRPr="00DB1CC5" w:rsidRDefault="008E5399" w:rsidP="008E5399">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4A36790F" w14:textId="6FC0B4F1" w:rsidR="008E5399" w:rsidRPr="003B6DF4" w:rsidRDefault="008E5399" w:rsidP="008E5399">
            <w:pPr>
              <w:spacing w:after="0"/>
              <w:jc w:val="center"/>
              <w:rPr>
                <w:rFonts w:cstheme="minorHAnsi"/>
                <w:b/>
                <w:bCs/>
                <w:sz w:val="24"/>
                <w:szCs w:val="24"/>
              </w:rPr>
            </w:pPr>
            <w:r>
              <w:rPr>
                <w:rFonts w:cstheme="minorHAnsi"/>
                <w:b/>
                <w:bCs/>
                <w:sz w:val="24"/>
                <w:szCs w:val="24"/>
              </w:rPr>
              <w:t>3</w:t>
            </w:r>
          </w:p>
        </w:tc>
      </w:tr>
      <w:tr w:rsidR="008E5399" w:rsidRPr="003B6DF4" w14:paraId="4A4F5EB2" w14:textId="77777777" w:rsidTr="00524C35">
        <w:trPr>
          <w:tblCellSpacing w:w="7" w:type="dxa"/>
          <w:jc w:val="center"/>
        </w:trPr>
        <w:tc>
          <w:tcPr>
            <w:tcW w:w="827" w:type="dxa"/>
            <w:shd w:val="clear" w:color="auto" w:fill="D9D9D9" w:themeFill="background1" w:themeFillShade="D9"/>
            <w:vAlign w:val="center"/>
          </w:tcPr>
          <w:p w14:paraId="7163D30B" w14:textId="4AE01F1F" w:rsidR="008E5399" w:rsidRPr="003B6DF4" w:rsidRDefault="008E5399" w:rsidP="008E539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tcPr>
          <w:p w14:paraId="1869D27D" w14:textId="4581D533" w:rsidR="008E5399" w:rsidRPr="00DB1CC5" w:rsidRDefault="00030A9C" w:rsidP="008E5399">
            <w:pPr>
              <w:spacing w:after="0"/>
              <w:jc w:val="center"/>
              <w:rPr>
                <w:rFonts w:ascii="SimSun" w:hAnsi="SimSun" w:cstheme="minorHAnsi"/>
                <w:b/>
                <w:bCs/>
              </w:rPr>
            </w:pPr>
            <w:r>
              <w:rPr>
                <w:rFonts w:ascii="SimSun" w:hAnsi="SimSun" w:cstheme="minorHAnsi" w:hint="eastAsia"/>
                <w:b/>
                <w:bCs/>
                <w:lang w:eastAsia="zh-CN"/>
              </w:rPr>
              <w:t>第十四课</w:t>
            </w:r>
          </w:p>
        </w:tc>
        <w:tc>
          <w:tcPr>
            <w:tcW w:w="3601" w:type="dxa"/>
            <w:shd w:val="clear" w:color="auto" w:fill="D9D9D9" w:themeFill="background1" w:themeFillShade="D9"/>
          </w:tcPr>
          <w:p w14:paraId="1DA4373F" w14:textId="02252CA9" w:rsidR="008E5399" w:rsidRPr="00DB1CC5" w:rsidRDefault="008E5399" w:rsidP="008E5399">
            <w:pPr>
              <w:bidi/>
              <w:spacing w:after="0"/>
              <w:jc w:val="center"/>
              <w:rPr>
                <w:rFonts w:ascii="SimSun" w:hAnsi="SimSun" w:cstheme="minorHAnsi"/>
                <w:b/>
                <w:bCs/>
              </w:rPr>
            </w:pPr>
          </w:p>
        </w:tc>
        <w:tc>
          <w:tcPr>
            <w:tcW w:w="2101" w:type="dxa"/>
            <w:gridSpan w:val="2"/>
            <w:shd w:val="clear" w:color="auto" w:fill="D9D9D9" w:themeFill="background1" w:themeFillShade="D9"/>
            <w:vAlign w:val="center"/>
          </w:tcPr>
          <w:p w14:paraId="3FE8353E" w14:textId="6D013B5C" w:rsidR="008E5399" w:rsidRPr="003B6DF4" w:rsidRDefault="008E5399" w:rsidP="008E5399">
            <w:pPr>
              <w:spacing w:after="0"/>
              <w:jc w:val="center"/>
              <w:rPr>
                <w:rFonts w:cstheme="minorHAnsi"/>
                <w:b/>
                <w:bCs/>
                <w:sz w:val="24"/>
                <w:szCs w:val="24"/>
              </w:rPr>
            </w:pPr>
            <w:r>
              <w:rPr>
                <w:rFonts w:cstheme="minorHAnsi"/>
                <w:b/>
                <w:bCs/>
                <w:sz w:val="24"/>
                <w:szCs w:val="24"/>
              </w:rPr>
              <w:t>3</w:t>
            </w:r>
          </w:p>
        </w:tc>
      </w:tr>
      <w:tr w:rsidR="008E5399" w:rsidRPr="003B6DF4" w14:paraId="01239ACA" w14:textId="77777777" w:rsidTr="00524C35">
        <w:trPr>
          <w:tblCellSpacing w:w="7" w:type="dxa"/>
          <w:jc w:val="center"/>
        </w:trPr>
        <w:tc>
          <w:tcPr>
            <w:tcW w:w="827" w:type="dxa"/>
            <w:shd w:val="clear" w:color="auto" w:fill="F2F2F2" w:themeFill="background1" w:themeFillShade="F2"/>
            <w:vAlign w:val="center"/>
          </w:tcPr>
          <w:p w14:paraId="61F09DF7" w14:textId="678E699E" w:rsidR="008E5399" w:rsidRPr="003B6DF4"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3175" w:type="dxa"/>
            <w:shd w:val="clear" w:color="auto" w:fill="F2F2F2" w:themeFill="background1" w:themeFillShade="F2"/>
          </w:tcPr>
          <w:p w14:paraId="6C3E573F" w14:textId="42249A32" w:rsidR="008E5399" w:rsidRPr="00DB1CC5" w:rsidRDefault="00030A9C" w:rsidP="008E5399">
            <w:pPr>
              <w:spacing w:after="0"/>
              <w:jc w:val="center"/>
              <w:rPr>
                <w:rFonts w:ascii="SimSun" w:hAnsi="SimSun" w:cstheme="minorHAnsi"/>
                <w:b/>
                <w:bCs/>
              </w:rPr>
            </w:pPr>
            <w:r>
              <w:rPr>
                <w:rFonts w:ascii="SimSun" w:hAnsi="SimSun" w:cstheme="minorHAnsi" w:hint="eastAsia"/>
                <w:b/>
                <w:bCs/>
                <w:lang w:eastAsia="zh-CN"/>
              </w:rPr>
              <w:t>第十五课</w:t>
            </w:r>
          </w:p>
        </w:tc>
        <w:tc>
          <w:tcPr>
            <w:tcW w:w="3601" w:type="dxa"/>
            <w:shd w:val="clear" w:color="auto" w:fill="F2F2F2" w:themeFill="background1" w:themeFillShade="F2"/>
          </w:tcPr>
          <w:p w14:paraId="66E8FB9F" w14:textId="13262453" w:rsidR="008E5399" w:rsidRPr="00DB1CC5" w:rsidRDefault="008E5399" w:rsidP="008E5399">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1309FC60" w14:textId="35116824"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6CB14C23" w14:textId="77777777" w:rsidTr="00524C35">
        <w:trPr>
          <w:tblCellSpacing w:w="7" w:type="dxa"/>
          <w:jc w:val="center"/>
        </w:trPr>
        <w:tc>
          <w:tcPr>
            <w:tcW w:w="827" w:type="dxa"/>
            <w:shd w:val="clear" w:color="auto" w:fill="F2F2F2" w:themeFill="background1" w:themeFillShade="F2"/>
            <w:vAlign w:val="center"/>
          </w:tcPr>
          <w:p w14:paraId="6ACDD4BA" w14:textId="0767C16E"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3175" w:type="dxa"/>
            <w:shd w:val="clear" w:color="auto" w:fill="F2F2F2" w:themeFill="background1" w:themeFillShade="F2"/>
          </w:tcPr>
          <w:p w14:paraId="5278B0BD" w14:textId="10859171" w:rsidR="008E5399" w:rsidRPr="00DB1CC5" w:rsidRDefault="00030A9C" w:rsidP="008E5399">
            <w:pPr>
              <w:spacing w:after="0"/>
              <w:jc w:val="center"/>
              <w:rPr>
                <w:rFonts w:ascii="SimSun" w:hAnsi="SimSun" w:cstheme="minorHAnsi"/>
                <w:b/>
                <w:bCs/>
              </w:rPr>
            </w:pPr>
            <w:r>
              <w:rPr>
                <w:rFonts w:ascii="SimSun" w:hAnsi="SimSun" w:cstheme="minorHAnsi" w:hint="eastAsia"/>
                <w:b/>
                <w:bCs/>
                <w:lang w:eastAsia="zh-CN"/>
              </w:rPr>
              <w:t>第十六课</w:t>
            </w:r>
          </w:p>
        </w:tc>
        <w:tc>
          <w:tcPr>
            <w:tcW w:w="3601" w:type="dxa"/>
            <w:shd w:val="clear" w:color="auto" w:fill="F2F2F2" w:themeFill="background1" w:themeFillShade="F2"/>
          </w:tcPr>
          <w:p w14:paraId="7566C666" w14:textId="3DEA770C" w:rsidR="008E5399" w:rsidRPr="00DB1CC5" w:rsidRDefault="008E5399" w:rsidP="008E5399">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02D62760" w14:textId="77D4EE7D"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627F13E6" w14:textId="77777777" w:rsidTr="00524C35">
        <w:trPr>
          <w:tblCellSpacing w:w="7" w:type="dxa"/>
          <w:jc w:val="center"/>
        </w:trPr>
        <w:tc>
          <w:tcPr>
            <w:tcW w:w="827" w:type="dxa"/>
            <w:shd w:val="clear" w:color="auto" w:fill="F2F2F2" w:themeFill="background1" w:themeFillShade="F2"/>
            <w:vAlign w:val="center"/>
          </w:tcPr>
          <w:p w14:paraId="5DC66AA2" w14:textId="326E98D1"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3175" w:type="dxa"/>
            <w:shd w:val="clear" w:color="auto" w:fill="F2F2F2" w:themeFill="background1" w:themeFillShade="F2"/>
          </w:tcPr>
          <w:p w14:paraId="4DD588C0" w14:textId="7169CFAF" w:rsidR="008E5399" w:rsidRPr="00DB1CC5" w:rsidRDefault="00030A9C" w:rsidP="008E5399">
            <w:pPr>
              <w:spacing w:after="0"/>
              <w:jc w:val="center"/>
              <w:rPr>
                <w:rFonts w:ascii="SimSun" w:hAnsi="SimSun" w:cstheme="minorHAnsi"/>
                <w:b/>
                <w:bCs/>
              </w:rPr>
            </w:pPr>
            <w:r>
              <w:rPr>
                <w:rFonts w:ascii="SimSun" w:hAnsi="SimSun" w:cstheme="minorHAnsi" w:hint="eastAsia"/>
                <w:b/>
                <w:bCs/>
                <w:lang w:eastAsia="zh-CN"/>
              </w:rPr>
              <w:t>第十七课</w:t>
            </w:r>
          </w:p>
        </w:tc>
        <w:tc>
          <w:tcPr>
            <w:tcW w:w="3601" w:type="dxa"/>
            <w:shd w:val="clear" w:color="auto" w:fill="F2F2F2" w:themeFill="background1" w:themeFillShade="F2"/>
          </w:tcPr>
          <w:p w14:paraId="1FF5AE4F" w14:textId="19CCAC6C" w:rsidR="008E5399" w:rsidRPr="00DB1CC5" w:rsidRDefault="008E5399" w:rsidP="008E5399">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2F2CBDEE" w14:textId="3ECE2134"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431A8AA9" w14:textId="77777777" w:rsidTr="00524C35">
        <w:trPr>
          <w:tblCellSpacing w:w="7" w:type="dxa"/>
          <w:jc w:val="center"/>
        </w:trPr>
        <w:tc>
          <w:tcPr>
            <w:tcW w:w="827" w:type="dxa"/>
            <w:shd w:val="clear" w:color="auto" w:fill="F2F2F2" w:themeFill="background1" w:themeFillShade="F2"/>
            <w:vAlign w:val="center"/>
          </w:tcPr>
          <w:p w14:paraId="76851378" w14:textId="2FD045F0"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3175" w:type="dxa"/>
            <w:shd w:val="clear" w:color="auto" w:fill="F2F2F2" w:themeFill="background1" w:themeFillShade="F2"/>
          </w:tcPr>
          <w:p w14:paraId="38C8C99C" w14:textId="0148F7DC" w:rsidR="008E5399" w:rsidRPr="00DB1CC5" w:rsidRDefault="00030A9C" w:rsidP="008E5399">
            <w:pPr>
              <w:spacing w:after="0"/>
              <w:jc w:val="center"/>
              <w:rPr>
                <w:rFonts w:ascii="SimSun" w:hAnsi="SimSun" w:cstheme="minorHAnsi"/>
                <w:b/>
                <w:bCs/>
              </w:rPr>
            </w:pPr>
            <w:r>
              <w:rPr>
                <w:rFonts w:ascii="SimSun" w:hAnsi="SimSun" w:cstheme="minorHAnsi" w:hint="eastAsia"/>
                <w:b/>
                <w:bCs/>
                <w:lang w:eastAsia="zh-CN"/>
              </w:rPr>
              <w:t>第十八课</w:t>
            </w:r>
          </w:p>
        </w:tc>
        <w:tc>
          <w:tcPr>
            <w:tcW w:w="3601" w:type="dxa"/>
            <w:shd w:val="clear" w:color="auto" w:fill="F2F2F2" w:themeFill="background1" w:themeFillShade="F2"/>
          </w:tcPr>
          <w:p w14:paraId="6A48D801" w14:textId="6E82620E" w:rsidR="008E5399" w:rsidRPr="00DB1CC5" w:rsidRDefault="008E5399" w:rsidP="008E5399">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0793907C" w14:textId="04DCA209"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0ADC13A1" w14:textId="77777777" w:rsidTr="00524C35">
        <w:trPr>
          <w:tblCellSpacing w:w="7" w:type="dxa"/>
          <w:jc w:val="center"/>
        </w:trPr>
        <w:tc>
          <w:tcPr>
            <w:tcW w:w="827" w:type="dxa"/>
            <w:shd w:val="clear" w:color="auto" w:fill="F2F2F2" w:themeFill="background1" w:themeFillShade="F2"/>
            <w:vAlign w:val="center"/>
          </w:tcPr>
          <w:p w14:paraId="35ED1AD5" w14:textId="7FB20177"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3175" w:type="dxa"/>
            <w:shd w:val="clear" w:color="auto" w:fill="F2F2F2" w:themeFill="background1" w:themeFillShade="F2"/>
          </w:tcPr>
          <w:p w14:paraId="64A369ED" w14:textId="19B66884" w:rsidR="008E5399" w:rsidRPr="00DB1CC5" w:rsidRDefault="002C0B57" w:rsidP="008E5399">
            <w:pPr>
              <w:spacing w:after="0"/>
              <w:jc w:val="center"/>
              <w:rPr>
                <w:rFonts w:ascii="SimSun" w:hAnsi="SimSun" w:cstheme="minorHAnsi"/>
                <w:b/>
                <w:bCs/>
              </w:rPr>
            </w:pPr>
            <w:r>
              <w:rPr>
                <w:rFonts w:ascii="SimSun" w:hAnsi="SimSun" w:cstheme="minorHAnsi" w:hint="eastAsia"/>
                <w:b/>
                <w:bCs/>
                <w:lang w:eastAsia="zh-CN"/>
              </w:rPr>
              <w:t>第一课</w:t>
            </w:r>
          </w:p>
        </w:tc>
        <w:tc>
          <w:tcPr>
            <w:tcW w:w="3601" w:type="dxa"/>
            <w:shd w:val="clear" w:color="auto" w:fill="F2F2F2" w:themeFill="background1" w:themeFillShade="F2"/>
          </w:tcPr>
          <w:p w14:paraId="642B375E" w14:textId="6C17579F" w:rsidR="008E5399" w:rsidRPr="00DB1CC5" w:rsidRDefault="008E5399" w:rsidP="008E5399">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68F7F0C1" w14:textId="1F40D417"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492123F8" w14:textId="77777777" w:rsidTr="00524C35">
        <w:trPr>
          <w:tblCellSpacing w:w="7" w:type="dxa"/>
          <w:jc w:val="center"/>
        </w:trPr>
        <w:tc>
          <w:tcPr>
            <w:tcW w:w="827" w:type="dxa"/>
            <w:shd w:val="clear" w:color="auto" w:fill="F2F2F2" w:themeFill="background1" w:themeFillShade="F2"/>
            <w:vAlign w:val="center"/>
          </w:tcPr>
          <w:p w14:paraId="572A6D06" w14:textId="76E72D34"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3175" w:type="dxa"/>
            <w:shd w:val="clear" w:color="auto" w:fill="F2F2F2" w:themeFill="background1" w:themeFillShade="F2"/>
          </w:tcPr>
          <w:p w14:paraId="093B5F3C" w14:textId="5B2D375C" w:rsidR="008E5399" w:rsidRPr="00DB1CC5" w:rsidRDefault="002C0B57" w:rsidP="008E5399">
            <w:pPr>
              <w:spacing w:after="0"/>
              <w:jc w:val="center"/>
              <w:rPr>
                <w:rFonts w:ascii="SimSun" w:hAnsi="SimSun" w:cstheme="minorHAnsi"/>
                <w:b/>
                <w:bCs/>
              </w:rPr>
            </w:pPr>
            <w:r>
              <w:rPr>
                <w:rFonts w:ascii="SimSun" w:hAnsi="SimSun" w:cstheme="minorHAnsi" w:hint="eastAsia"/>
                <w:b/>
                <w:bCs/>
                <w:lang w:eastAsia="zh-CN"/>
              </w:rPr>
              <w:t>第二课</w:t>
            </w:r>
          </w:p>
        </w:tc>
        <w:tc>
          <w:tcPr>
            <w:tcW w:w="3601" w:type="dxa"/>
            <w:shd w:val="clear" w:color="auto" w:fill="F2F2F2" w:themeFill="background1" w:themeFillShade="F2"/>
          </w:tcPr>
          <w:p w14:paraId="11A556D9" w14:textId="6E8D2CD7" w:rsidR="008E5399" w:rsidRPr="00DB1CC5" w:rsidRDefault="008E5399" w:rsidP="008E5399">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0F018A3E" w14:textId="15153F43"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1CC69A55" w14:textId="77777777" w:rsidTr="00524C35">
        <w:trPr>
          <w:tblCellSpacing w:w="7" w:type="dxa"/>
          <w:jc w:val="center"/>
        </w:trPr>
        <w:tc>
          <w:tcPr>
            <w:tcW w:w="827" w:type="dxa"/>
            <w:shd w:val="clear" w:color="auto" w:fill="F2F2F2" w:themeFill="background1" w:themeFillShade="F2"/>
            <w:vAlign w:val="center"/>
          </w:tcPr>
          <w:p w14:paraId="078C0542" w14:textId="1E59AE0F"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3175" w:type="dxa"/>
            <w:shd w:val="clear" w:color="auto" w:fill="F2F2F2" w:themeFill="background1" w:themeFillShade="F2"/>
          </w:tcPr>
          <w:p w14:paraId="3AB0D49C" w14:textId="0C67430B" w:rsidR="008E5399" w:rsidRPr="00DB1CC5" w:rsidRDefault="002C0B57" w:rsidP="008E5399">
            <w:pPr>
              <w:spacing w:after="0"/>
              <w:jc w:val="center"/>
              <w:rPr>
                <w:rFonts w:ascii="SimSun" w:hAnsi="SimSun" w:cstheme="minorHAnsi"/>
                <w:b/>
                <w:bCs/>
              </w:rPr>
            </w:pPr>
            <w:r>
              <w:rPr>
                <w:rFonts w:ascii="SimSun" w:hAnsi="SimSun" w:cstheme="minorHAnsi" w:hint="eastAsia"/>
                <w:b/>
                <w:bCs/>
                <w:lang w:eastAsia="zh-CN"/>
              </w:rPr>
              <w:t>第三课</w:t>
            </w:r>
          </w:p>
        </w:tc>
        <w:tc>
          <w:tcPr>
            <w:tcW w:w="3601" w:type="dxa"/>
            <w:shd w:val="clear" w:color="auto" w:fill="F2F2F2" w:themeFill="background1" w:themeFillShade="F2"/>
          </w:tcPr>
          <w:p w14:paraId="21B26F0C" w14:textId="0A7FF401" w:rsidR="008E5399" w:rsidRPr="00DB1CC5" w:rsidRDefault="008E5399" w:rsidP="008E5399">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555AF06E" w14:textId="6B28BD10"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0BCA7F28" w14:textId="77777777" w:rsidTr="00524C35">
        <w:trPr>
          <w:tblCellSpacing w:w="7" w:type="dxa"/>
          <w:jc w:val="center"/>
        </w:trPr>
        <w:tc>
          <w:tcPr>
            <w:tcW w:w="827" w:type="dxa"/>
            <w:shd w:val="clear" w:color="auto" w:fill="F2F2F2" w:themeFill="background1" w:themeFillShade="F2"/>
            <w:vAlign w:val="center"/>
          </w:tcPr>
          <w:p w14:paraId="6E83892A" w14:textId="05B0DF08"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3175" w:type="dxa"/>
            <w:shd w:val="clear" w:color="auto" w:fill="F2F2F2" w:themeFill="background1" w:themeFillShade="F2"/>
          </w:tcPr>
          <w:p w14:paraId="2E43E118" w14:textId="732EB617" w:rsidR="008E5399" w:rsidRPr="00DB1CC5" w:rsidRDefault="002C0B57" w:rsidP="008E5399">
            <w:pPr>
              <w:spacing w:after="0"/>
              <w:jc w:val="center"/>
              <w:rPr>
                <w:rFonts w:ascii="SimSun" w:hAnsi="SimSun" w:cstheme="minorHAnsi"/>
                <w:b/>
                <w:bCs/>
              </w:rPr>
            </w:pPr>
            <w:r>
              <w:rPr>
                <w:rFonts w:ascii="SimSun" w:hAnsi="SimSun" w:cstheme="minorHAnsi" w:hint="eastAsia"/>
                <w:b/>
                <w:bCs/>
                <w:lang w:eastAsia="zh-CN"/>
              </w:rPr>
              <w:t>第四课</w:t>
            </w:r>
          </w:p>
        </w:tc>
        <w:tc>
          <w:tcPr>
            <w:tcW w:w="3601" w:type="dxa"/>
            <w:shd w:val="clear" w:color="auto" w:fill="F2F2F2" w:themeFill="background1" w:themeFillShade="F2"/>
          </w:tcPr>
          <w:p w14:paraId="4731FC28" w14:textId="1A887D2F" w:rsidR="008E5399" w:rsidRPr="00DB1CC5" w:rsidRDefault="008E5399" w:rsidP="008E5399">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63A35396" w14:textId="14E9F2D8"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093AF976" w14:textId="77777777" w:rsidTr="00524C35">
        <w:trPr>
          <w:tblCellSpacing w:w="7" w:type="dxa"/>
          <w:jc w:val="center"/>
        </w:trPr>
        <w:tc>
          <w:tcPr>
            <w:tcW w:w="827" w:type="dxa"/>
            <w:shd w:val="clear" w:color="auto" w:fill="F2F2F2" w:themeFill="background1" w:themeFillShade="F2"/>
            <w:vAlign w:val="center"/>
          </w:tcPr>
          <w:p w14:paraId="176D19EA" w14:textId="6BFF2F95"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11.</w:t>
            </w:r>
          </w:p>
        </w:tc>
        <w:tc>
          <w:tcPr>
            <w:tcW w:w="3175" w:type="dxa"/>
            <w:shd w:val="clear" w:color="auto" w:fill="F2F2F2" w:themeFill="background1" w:themeFillShade="F2"/>
          </w:tcPr>
          <w:p w14:paraId="04F3935E" w14:textId="20FED2B6" w:rsidR="008E5399" w:rsidRPr="00DB1CC5" w:rsidRDefault="002C0B57" w:rsidP="008E5399">
            <w:pPr>
              <w:spacing w:after="0"/>
              <w:jc w:val="center"/>
              <w:rPr>
                <w:rFonts w:ascii="SimSun" w:hAnsi="SimSun" w:cstheme="minorHAnsi"/>
                <w:b/>
                <w:bCs/>
              </w:rPr>
            </w:pPr>
            <w:r>
              <w:rPr>
                <w:rFonts w:ascii="SimSun" w:hAnsi="SimSun" w:cstheme="minorHAnsi" w:hint="eastAsia"/>
                <w:b/>
                <w:bCs/>
                <w:lang w:eastAsia="zh-CN"/>
              </w:rPr>
              <w:t>第五课</w:t>
            </w:r>
          </w:p>
        </w:tc>
        <w:tc>
          <w:tcPr>
            <w:tcW w:w="3601" w:type="dxa"/>
            <w:shd w:val="clear" w:color="auto" w:fill="F2F2F2" w:themeFill="background1" w:themeFillShade="F2"/>
          </w:tcPr>
          <w:p w14:paraId="4F87E2ED" w14:textId="3C3CFAA9" w:rsidR="008E5399" w:rsidRPr="00DB1CC5" w:rsidRDefault="008E5399" w:rsidP="008E5399">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2B196B6D" w14:textId="6E160ED3"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66D4434D" w14:textId="77777777" w:rsidTr="00524C35">
        <w:trPr>
          <w:tblCellSpacing w:w="7" w:type="dxa"/>
          <w:jc w:val="center"/>
        </w:trPr>
        <w:tc>
          <w:tcPr>
            <w:tcW w:w="827" w:type="dxa"/>
            <w:shd w:val="clear" w:color="auto" w:fill="F2F2F2" w:themeFill="background1" w:themeFillShade="F2"/>
            <w:vAlign w:val="center"/>
          </w:tcPr>
          <w:p w14:paraId="20A8BDF5" w14:textId="75E38BBA"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12.</w:t>
            </w:r>
          </w:p>
        </w:tc>
        <w:tc>
          <w:tcPr>
            <w:tcW w:w="3175" w:type="dxa"/>
            <w:shd w:val="clear" w:color="auto" w:fill="F2F2F2" w:themeFill="background1" w:themeFillShade="F2"/>
          </w:tcPr>
          <w:p w14:paraId="4E98F490" w14:textId="7217DC43" w:rsidR="008E5399" w:rsidRPr="00DB1CC5" w:rsidRDefault="002C0B57" w:rsidP="008E5399">
            <w:pPr>
              <w:spacing w:after="0"/>
              <w:jc w:val="center"/>
              <w:rPr>
                <w:rFonts w:ascii="SimSun" w:hAnsi="SimSun" w:cstheme="minorHAnsi"/>
                <w:b/>
                <w:bCs/>
              </w:rPr>
            </w:pPr>
            <w:r>
              <w:rPr>
                <w:rFonts w:ascii="SimSun" w:hAnsi="SimSun" w:cstheme="minorHAnsi" w:hint="eastAsia"/>
                <w:b/>
                <w:bCs/>
                <w:lang w:eastAsia="zh-CN"/>
              </w:rPr>
              <w:t>第六课</w:t>
            </w:r>
          </w:p>
        </w:tc>
        <w:tc>
          <w:tcPr>
            <w:tcW w:w="3601" w:type="dxa"/>
            <w:shd w:val="clear" w:color="auto" w:fill="F2F2F2" w:themeFill="background1" w:themeFillShade="F2"/>
          </w:tcPr>
          <w:p w14:paraId="048C2983" w14:textId="7AD209E2" w:rsidR="008E5399" w:rsidRPr="00DB1CC5" w:rsidRDefault="008E5399" w:rsidP="008E5399">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10214156" w14:textId="5A56DC36" w:rsidR="008E5399" w:rsidRPr="003B6DF4" w:rsidRDefault="008E5399" w:rsidP="008E5399">
            <w:pPr>
              <w:spacing w:after="0"/>
              <w:jc w:val="center"/>
              <w:rPr>
                <w:rFonts w:cstheme="minorHAnsi"/>
                <w:b/>
                <w:bCs/>
                <w:sz w:val="24"/>
                <w:szCs w:val="24"/>
              </w:rPr>
            </w:pPr>
            <w:r>
              <w:rPr>
                <w:rFonts w:cstheme="minorHAnsi"/>
                <w:b/>
                <w:bCs/>
                <w:sz w:val="24"/>
                <w:szCs w:val="24"/>
              </w:rPr>
              <w:t>3</w:t>
            </w:r>
          </w:p>
        </w:tc>
      </w:tr>
      <w:tr w:rsidR="008E5399" w:rsidRPr="003B6DF4" w14:paraId="1CAB8AE0" w14:textId="77777777" w:rsidTr="00524C35">
        <w:trPr>
          <w:tblCellSpacing w:w="7" w:type="dxa"/>
          <w:jc w:val="center"/>
        </w:trPr>
        <w:tc>
          <w:tcPr>
            <w:tcW w:w="827" w:type="dxa"/>
            <w:shd w:val="clear" w:color="auto" w:fill="F2F2F2" w:themeFill="background1" w:themeFillShade="F2"/>
            <w:vAlign w:val="center"/>
          </w:tcPr>
          <w:p w14:paraId="6A136C89" w14:textId="63592660"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13.</w:t>
            </w:r>
          </w:p>
        </w:tc>
        <w:tc>
          <w:tcPr>
            <w:tcW w:w="3175" w:type="dxa"/>
            <w:shd w:val="clear" w:color="auto" w:fill="F2F2F2" w:themeFill="background1" w:themeFillShade="F2"/>
          </w:tcPr>
          <w:p w14:paraId="71849096" w14:textId="5737B71A" w:rsidR="008E5399" w:rsidRPr="00DB1CC5" w:rsidRDefault="002C0B57" w:rsidP="008E5399">
            <w:pPr>
              <w:spacing w:after="0"/>
              <w:jc w:val="center"/>
              <w:rPr>
                <w:rFonts w:ascii="SimSun" w:hAnsi="SimSun" w:cstheme="minorHAnsi"/>
                <w:b/>
                <w:bCs/>
              </w:rPr>
            </w:pPr>
            <w:r>
              <w:rPr>
                <w:rFonts w:ascii="SimSun" w:hAnsi="SimSun" w:cstheme="minorHAnsi" w:hint="eastAsia"/>
                <w:b/>
                <w:bCs/>
                <w:lang w:eastAsia="zh-CN"/>
              </w:rPr>
              <w:t>第七课</w:t>
            </w:r>
          </w:p>
        </w:tc>
        <w:tc>
          <w:tcPr>
            <w:tcW w:w="3601" w:type="dxa"/>
            <w:shd w:val="clear" w:color="auto" w:fill="F2F2F2" w:themeFill="background1" w:themeFillShade="F2"/>
          </w:tcPr>
          <w:p w14:paraId="0637BCC8" w14:textId="275EF08D" w:rsidR="008E5399" w:rsidRPr="00DB1CC5" w:rsidRDefault="008E5399" w:rsidP="008E5399">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2352058C" w14:textId="514AE88B" w:rsidR="008E5399" w:rsidRPr="003B6DF4" w:rsidRDefault="008E5399" w:rsidP="008E5399">
            <w:pPr>
              <w:spacing w:after="0"/>
              <w:jc w:val="center"/>
              <w:rPr>
                <w:rFonts w:cstheme="minorHAnsi"/>
                <w:b/>
                <w:bCs/>
                <w:sz w:val="24"/>
                <w:szCs w:val="24"/>
              </w:rPr>
            </w:pPr>
            <w:r>
              <w:rPr>
                <w:rFonts w:cstheme="minorHAnsi"/>
                <w:b/>
                <w:bCs/>
                <w:sz w:val="24"/>
                <w:szCs w:val="24"/>
              </w:rPr>
              <w:t>3</w:t>
            </w:r>
          </w:p>
        </w:tc>
      </w:tr>
      <w:tr w:rsidR="008E5399" w:rsidRPr="003B6DF4" w14:paraId="76A72E87" w14:textId="77777777" w:rsidTr="00524C35">
        <w:trPr>
          <w:tblCellSpacing w:w="7" w:type="dxa"/>
          <w:jc w:val="center"/>
        </w:trPr>
        <w:tc>
          <w:tcPr>
            <w:tcW w:w="827" w:type="dxa"/>
            <w:shd w:val="clear" w:color="auto" w:fill="F2F2F2" w:themeFill="background1" w:themeFillShade="F2"/>
            <w:vAlign w:val="center"/>
          </w:tcPr>
          <w:p w14:paraId="79198CF7" w14:textId="7E05613B"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14.</w:t>
            </w:r>
          </w:p>
        </w:tc>
        <w:tc>
          <w:tcPr>
            <w:tcW w:w="3175" w:type="dxa"/>
            <w:shd w:val="clear" w:color="auto" w:fill="F2F2F2" w:themeFill="background1" w:themeFillShade="F2"/>
          </w:tcPr>
          <w:p w14:paraId="1A379AC9" w14:textId="21771D8C" w:rsidR="008E5399" w:rsidRPr="00DB1CC5" w:rsidRDefault="002C0B57" w:rsidP="008E5399">
            <w:pPr>
              <w:spacing w:after="0"/>
              <w:jc w:val="center"/>
              <w:rPr>
                <w:rFonts w:ascii="SimSun" w:hAnsi="SimSun" w:cs="SimSun"/>
                <w:b/>
                <w:bCs/>
              </w:rPr>
            </w:pPr>
            <w:r>
              <w:rPr>
                <w:rFonts w:ascii="SimSun" w:hAnsi="SimSun" w:cs="SimSun" w:hint="eastAsia"/>
                <w:b/>
                <w:bCs/>
                <w:lang w:eastAsia="zh-CN"/>
              </w:rPr>
              <w:t>第八课</w:t>
            </w:r>
          </w:p>
        </w:tc>
        <w:tc>
          <w:tcPr>
            <w:tcW w:w="3601" w:type="dxa"/>
            <w:shd w:val="clear" w:color="auto" w:fill="F2F2F2" w:themeFill="background1" w:themeFillShade="F2"/>
          </w:tcPr>
          <w:p w14:paraId="6441C8A1" w14:textId="0D19F366" w:rsidR="008E5399" w:rsidRPr="00BB1309" w:rsidRDefault="008E5399" w:rsidP="008E5399">
            <w:pPr>
              <w:bidi/>
              <w:spacing w:after="0"/>
              <w:jc w:val="center"/>
              <w:rPr>
                <w:rFonts w:ascii="SimSun" w:hAnsi="SimSun" w:cs="Times New Roman"/>
                <w:b/>
                <w:bCs/>
              </w:rPr>
            </w:pPr>
          </w:p>
        </w:tc>
        <w:tc>
          <w:tcPr>
            <w:tcW w:w="2101" w:type="dxa"/>
            <w:gridSpan w:val="2"/>
            <w:shd w:val="clear" w:color="auto" w:fill="F2F2F2" w:themeFill="background1" w:themeFillShade="F2"/>
            <w:vAlign w:val="center"/>
          </w:tcPr>
          <w:p w14:paraId="4ABAADB7" w14:textId="41C81009" w:rsidR="008E5399" w:rsidRPr="003B6DF4" w:rsidRDefault="008E5399" w:rsidP="008E5399">
            <w:pPr>
              <w:spacing w:after="0"/>
              <w:jc w:val="center"/>
              <w:rPr>
                <w:rFonts w:cstheme="minorHAnsi"/>
                <w:b/>
                <w:bCs/>
                <w:sz w:val="24"/>
                <w:szCs w:val="24"/>
              </w:rPr>
            </w:pPr>
            <w:r>
              <w:rPr>
                <w:rFonts w:cstheme="minorHAnsi"/>
                <w:b/>
                <w:bCs/>
                <w:sz w:val="24"/>
                <w:szCs w:val="24"/>
              </w:rPr>
              <w:t>3</w:t>
            </w:r>
          </w:p>
        </w:tc>
      </w:tr>
      <w:tr w:rsidR="008E5399" w:rsidRPr="003B6DF4" w14:paraId="5E45CBB7" w14:textId="77777777" w:rsidTr="00524C35">
        <w:trPr>
          <w:tblCellSpacing w:w="7" w:type="dxa"/>
          <w:jc w:val="center"/>
        </w:trPr>
        <w:tc>
          <w:tcPr>
            <w:tcW w:w="827" w:type="dxa"/>
            <w:shd w:val="clear" w:color="auto" w:fill="F2F2F2" w:themeFill="background1" w:themeFillShade="F2"/>
            <w:vAlign w:val="center"/>
          </w:tcPr>
          <w:p w14:paraId="25787215" w14:textId="5CE03D2D"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15.</w:t>
            </w:r>
          </w:p>
        </w:tc>
        <w:tc>
          <w:tcPr>
            <w:tcW w:w="3175" w:type="dxa"/>
            <w:shd w:val="clear" w:color="auto" w:fill="F2F2F2" w:themeFill="background1" w:themeFillShade="F2"/>
          </w:tcPr>
          <w:p w14:paraId="18BD5DEF" w14:textId="23A8575C" w:rsidR="008E5399" w:rsidRPr="00DB1CC5" w:rsidRDefault="002C0B57" w:rsidP="008E5399">
            <w:pPr>
              <w:spacing w:after="0"/>
              <w:jc w:val="center"/>
              <w:rPr>
                <w:rFonts w:ascii="SimSun" w:hAnsi="SimSun" w:cs="SimSun"/>
                <w:b/>
                <w:bCs/>
              </w:rPr>
            </w:pPr>
            <w:r>
              <w:rPr>
                <w:rFonts w:ascii="SimSun" w:hAnsi="SimSun" w:cs="SimSun" w:hint="eastAsia"/>
                <w:b/>
                <w:bCs/>
                <w:lang w:eastAsia="zh-CN"/>
              </w:rPr>
              <w:t>第九课</w:t>
            </w:r>
          </w:p>
        </w:tc>
        <w:tc>
          <w:tcPr>
            <w:tcW w:w="3601" w:type="dxa"/>
            <w:shd w:val="clear" w:color="auto" w:fill="F2F2F2" w:themeFill="background1" w:themeFillShade="F2"/>
          </w:tcPr>
          <w:p w14:paraId="33C9462F" w14:textId="5DD611C9" w:rsidR="008E5399" w:rsidRPr="00BB1309" w:rsidRDefault="008E5399" w:rsidP="008E5399">
            <w:pPr>
              <w:bidi/>
              <w:spacing w:after="0"/>
              <w:jc w:val="center"/>
              <w:rPr>
                <w:rFonts w:ascii="SimSun" w:hAnsi="SimSun" w:cs="Times New Roman"/>
                <w:b/>
                <w:bCs/>
              </w:rPr>
            </w:pPr>
          </w:p>
        </w:tc>
        <w:tc>
          <w:tcPr>
            <w:tcW w:w="2101" w:type="dxa"/>
            <w:gridSpan w:val="2"/>
            <w:shd w:val="clear" w:color="auto" w:fill="F2F2F2" w:themeFill="background1" w:themeFillShade="F2"/>
            <w:vAlign w:val="center"/>
          </w:tcPr>
          <w:p w14:paraId="4B9640EE" w14:textId="331C068E" w:rsidR="008E5399" w:rsidRDefault="008E5399" w:rsidP="008E5399">
            <w:pPr>
              <w:spacing w:after="0"/>
              <w:jc w:val="center"/>
              <w:rPr>
                <w:rFonts w:cstheme="minorHAnsi"/>
                <w:b/>
                <w:bCs/>
                <w:sz w:val="24"/>
                <w:szCs w:val="24"/>
              </w:rPr>
            </w:pPr>
            <w:r>
              <w:rPr>
                <w:rFonts w:cstheme="minorHAnsi"/>
                <w:b/>
                <w:bCs/>
                <w:sz w:val="24"/>
                <w:szCs w:val="24"/>
              </w:rPr>
              <w:t>3</w:t>
            </w:r>
          </w:p>
        </w:tc>
      </w:tr>
      <w:tr w:rsidR="00BB1309" w:rsidRPr="003B6DF4" w14:paraId="6DC81E57" w14:textId="77777777" w:rsidTr="00E616B5">
        <w:trPr>
          <w:gridAfter w:val="1"/>
          <w:wAfter w:w="121" w:type="dxa"/>
          <w:trHeight w:val="375"/>
          <w:tblCellSpacing w:w="7" w:type="dxa"/>
          <w:jc w:val="center"/>
        </w:trPr>
        <w:tc>
          <w:tcPr>
            <w:tcW w:w="7631" w:type="dxa"/>
            <w:gridSpan w:val="3"/>
            <w:shd w:val="clear" w:color="auto" w:fill="52B5C2"/>
            <w:vAlign w:val="center"/>
          </w:tcPr>
          <w:p w14:paraId="4DF5D56E" w14:textId="6BAC37BA" w:rsidR="00BB1309" w:rsidRPr="003B6DF4" w:rsidRDefault="00BB1309" w:rsidP="00BB1309">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966" w:type="dxa"/>
            <w:shd w:val="clear" w:color="auto" w:fill="52B5C2"/>
            <w:vAlign w:val="center"/>
          </w:tcPr>
          <w:p w14:paraId="6B09B094" w14:textId="2F6AD978" w:rsidR="00BB1309" w:rsidRPr="003B6DF4" w:rsidRDefault="00BB1309" w:rsidP="00BB1309">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lastRenderedPageBreak/>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0181BC9" w14:textId="77777777" w:rsidR="00D8287E" w:rsidRDefault="00030A9C" w:rsidP="00237363">
            <w:pPr>
              <w:spacing w:line="276" w:lineRule="auto"/>
              <w:rPr>
                <w:rFonts w:ascii="Microsoft YaHei" w:eastAsia="Microsoft YaHei" w:hAnsi="Microsoft YaHei" w:cs="Microsoft YaHei"/>
                <w:b/>
                <w:bCs/>
                <w:sz w:val="24"/>
                <w:szCs w:val="24"/>
                <w:lang w:eastAsia="zh-CN" w:bidi="ar-EG"/>
              </w:rPr>
            </w:pPr>
            <w:r>
              <w:rPr>
                <w:rFonts w:ascii="Microsoft YaHei" w:eastAsia="Microsoft YaHei" w:hAnsi="Microsoft YaHei" w:cs="Microsoft YaHei" w:hint="eastAsia"/>
                <w:b/>
                <w:bCs/>
                <w:sz w:val="24"/>
                <w:szCs w:val="24"/>
                <w:lang w:eastAsia="zh-CN" w:bidi="ar-EG"/>
              </w:rPr>
              <w:t xml:space="preserve">新编初级汉语阅读教程 </w:t>
            </w:r>
            <w:r>
              <w:rPr>
                <w:rFonts w:ascii="Microsoft YaHei" w:eastAsia="Microsoft YaHei" w:hAnsi="Microsoft YaHei" w:cs="Microsoft YaHei"/>
                <w:b/>
                <w:bCs/>
                <w:sz w:val="24"/>
                <w:szCs w:val="24"/>
                <w:lang w:eastAsia="zh-CN" w:bidi="ar-EG"/>
              </w:rPr>
              <w:t>2</w:t>
            </w:r>
          </w:p>
          <w:p w14:paraId="38D2BACD" w14:textId="3A21331B" w:rsidR="0001758F" w:rsidRPr="003B6DF4" w:rsidRDefault="004E1B00" w:rsidP="004E1B00">
            <w:pPr>
              <w:spacing w:line="276" w:lineRule="auto"/>
              <w:rPr>
                <w:rFonts w:cstheme="minorHAnsi"/>
                <w:b/>
                <w:bCs/>
                <w:sz w:val="24"/>
                <w:szCs w:val="24"/>
                <w:rtl/>
                <w:lang w:bidi="ar-EG"/>
              </w:rPr>
            </w:pPr>
            <w:r>
              <w:rPr>
                <w:rFonts w:ascii="Microsoft YaHei" w:eastAsia="Microsoft YaHei" w:hAnsi="Microsoft YaHei" w:hint="eastAsia"/>
                <w:b/>
                <w:bCs/>
                <w:sz w:val="24"/>
                <w:szCs w:val="24"/>
                <w:lang w:eastAsia="zh-CN" w:bidi="ar-EG"/>
              </w:rPr>
              <w:t>中级汉语阅读教程1</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77777777"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lastRenderedPageBreak/>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D523AC" w14:textId="77777777" w:rsidR="00107D77" w:rsidRDefault="00107D77" w:rsidP="00EE490F">
      <w:pPr>
        <w:spacing w:after="0" w:line="240" w:lineRule="auto"/>
      </w:pPr>
      <w:r>
        <w:separator/>
      </w:r>
    </w:p>
  </w:endnote>
  <w:endnote w:type="continuationSeparator" w:id="0">
    <w:p w14:paraId="254EC1B3" w14:textId="77777777" w:rsidR="00107D77" w:rsidRDefault="00107D77"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4931CF" w14:textId="77777777" w:rsidR="00107D77" w:rsidRDefault="00107D77" w:rsidP="00EE490F">
      <w:pPr>
        <w:spacing w:after="0" w:line="240" w:lineRule="auto"/>
      </w:pPr>
      <w:r>
        <w:separator/>
      </w:r>
    </w:p>
  </w:footnote>
  <w:footnote w:type="continuationSeparator" w:id="0">
    <w:p w14:paraId="22F6F8C3" w14:textId="77777777" w:rsidR="00107D77" w:rsidRDefault="00107D77"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1758F"/>
    <w:rsid w:val="00024CAF"/>
    <w:rsid w:val="000263E2"/>
    <w:rsid w:val="00030A9C"/>
    <w:rsid w:val="00042349"/>
    <w:rsid w:val="00043116"/>
    <w:rsid w:val="00044B18"/>
    <w:rsid w:val="000455C2"/>
    <w:rsid w:val="00060A9E"/>
    <w:rsid w:val="00061BCE"/>
    <w:rsid w:val="0006651A"/>
    <w:rsid w:val="00067A97"/>
    <w:rsid w:val="00067F02"/>
    <w:rsid w:val="0007351D"/>
    <w:rsid w:val="00073DAC"/>
    <w:rsid w:val="00080A29"/>
    <w:rsid w:val="00085DEA"/>
    <w:rsid w:val="00086F56"/>
    <w:rsid w:val="00090BA8"/>
    <w:rsid w:val="000973BC"/>
    <w:rsid w:val="000A0FC5"/>
    <w:rsid w:val="000A15B4"/>
    <w:rsid w:val="000C0FCB"/>
    <w:rsid w:val="000C1F14"/>
    <w:rsid w:val="000C3B90"/>
    <w:rsid w:val="000C5286"/>
    <w:rsid w:val="000D7917"/>
    <w:rsid w:val="000E2809"/>
    <w:rsid w:val="000E2950"/>
    <w:rsid w:val="000E36E5"/>
    <w:rsid w:val="000F105E"/>
    <w:rsid w:val="00106B6A"/>
    <w:rsid w:val="00107D77"/>
    <w:rsid w:val="00110346"/>
    <w:rsid w:val="00123EA4"/>
    <w:rsid w:val="00123F5B"/>
    <w:rsid w:val="00126020"/>
    <w:rsid w:val="00131734"/>
    <w:rsid w:val="0013624E"/>
    <w:rsid w:val="00137FF3"/>
    <w:rsid w:val="00143E31"/>
    <w:rsid w:val="001446ED"/>
    <w:rsid w:val="00144B05"/>
    <w:rsid w:val="001557CC"/>
    <w:rsid w:val="0016002B"/>
    <w:rsid w:val="00170319"/>
    <w:rsid w:val="00171C96"/>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703"/>
    <w:rsid w:val="001D2CD2"/>
    <w:rsid w:val="001D3A21"/>
    <w:rsid w:val="001D5443"/>
    <w:rsid w:val="001D7420"/>
    <w:rsid w:val="001E3C28"/>
    <w:rsid w:val="001F1144"/>
    <w:rsid w:val="001F34EE"/>
    <w:rsid w:val="001F4FCD"/>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135A"/>
    <w:rsid w:val="002A22D7"/>
    <w:rsid w:val="002A33F8"/>
    <w:rsid w:val="002A73AF"/>
    <w:rsid w:val="002B0AC7"/>
    <w:rsid w:val="002B1AB4"/>
    <w:rsid w:val="002B2E91"/>
    <w:rsid w:val="002C0B57"/>
    <w:rsid w:val="002C0FD2"/>
    <w:rsid w:val="002D2649"/>
    <w:rsid w:val="002D35DE"/>
    <w:rsid w:val="002D4589"/>
    <w:rsid w:val="002E37F4"/>
    <w:rsid w:val="002E63AD"/>
    <w:rsid w:val="002F0BC0"/>
    <w:rsid w:val="003111E5"/>
    <w:rsid w:val="003150DB"/>
    <w:rsid w:val="00325C39"/>
    <w:rsid w:val="003401C7"/>
    <w:rsid w:val="00352E47"/>
    <w:rsid w:val="0036097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408AF"/>
    <w:rsid w:val="004468E9"/>
    <w:rsid w:val="00457050"/>
    <w:rsid w:val="00461566"/>
    <w:rsid w:val="00462074"/>
    <w:rsid w:val="00464F77"/>
    <w:rsid w:val="004753C7"/>
    <w:rsid w:val="00480FFF"/>
    <w:rsid w:val="0048358F"/>
    <w:rsid w:val="00495B8D"/>
    <w:rsid w:val="004A4B89"/>
    <w:rsid w:val="004B0AA7"/>
    <w:rsid w:val="004B7C4A"/>
    <w:rsid w:val="004B7DEB"/>
    <w:rsid w:val="004C1C63"/>
    <w:rsid w:val="004C2A4E"/>
    <w:rsid w:val="004C5EBA"/>
    <w:rsid w:val="004C7F4F"/>
    <w:rsid w:val="004D05F8"/>
    <w:rsid w:val="004E0B9F"/>
    <w:rsid w:val="004E1B00"/>
    <w:rsid w:val="004E1D49"/>
    <w:rsid w:val="004F50F1"/>
    <w:rsid w:val="005031B0"/>
    <w:rsid w:val="005104BB"/>
    <w:rsid w:val="00512A54"/>
    <w:rsid w:val="00512AB4"/>
    <w:rsid w:val="00516373"/>
    <w:rsid w:val="005217A2"/>
    <w:rsid w:val="0052441A"/>
    <w:rsid w:val="005306BB"/>
    <w:rsid w:val="00537C44"/>
    <w:rsid w:val="00540242"/>
    <w:rsid w:val="00544D8B"/>
    <w:rsid w:val="00546CCA"/>
    <w:rsid w:val="005508C6"/>
    <w:rsid w:val="00553B10"/>
    <w:rsid w:val="00556194"/>
    <w:rsid w:val="00561601"/>
    <w:rsid w:val="005719C3"/>
    <w:rsid w:val="005766B3"/>
    <w:rsid w:val="00581D29"/>
    <w:rsid w:val="00582DA3"/>
    <w:rsid w:val="005A146D"/>
    <w:rsid w:val="005A7B3E"/>
    <w:rsid w:val="005B1E8D"/>
    <w:rsid w:val="005B360D"/>
    <w:rsid w:val="005B4B63"/>
    <w:rsid w:val="005B64B7"/>
    <w:rsid w:val="005D7212"/>
    <w:rsid w:val="005E749B"/>
    <w:rsid w:val="005F2EDF"/>
    <w:rsid w:val="00600C13"/>
    <w:rsid w:val="00600C18"/>
    <w:rsid w:val="0062632C"/>
    <w:rsid w:val="00630073"/>
    <w:rsid w:val="00634D63"/>
    <w:rsid w:val="00640927"/>
    <w:rsid w:val="00652624"/>
    <w:rsid w:val="00654314"/>
    <w:rsid w:val="0066519A"/>
    <w:rsid w:val="0069056D"/>
    <w:rsid w:val="00696A1F"/>
    <w:rsid w:val="006973C7"/>
    <w:rsid w:val="006B08C3"/>
    <w:rsid w:val="006B12D6"/>
    <w:rsid w:val="006B3CD5"/>
    <w:rsid w:val="006C0DCE"/>
    <w:rsid w:val="006C15BA"/>
    <w:rsid w:val="006D50F4"/>
    <w:rsid w:val="006E3A65"/>
    <w:rsid w:val="006F7818"/>
    <w:rsid w:val="007065FD"/>
    <w:rsid w:val="007074DA"/>
    <w:rsid w:val="00707AB0"/>
    <w:rsid w:val="00711EE8"/>
    <w:rsid w:val="0071270D"/>
    <w:rsid w:val="0074560E"/>
    <w:rsid w:val="00757EC6"/>
    <w:rsid w:val="007658C7"/>
    <w:rsid w:val="00772B4C"/>
    <w:rsid w:val="007740E3"/>
    <w:rsid w:val="00774F63"/>
    <w:rsid w:val="00791E07"/>
    <w:rsid w:val="007A6EE0"/>
    <w:rsid w:val="007C0551"/>
    <w:rsid w:val="007E1F1C"/>
    <w:rsid w:val="007E306F"/>
    <w:rsid w:val="008070DC"/>
    <w:rsid w:val="00824F5F"/>
    <w:rsid w:val="008306EB"/>
    <w:rsid w:val="008311C0"/>
    <w:rsid w:val="00844E6A"/>
    <w:rsid w:val="008507BE"/>
    <w:rsid w:val="00853439"/>
    <w:rsid w:val="00873A56"/>
    <w:rsid w:val="00877341"/>
    <w:rsid w:val="00883987"/>
    <w:rsid w:val="008A1157"/>
    <w:rsid w:val="008B0704"/>
    <w:rsid w:val="008B2211"/>
    <w:rsid w:val="008B3678"/>
    <w:rsid w:val="008C536B"/>
    <w:rsid w:val="008C6A6D"/>
    <w:rsid w:val="008D0CEB"/>
    <w:rsid w:val="008D3FF4"/>
    <w:rsid w:val="008E3903"/>
    <w:rsid w:val="008E5399"/>
    <w:rsid w:val="009023F3"/>
    <w:rsid w:val="00905031"/>
    <w:rsid w:val="0090602B"/>
    <w:rsid w:val="00913302"/>
    <w:rsid w:val="00914214"/>
    <w:rsid w:val="009203B9"/>
    <w:rsid w:val="00921417"/>
    <w:rsid w:val="00924028"/>
    <w:rsid w:val="0093385B"/>
    <w:rsid w:val="009406AC"/>
    <w:rsid w:val="00942758"/>
    <w:rsid w:val="00943D31"/>
    <w:rsid w:val="00950B3E"/>
    <w:rsid w:val="00952F97"/>
    <w:rsid w:val="009578C8"/>
    <w:rsid w:val="0096582E"/>
    <w:rsid w:val="0096672E"/>
    <w:rsid w:val="00970132"/>
    <w:rsid w:val="0097256E"/>
    <w:rsid w:val="009859B4"/>
    <w:rsid w:val="009A3B8E"/>
    <w:rsid w:val="009B56E5"/>
    <w:rsid w:val="009C23D4"/>
    <w:rsid w:val="009C2FB1"/>
    <w:rsid w:val="009C3322"/>
    <w:rsid w:val="009C4B55"/>
    <w:rsid w:val="009D4997"/>
    <w:rsid w:val="009D73D1"/>
    <w:rsid w:val="009E3CC0"/>
    <w:rsid w:val="009E47E5"/>
    <w:rsid w:val="009F07E9"/>
    <w:rsid w:val="009F2ED5"/>
    <w:rsid w:val="00A0492E"/>
    <w:rsid w:val="00A04C1A"/>
    <w:rsid w:val="00A05958"/>
    <w:rsid w:val="00A118CF"/>
    <w:rsid w:val="00A12DC2"/>
    <w:rsid w:val="00A20F5B"/>
    <w:rsid w:val="00A236AA"/>
    <w:rsid w:val="00A372A9"/>
    <w:rsid w:val="00A42AFB"/>
    <w:rsid w:val="00A44627"/>
    <w:rsid w:val="00A4737E"/>
    <w:rsid w:val="00A47B98"/>
    <w:rsid w:val="00A502C1"/>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174B5"/>
    <w:rsid w:val="00B21AA8"/>
    <w:rsid w:val="00B22AAC"/>
    <w:rsid w:val="00B239B9"/>
    <w:rsid w:val="00B23F75"/>
    <w:rsid w:val="00B31B5E"/>
    <w:rsid w:val="00B36685"/>
    <w:rsid w:val="00B42AA3"/>
    <w:rsid w:val="00B47D21"/>
    <w:rsid w:val="00B727DA"/>
    <w:rsid w:val="00B80620"/>
    <w:rsid w:val="00B80926"/>
    <w:rsid w:val="00B92D4A"/>
    <w:rsid w:val="00B93E29"/>
    <w:rsid w:val="00B97745"/>
    <w:rsid w:val="00B97B1E"/>
    <w:rsid w:val="00BB1309"/>
    <w:rsid w:val="00BB15BF"/>
    <w:rsid w:val="00BB5081"/>
    <w:rsid w:val="00BD057A"/>
    <w:rsid w:val="00BD20DB"/>
    <w:rsid w:val="00BE3299"/>
    <w:rsid w:val="00BF4D7C"/>
    <w:rsid w:val="00C01DCA"/>
    <w:rsid w:val="00C028FF"/>
    <w:rsid w:val="00C16F06"/>
    <w:rsid w:val="00C1739D"/>
    <w:rsid w:val="00C26F06"/>
    <w:rsid w:val="00C33239"/>
    <w:rsid w:val="00C335A5"/>
    <w:rsid w:val="00C344BF"/>
    <w:rsid w:val="00C35654"/>
    <w:rsid w:val="00C37A2B"/>
    <w:rsid w:val="00C4329B"/>
    <w:rsid w:val="00C55180"/>
    <w:rsid w:val="00C610B6"/>
    <w:rsid w:val="00C617D1"/>
    <w:rsid w:val="00C619F5"/>
    <w:rsid w:val="00C67150"/>
    <w:rsid w:val="00C76AAE"/>
    <w:rsid w:val="00C77FDD"/>
    <w:rsid w:val="00C802BD"/>
    <w:rsid w:val="00C86E4E"/>
    <w:rsid w:val="00C958D9"/>
    <w:rsid w:val="00C96D84"/>
    <w:rsid w:val="00CB11A3"/>
    <w:rsid w:val="00CB1A28"/>
    <w:rsid w:val="00CC6218"/>
    <w:rsid w:val="00CC67B1"/>
    <w:rsid w:val="00CC7B6E"/>
    <w:rsid w:val="00CD2947"/>
    <w:rsid w:val="00CE0B84"/>
    <w:rsid w:val="00CE2698"/>
    <w:rsid w:val="00CE560F"/>
    <w:rsid w:val="00CF0499"/>
    <w:rsid w:val="00D02983"/>
    <w:rsid w:val="00D23847"/>
    <w:rsid w:val="00D3315E"/>
    <w:rsid w:val="00D3555B"/>
    <w:rsid w:val="00D4307F"/>
    <w:rsid w:val="00D556A0"/>
    <w:rsid w:val="00D573AB"/>
    <w:rsid w:val="00D5768D"/>
    <w:rsid w:val="00D7016C"/>
    <w:rsid w:val="00D71F88"/>
    <w:rsid w:val="00D7486B"/>
    <w:rsid w:val="00D76E52"/>
    <w:rsid w:val="00D80C91"/>
    <w:rsid w:val="00D8287E"/>
    <w:rsid w:val="00D83461"/>
    <w:rsid w:val="00D87605"/>
    <w:rsid w:val="00D92DFD"/>
    <w:rsid w:val="00DA252F"/>
    <w:rsid w:val="00DA72CD"/>
    <w:rsid w:val="00DB0DBA"/>
    <w:rsid w:val="00DB0E18"/>
    <w:rsid w:val="00DB0FAE"/>
    <w:rsid w:val="00DB1CC5"/>
    <w:rsid w:val="00E0297E"/>
    <w:rsid w:val="00E02D40"/>
    <w:rsid w:val="00E064B0"/>
    <w:rsid w:val="00E148B4"/>
    <w:rsid w:val="00E21314"/>
    <w:rsid w:val="00E25DBE"/>
    <w:rsid w:val="00E434B1"/>
    <w:rsid w:val="00E45532"/>
    <w:rsid w:val="00E573B2"/>
    <w:rsid w:val="00E616B5"/>
    <w:rsid w:val="00E64CCE"/>
    <w:rsid w:val="00E67087"/>
    <w:rsid w:val="00E76A38"/>
    <w:rsid w:val="00E82A24"/>
    <w:rsid w:val="00E873A9"/>
    <w:rsid w:val="00E91116"/>
    <w:rsid w:val="00E953B7"/>
    <w:rsid w:val="00E96C61"/>
    <w:rsid w:val="00EA502F"/>
    <w:rsid w:val="00EC08C5"/>
    <w:rsid w:val="00EC3710"/>
    <w:rsid w:val="00ED020D"/>
    <w:rsid w:val="00ED6B12"/>
    <w:rsid w:val="00EE1691"/>
    <w:rsid w:val="00EE490F"/>
    <w:rsid w:val="00EE7B2B"/>
    <w:rsid w:val="00EF2B45"/>
    <w:rsid w:val="00EF69B7"/>
    <w:rsid w:val="00F01896"/>
    <w:rsid w:val="00F02C99"/>
    <w:rsid w:val="00F039E0"/>
    <w:rsid w:val="00F11362"/>
    <w:rsid w:val="00F11C83"/>
    <w:rsid w:val="00F1235F"/>
    <w:rsid w:val="00F14661"/>
    <w:rsid w:val="00F15821"/>
    <w:rsid w:val="00F20DA9"/>
    <w:rsid w:val="00F236C3"/>
    <w:rsid w:val="00F27FB9"/>
    <w:rsid w:val="00F35B02"/>
    <w:rsid w:val="00F47ABD"/>
    <w:rsid w:val="00F47FFE"/>
    <w:rsid w:val="00F50654"/>
    <w:rsid w:val="00F52809"/>
    <w:rsid w:val="00F54C3D"/>
    <w:rsid w:val="00F64EDD"/>
    <w:rsid w:val="00F67520"/>
    <w:rsid w:val="00F67F78"/>
    <w:rsid w:val="00F7207F"/>
    <w:rsid w:val="00F7626A"/>
    <w:rsid w:val="00F773F7"/>
    <w:rsid w:val="00F85839"/>
    <w:rsid w:val="00F9176E"/>
    <w:rsid w:val="00F91847"/>
    <w:rsid w:val="00FA3E2F"/>
    <w:rsid w:val="00FB3D5D"/>
    <w:rsid w:val="00FB700E"/>
    <w:rsid w:val="00FC2D18"/>
    <w:rsid w:val="00FC58A5"/>
    <w:rsid w:val="00FC652C"/>
    <w:rsid w:val="00FD15CC"/>
    <w:rsid w:val="00FD4CC0"/>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 w:type="character" w:styleId="Emphasis">
    <w:name w:val="Emphasis"/>
    <w:basedOn w:val="DefaultParagraphFont"/>
    <w:uiPriority w:val="20"/>
    <w:qFormat/>
    <w:rsid w:val="00C01D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391879693">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1059</Words>
  <Characters>6370</Characters>
  <Application>Microsoft Office Word</Application>
  <DocSecurity>0</DocSecurity>
  <Lines>505</Lines>
  <Paragraphs>275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5</cp:revision>
  <cp:lastPrinted>2024-06-30T11:36:00Z</cp:lastPrinted>
  <dcterms:created xsi:type="dcterms:W3CDTF">2025-04-23T09:41:00Z</dcterms:created>
  <dcterms:modified xsi:type="dcterms:W3CDTF">2025-07-08T11:40:00Z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