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D34" w:rsidRPr="009705FA" w:rsidRDefault="003D6D34" w:rsidP="00EE490F">
      <w:pPr>
        <w:jc w:val="right"/>
        <w:rPr>
          <w:rFonts w:cs="Calibri"/>
          <w:rtl/>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6973C7" w:rsidRDefault="006973C7" w:rsidP="004C5EBA">
      <w:pPr>
        <w:pStyle w:val="BasicParagraph"/>
        <w:spacing w:line="360" w:lineRule="auto"/>
        <w:rPr>
          <w:rStyle w:val="a"/>
          <w:rFonts w:ascii="Calibri" w:hAnsi="Calibri" w:cs="Calibri"/>
          <w:color w:val="4C3D8E"/>
        </w:rPr>
      </w:pPr>
    </w:p>
    <w:p w:rsidR="009705FA" w:rsidRPr="009705FA" w:rsidRDefault="009705FA" w:rsidP="004C5EBA">
      <w:pPr>
        <w:pStyle w:val="BasicParagraph"/>
        <w:spacing w:line="360" w:lineRule="auto"/>
        <w:rPr>
          <w:rStyle w:val="a"/>
          <w:rFonts w:ascii="Calibri" w:hAnsi="Calibri" w:cs="Calibri"/>
          <w:color w:val="4C3D8E"/>
          <w:rtl/>
        </w:rPr>
      </w:pPr>
    </w:p>
    <w:tbl>
      <w:tblPr>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tblPr>
      <w:tblGrid>
        <w:gridCol w:w="8092"/>
      </w:tblGrid>
      <w:tr w:rsidR="00D7486B" w:rsidRPr="009967A6" w:rsidTr="009967A6">
        <w:trPr>
          <w:trHeight w:val="576"/>
          <w:tblCellSpacing w:w="7" w:type="dxa"/>
        </w:trPr>
        <w:tc>
          <w:tcPr>
            <w:tcW w:w="8064" w:type="dxa"/>
            <w:shd w:val="clear" w:color="auto" w:fill="F2F2F2"/>
            <w:vAlign w:val="center"/>
          </w:tcPr>
          <w:p w:rsidR="00D7486B" w:rsidRPr="009967A6" w:rsidRDefault="00D7486B" w:rsidP="009967A6">
            <w:pPr>
              <w:spacing w:after="0" w:line="276" w:lineRule="auto"/>
              <w:jc w:val="lowKashida"/>
              <w:rPr>
                <w:rFonts w:cs="Calibri"/>
                <w:color w:val="F59F52"/>
                <w:sz w:val="28"/>
                <w:szCs w:val="28"/>
                <w:rtl/>
              </w:rPr>
            </w:pPr>
            <w:r w:rsidRPr="009967A6">
              <w:rPr>
                <w:rFonts w:cs="Calibri"/>
                <w:b/>
                <w:bCs/>
                <w:color w:val="5279BB"/>
                <w:sz w:val="28"/>
                <w:szCs w:val="28"/>
              </w:rPr>
              <w:t>Course Title</w:t>
            </w:r>
            <w:r w:rsidRPr="009967A6">
              <w:rPr>
                <w:rFonts w:cs="Calibri"/>
                <w:b/>
                <w:bCs/>
                <w:color w:val="5279BB"/>
                <w:sz w:val="28"/>
                <w:szCs w:val="28"/>
                <w:rtl/>
              </w:rPr>
              <w:t>:</w:t>
            </w:r>
            <w:r w:rsidRPr="009967A6">
              <w:rPr>
                <w:rFonts w:cs="Calibri"/>
                <w:color w:val="5279BB"/>
                <w:sz w:val="28"/>
                <w:szCs w:val="28"/>
              </w:rPr>
              <w:t xml:space="preserve">  </w:t>
            </w:r>
            <w:r w:rsidRPr="009967A6">
              <w:rPr>
                <w:rFonts w:cs="Calibri"/>
                <w:color w:val="5279BB"/>
                <w:sz w:val="28"/>
                <w:szCs w:val="28"/>
                <w:rtl/>
              </w:rPr>
              <w:t xml:space="preserve"> </w:t>
            </w:r>
            <w:r w:rsidR="007734E1">
              <w:rPr>
                <w:rFonts w:cs="Calibri"/>
                <w:b/>
                <w:i/>
                <w:iCs/>
                <w:color w:val="7B7B7B"/>
              </w:rPr>
              <w:t>P</w:t>
            </w:r>
            <w:r w:rsidR="00A455C1" w:rsidRPr="009967A6">
              <w:rPr>
                <w:rFonts w:cs="Calibri"/>
                <w:b/>
                <w:i/>
                <w:iCs/>
                <w:color w:val="7B7B7B"/>
              </w:rPr>
              <w:t>honetics and Phonology</w:t>
            </w:r>
          </w:p>
        </w:tc>
      </w:tr>
      <w:tr w:rsidR="00D7486B" w:rsidRPr="009967A6" w:rsidTr="009967A6">
        <w:trPr>
          <w:trHeight w:val="576"/>
          <w:tblCellSpacing w:w="7" w:type="dxa"/>
        </w:trPr>
        <w:tc>
          <w:tcPr>
            <w:tcW w:w="8064" w:type="dxa"/>
            <w:shd w:val="clear" w:color="auto" w:fill="D9D9D9"/>
            <w:vAlign w:val="center"/>
          </w:tcPr>
          <w:p w:rsidR="00D7486B" w:rsidRPr="009967A6" w:rsidRDefault="00D7486B" w:rsidP="009967A6">
            <w:pPr>
              <w:spacing w:after="0" w:line="276" w:lineRule="auto"/>
              <w:jc w:val="lowKashida"/>
              <w:rPr>
                <w:rFonts w:cs="Calibri"/>
                <w:color w:val="F59F52"/>
                <w:sz w:val="28"/>
                <w:szCs w:val="28"/>
                <w:rtl/>
              </w:rPr>
            </w:pPr>
            <w:r w:rsidRPr="009967A6">
              <w:rPr>
                <w:rFonts w:cs="Calibri"/>
                <w:b/>
                <w:bCs/>
                <w:color w:val="5279BB"/>
                <w:sz w:val="28"/>
                <w:szCs w:val="28"/>
              </w:rPr>
              <w:t>Course Code</w:t>
            </w:r>
            <w:r w:rsidRPr="009967A6">
              <w:rPr>
                <w:rFonts w:cs="Calibri"/>
                <w:color w:val="5279BB"/>
                <w:sz w:val="28"/>
                <w:szCs w:val="28"/>
                <w:rtl/>
              </w:rPr>
              <w:t>:</w:t>
            </w:r>
            <w:r w:rsidRPr="009967A6">
              <w:rPr>
                <w:rFonts w:cs="Calibri"/>
                <w:color w:val="5279BB"/>
                <w:sz w:val="28"/>
                <w:szCs w:val="28"/>
              </w:rPr>
              <w:t xml:space="preserve">  </w:t>
            </w:r>
            <w:r w:rsidRPr="009967A6">
              <w:rPr>
                <w:rFonts w:cs="Calibri"/>
                <w:color w:val="5279BB"/>
                <w:sz w:val="28"/>
                <w:szCs w:val="28"/>
                <w:rtl/>
              </w:rPr>
              <w:t xml:space="preserve"> </w:t>
            </w:r>
            <w:r w:rsidRPr="009967A6">
              <w:rPr>
                <w:rFonts w:cs="Calibri"/>
                <w:color w:val="52B5C2"/>
                <w:sz w:val="28"/>
                <w:szCs w:val="28"/>
              </w:rPr>
              <w:t xml:space="preserve"> </w:t>
            </w:r>
            <w:r w:rsidR="00C67D80" w:rsidRPr="009967A6">
              <w:rPr>
                <w:rFonts w:cs="Calibri"/>
                <w:i/>
                <w:iCs/>
                <w:color w:val="7B7B7B"/>
              </w:rPr>
              <w:t>6410</w:t>
            </w:r>
            <w:r w:rsidR="00A31B3C" w:rsidRPr="009967A6">
              <w:rPr>
                <w:rFonts w:cs="Calibri"/>
                <w:i/>
                <w:iCs/>
                <w:color w:val="7B7B7B"/>
              </w:rPr>
              <w:t>TEFL-3</w:t>
            </w:r>
          </w:p>
        </w:tc>
      </w:tr>
      <w:tr w:rsidR="00D7486B" w:rsidRPr="009967A6" w:rsidTr="009967A6">
        <w:trPr>
          <w:trHeight w:val="576"/>
          <w:tblCellSpacing w:w="7" w:type="dxa"/>
        </w:trPr>
        <w:tc>
          <w:tcPr>
            <w:tcW w:w="8064" w:type="dxa"/>
            <w:shd w:val="clear" w:color="auto" w:fill="F2F2F2"/>
            <w:vAlign w:val="center"/>
          </w:tcPr>
          <w:p w:rsidR="00D7486B" w:rsidRPr="009967A6" w:rsidRDefault="00D7486B" w:rsidP="009967A6">
            <w:pPr>
              <w:spacing w:after="0" w:line="276" w:lineRule="auto"/>
              <w:jc w:val="lowKashida"/>
              <w:rPr>
                <w:rFonts w:cs="Calibri"/>
                <w:color w:val="F59F52"/>
                <w:sz w:val="28"/>
                <w:szCs w:val="28"/>
                <w:rtl/>
              </w:rPr>
            </w:pPr>
            <w:r w:rsidRPr="009967A6">
              <w:rPr>
                <w:rFonts w:cs="Calibri"/>
                <w:b/>
                <w:bCs/>
                <w:color w:val="5279BB"/>
                <w:sz w:val="28"/>
                <w:szCs w:val="28"/>
              </w:rPr>
              <w:t>Program</w:t>
            </w:r>
            <w:r w:rsidRPr="009967A6">
              <w:rPr>
                <w:rFonts w:cs="Calibri"/>
                <w:color w:val="5279BB"/>
                <w:sz w:val="28"/>
                <w:szCs w:val="28"/>
              </w:rPr>
              <w:t>:</w:t>
            </w:r>
            <w:r w:rsidRPr="009967A6">
              <w:rPr>
                <w:rFonts w:cs="Calibri"/>
                <w:color w:val="52B5C2"/>
                <w:sz w:val="28"/>
                <w:szCs w:val="28"/>
                <w:rtl/>
              </w:rPr>
              <w:t xml:space="preserve"> </w:t>
            </w:r>
            <w:r w:rsidR="00A455C1" w:rsidRPr="009967A6">
              <w:rPr>
                <w:rFonts w:cs="Calibri"/>
                <w:b/>
                <w:i/>
                <w:iCs/>
                <w:color w:val="7B7B7B"/>
              </w:rPr>
              <w:t>Master of Arts in Teaching English as a Foreign Language</w:t>
            </w:r>
          </w:p>
        </w:tc>
      </w:tr>
      <w:tr w:rsidR="00D7486B" w:rsidRPr="009967A6" w:rsidTr="009967A6">
        <w:trPr>
          <w:trHeight w:val="576"/>
          <w:tblCellSpacing w:w="7" w:type="dxa"/>
        </w:trPr>
        <w:tc>
          <w:tcPr>
            <w:tcW w:w="8064" w:type="dxa"/>
            <w:shd w:val="clear" w:color="auto" w:fill="D9D9D9"/>
            <w:vAlign w:val="center"/>
          </w:tcPr>
          <w:p w:rsidR="00D7486B" w:rsidRPr="009967A6" w:rsidRDefault="00D7486B" w:rsidP="009967A6">
            <w:pPr>
              <w:spacing w:after="0" w:line="276" w:lineRule="auto"/>
              <w:jc w:val="lowKashida"/>
              <w:rPr>
                <w:rFonts w:cs="Calibri"/>
                <w:color w:val="F59F52"/>
                <w:sz w:val="28"/>
                <w:szCs w:val="28"/>
              </w:rPr>
            </w:pPr>
            <w:r w:rsidRPr="009967A6">
              <w:rPr>
                <w:rFonts w:cs="Calibri"/>
                <w:b/>
                <w:bCs/>
                <w:color w:val="5279BB"/>
                <w:sz w:val="28"/>
                <w:szCs w:val="28"/>
              </w:rPr>
              <w:t>Department</w:t>
            </w:r>
            <w:r w:rsidRPr="009967A6">
              <w:rPr>
                <w:rFonts w:cs="Calibri"/>
                <w:color w:val="5279BB"/>
                <w:sz w:val="28"/>
                <w:szCs w:val="28"/>
              </w:rPr>
              <w:t xml:space="preserve">:  </w:t>
            </w:r>
            <w:r w:rsidRPr="009967A6">
              <w:rPr>
                <w:rFonts w:cs="Calibri"/>
                <w:color w:val="5279BB"/>
                <w:sz w:val="28"/>
                <w:szCs w:val="28"/>
                <w:rtl/>
              </w:rPr>
              <w:t xml:space="preserve"> </w:t>
            </w:r>
            <w:r w:rsidR="00A455C1" w:rsidRPr="009967A6">
              <w:rPr>
                <w:rFonts w:cs="Calibri"/>
                <w:i/>
                <w:iCs/>
                <w:color w:val="7B7B7B"/>
              </w:rPr>
              <w:t>Department of English</w:t>
            </w:r>
          </w:p>
        </w:tc>
      </w:tr>
      <w:tr w:rsidR="00D7486B" w:rsidRPr="009967A6" w:rsidTr="009967A6">
        <w:trPr>
          <w:trHeight w:val="576"/>
          <w:tblCellSpacing w:w="7" w:type="dxa"/>
        </w:trPr>
        <w:tc>
          <w:tcPr>
            <w:tcW w:w="8064" w:type="dxa"/>
            <w:shd w:val="clear" w:color="auto" w:fill="F2F2F2"/>
            <w:vAlign w:val="center"/>
          </w:tcPr>
          <w:p w:rsidR="00D7486B" w:rsidRPr="009967A6" w:rsidRDefault="00D7486B" w:rsidP="009967A6">
            <w:pPr>
              <w:spacing w:after="0" w:line="276" w:lineRule="auto"/>
              <w:jc w:val="lowKashida"/>
              <w:rPr>
                <w:rFonts w:cs="Calibri"/>
                <w:color w:val="F59F52"/>
                <w:sz w:val="28"/>
                <w:szCs w:val="28"/>
              </w:rPr>
            </w:pPr>
            <w:r w:rsidRPr="009967A6">
              <w:rPr>
                <w:rFonts w:cs="Calibri"/>
                <w:b/>
                <w:bCs/>
                <w:color w:val="5279BB"/>
                <w:sz w:val="28"/>
                <w:szCs w:val="28"/>
              </w:rPr>
              <w:t>College</w:t>
            </w:r>
            <w:r w:rsidRPr="009967A6">
              <w:rPr>
                <w:rFonts w:cs="Calibri"/>
                <w:color w:val="5279BB"/>
                <w:sz w:val="28"/>
                <w:szCs w:val="28"/>
              </w:rPr>
              <w:t xml:space="preserve">:  </w:t>
            </w:r>
            <w:r w:rsidRPr="009967A6">
              <w:rPr>
                <w:rFonts w:cs="Calibri"/>
                <w:color w:val="5279BB"/>
                <w:sz w:val="28"/>
                <w:szCs w:val="28"/>
                <w:rtl/>
              </w:rPr>
              <w:t xml:space="preserve"> </w:t>
            </w:r>
            <w:r w:rsidR="007734E1">
              <w:rPr>
                <w:rFonts w:cs="Calibri"/>
                <w:b/>
                <w:i/>
                <w:iCs/>
                <w:color w:val="7B7B7B"/>
              </w:rPr>
              <w:t>College</w:t>
            </w:r>
            <w:r w:rsidR="00A455C1" w:rsidRPr="009967A6">
              <w:rPr>
                <w:rFonts w:cs="Calibri"/>
                <w:b/>
                <w:i/>
                <w:iCs/>
                <w:color w:val="7B7B7B"/>
              </w:rPr>
              <w:t xml:space="preserve"> of Languages and Translation</w:t>
            </w:r>
          </w:p>
        </w:tc>
      </w:tr>
      <w:tr w:rsidR="00D7486B" w:rsidRPr="009967A6" w:rsidTr="009967A6">
        <w:trPr>
          <w:trHeight w:val="576"/>
          <w:tblCellSpacing w:w="7" w:type="dxa"/>
        </w:trPr>
        <w:tc>
          <w:tcPr>
            <w:tcW w:w="8064" w:type="dxa"/>
            <w:shd w:val="clear" w:color="auto" w:fill="D9D9D9"/>
            <w:vAlign w:val="center"/>
          </w:tcPr>
          <w:p w:rsidR="00D7486B" w:rsidRPr="009967A6" w:rsidRDefault="00D7486B" w:rsidP="009967A6">
            <w:pPr>
              <w:spacing w:after="0" w:line="276" w:lineRule="auto"/>
              <w:jc w:val="lowKashida"/>
              <w:rPr>
                <w:rFonts w:cs="Calibri"/>
                <w:color w:val="F59F52"/>
                <w:sz w:val="28"/>
                <w:szCs w:val="28"/>
              </w:rPr>
            </w:pPr>
            <w:r w:rsidRPr="009967A6">
              <w:rPr>
                <w:rFonts w:cs="Calibri"/>
                <w:b/>
                <w:bCs/>
                <w:color w:val="5279BB"/>
                <w:sz w:val="28"/>
                <w:szCs w:val="28"/>
              </w:rPr>
              <w:t>Institution</w:t>
            </w:r>
            <w:r w:rsidRPr="009967A6">
              <w:rPr>
                <w:rFonts w:cs="Calibri"/>
                <w:color w:val="5279BB"/>
                <w:sz w:val="28"/>
                <w:szCs w:val="28"/>
              </w:rPr>
              <w:t xml:space="preserve">:  </w:t>
            </w:r>
            <w:r w:rsidRPr="009967A6">
              <w:rPr>
                <w:rFonts w:cs="Calibri"/>
                <w:color w:val="5279BB"/>
                <w:sz w:val="28"/>
                <w:szCs w:val="28"/>
                <w:rtl/>
              </w:rPr>
              <w:t xml:space="preserve"> </w:t>
            </w:r>
            <w:r w:rsidR="00A455C1" w:rsidRPr="009967A6">
              <w:rPr>
                <w:rFonts w:cs="Calibri"/>
                <w:i/>
                <w:iCs/>
                <w:color w:val="7B7B7B"/>
              </w:rPr>
              <w:t>King Khalid University</w:t>
            </w:r>
          </w:p>
        </w:tc>
      </w:tr>
      <w:tr w:rsidR="0040270C" w:rsidRPr="009967A6" w:rsidTr="009967A6">
        <w:trPr>
          <w:trHeight w:val="576"/>
          <w:tblCellSpacing w:w="7" w:type="dxa"/>
        </w:trPr>
        <w:tc>
          <w:tcPr>
            <w:tcW w:w="8064" w:type="dxa"/>
            <w:shd w:val="clear" w:color="auto" w:fill="F2F2F2"/>
            <w:vAlign w:val="center"/>
          </w:tcPr>
          <w:p w:rsidR="0040270C" w:rsidRPr="009967A6" w:rsidRDefault="0040270C" w:rsidP="009967A6">
            <w:pPr>
              <w:spacing w:after="0" w:line="276" w:lineRule="auto"/>
              <w:jc w:val="lowKashida"/>
              <w:rPr>
                <w:rFonts w:cs="Calibri"/>
                <w:color w:val="F59F52"/>
                <w:sz w:val="28"/>
                <w:szCs w:val="28"/>
              </w:rPr>
            </w:pPr>
            <w:r w:rsidRPr="009967A6">
              <w:rPr>
                <w:rFonts w:cs="Calibri"/>
                <w:b/>
                <w:bCs/>
                <w:color w:val="5279BB"/>
                <w:sz w:val="28"/>
                <w:szCs w:val="28"/>
              </w:rPr>
              <w:t>Version</w:t>
            </w:r>
            <w:r w:rsidRPr="009967A6">
              <w:rPr>
                <w:rFonts w:cs="Calibri" w:hint="cs"/>
                <w:i/>
                <w:iCs/>
                <w:color w:val="7B7B7B"/>
                <w:rtl/>
              </w:rPr>
              <w:t>:</w:t>
            </w:r>
            <w:r w:rsidRPr="009967A6">
              <w:rPr>
                <w:rFonts w:cs="Calibri"/>
                <w:i/>
                <w:iCs/>
                <w:color w:val="7B7B7B"/>
              </w:rPr>
              <w:t xml:space="preserve">  </w:t>
            </w:r>
            <w:r w:rsidRPr="009967A6">
              <w:rPr>
                <w:rFonts w:cs="Calibri"/>
                <w:i/>
                <w:iCs/>
                <w:color w:val="7B7B7B"/>
                <w:rtl/>
              </w:rPr>
              <w:t xml:space="preserve"> </w:t>
            </w:r>
            <w:r w:rsidR="00C459E4">
              <w:rPr>
                <w:rFonts w:cs="Calibri"/>
                <w:b/>
                <w:i/>
                <w:iCs/>
                <w:color w:val="7B7B7B"/>
              </w:rPr>
              <w:t>5</w:t>
            </w:r>
          </w:p>
        </w:tc>
      </w:tr>
      <w:tr w:rsidR="0040270C" w:rsidRPr="009967A6" w:rsidTr="009967A6">
        <w:trPr>
          <w:trHeight w:val="576"/>
          <w:tblCellSpacing w:w="7" w:type="dxa"/>
        </w:trPr>
        <w:tc>
          <w:tcPr>
            <w:tcW w:w="8064" w:type="dxa"/>
            <w:shd w:val="clear" w:color="auto" w:fill="D9D9D9"/>
            <w:vAlign w:val="center"/>
          </w:tcPr>
          <w:p w:rsidR="0040270C" w:rsidRPr="009967A6" w:rsidRDefault="0040270C" w:rsidP="009967A6">
            <w:pPr>
              <w:spacing w:after="0" w:line="276" w:lineRule="auto"/>
              <w:jc w:val="lowKashida"/>
              <w:rPr>
                <w:rFonts w:cs="Calibri"/>
                <w:color w:val="F59F52"/>
                <w:sz w:val="28"/>
                <w:szCs w:val="28"/>
                <w:rtl/>
                <w:lang w:bidi="ar-EG"/>
              </w:rPr>
            </w:pPr>
            <w:r w:rsidRPr="009967A6">
              <w:rPr>
                <w:rFonts w:cs="Calibri"/>
                <w:b/>
                <w:bCs/>
                <w:color w:val="5279BB"/>
                <w:sz w:val="28"/>
                <w:szCs w:val="28"/>
              </w:rPr>
              <w:t>Last</w:t>
            </w:r>
            <w:r w:rsidRPr="009967A6">
              <w:rPr>
                <w:rFonts w:cs="Calibri"/>
                <w:b/>
                <w:bCs/>
                <w:color w:val="FF0000"/>
                <w:sz w:val="28"/>
                <w:szCs w:val="28"/>
              </w:rPr>
              <w:t xml:space="preserve"> </w:t>
            </w:r>
            <w:r w:rsidRPr="009967A6">
              <w:rPr>
                <w:rFonts w:cs="Calibri"/>
                <w:b/>
                <w:bCs/>
                <w:color w:val="5279BB"/>
                <w:sz w:val="28"/>
                <w:szCs w:val="28"/>
              </w:rPr>
              <w:t>Revision Date</w:t>
            </w:r>
            <w:r w:rsidRPr="009967A6">
              <w:rPr>
                <w:rFonts w:cs="Calibri" w:hint="cs"/>
                <w:b/>
                <w:bCs/>
                <w:color w:val="5279BB"/>
                <w:sz w:val="28"/>
                <w:szCs w:val="28"/>
                <w:rtl/>
              </w:rPr>
              <w:t>:</w:t>
            </w:r>
            <w:r w:rsidRPr="009967A6">
              <w:rPr>
                <w:rFonts w:cs="Calibri"/>
                <w:color w:val="5279BB"/>
                <w:sz w:val="28"/>
                <w:szCs w:val="28"/>
              </w:rPr>
              <w:t xml:space="preserve">  </w:t>
            </w:r>
            <w:r w:rsidR="009967A6" w:rsidRPr="009967A6">
              <w:rPr>
                <w:rFonts w:cs="Calibri"/>
                <w:b/>
                <w:i/>
                <w:iCs/>
                <w:color w:val="7B7B7B"/>
              </w:rPr>
              <w:t>October</w:t>
            </w:r>
            <w:r w:rsidR="00C459E4">
              <w:rPr>
                <w:rFonts w:cs="Calibri"/>
                <w:b/>
                <w:i/>
                <w:iCs/>
                <w:color w:val="7B7B7B"/>
              </w:rPr>
              <w:t xml:space="preserve"> 30, </w:t>
            </w:r>
            <w:r w:rsidRPr="009967A6">
              <w:rPr>
                <w:rFonts w:cs="Calibri"/>
                <w:i/>
                <w:iCs/>
                <w:color w:val="7B7B7B"/>
              </w:rPr>
              <w:t xml:space="preserve"> 202</w:t>
            </w:r>
            <w:r w:rsidR="009967A6" w:rsidRPr="009967A6">
              <w:rPr>
                <w:rFonts w:cs="Calibri"/>
                <w:i/>
                <w:iCs/>
                <w:color w:val="7B7B7B"/>
              </w:rPr>
              <w:t>4</w:t>
            </w:r>
          </w:p>
        </w:tc>
      </w:tr>
    </w:tbl>
    <w:p w:rsidR="006973C7" w:rsidRPr="009705FA" w:rsidRDefault="006973C7" w:rsidP="004C5EBA">
      <w:pPr>
        <w:pStyle w:val="BasicParagraph"/>
        <w:spacing w:line="360" w:lineRule="auto"/>
        <w:rPr>
          <w:rStyle w:val="a"/>
          <w:rFonts w:ascii="Calibri" w:hAnsi="Calibri" w:cs="Calibri"/>
          <w:color w:val="4C3D8E"/>
          <w:rtl/>
        </w:rPr>
      </w:pPr>
    </w:p>
    <w:p w:rsidR="00D7486B" w:rsidRPr="009705FA" w:rsidRDefault="00D7486B"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sz w:val="32"/>
          <w:szCs w:val="32"/>
          <w:rtl/>
        </w:rPr>
      </w:pPr>
    </w:p>
    <w:p w:rsidR="009705FA" w:rsidRDefault="009705FA">
      <w:pPr>
        <w:rPr>
          <w:rStyle w:val="a"/>
          <w:rFonts w:ascii="Calibri" w:hAnsi="Calibri" w:cs="Calibri"/>
          <w:color w:val="4C3D8E"/>
          <w:lang w:bidi="ar-YE"/>
        </w:rPr>
      </w:pPr>
      <w:r>
        <w:rPr>
          <w:rStyle w:val="a"/>
          <w:rFonts w:ascii="Calibri" w:hAnsi="Calibri" w:cs="Calibri"/>
          <w:color w:val="4C3D8E"/>
        </w:rPr>
        <w:br w:type="page"/>
      </w:r>
    </w:p>
    <w:p w:rsidR="000E4E61" w:rsidRPr="009705FA" w:rsidRDefault="000E4E61">
      <w:pPr>
        <w:pStyle w:val="TOCHeading"/>
        <w:rPr>
          <w:rFonts w:ascii="Calibri" w:hAnsi="Calibri" w:cs="Calibri"/>
          <w:b/>
          <w:bCs/>
          <w:sz w:val="28"/>
          <w:szCs w:val="28"/>
        </w:rPr>
      </w:pPr>
      <w:bookmarkStart w:id="0" w:name="_Ref115691703"/>
      <w:r w:rsidRPr="009705FA">
        <w:rPr>
          <w:rFonts w:ascii="Calibri" w:hAnsi="Calibri" w:cs="Calibri"/>
          <w:b/>
          <w:bCs/>
          <w:sz w:val="28"/>
          <w:szCs w:val="28"/>
        </w:rPr>
        <w:t>Table of Contents</w:t>
      </w:r>
    </w:p>
    <w:p w:rsidR="00012D32" w:rsidRDefault="00882F07">
      <w:pPr>
        <w:pStyle w:val="TOC1"/>
        <w:tabs>
          <w:tab w:val="right" w:leader="dot" w:pos="9628"/>
        </w:tabs>
        <w:rPr>
          <w:rFonts w:eastAsia="Times New Roman"/>
          <w:noProof/>
          <w:kern w:val="2"/>
        </w:rPr>
      </w:pPr>
      <w:r w:rsidRPr="00882F07">
        <w:rPr>
          <w:rFonts w:cs="Calibri"/>
          <w:sz w:val="28"/>
          <w:szCs w:val="28"/>
        </w:rPr>
        <w:fldChar w:fldCharType="begin"/>
      </w:r>
      <w:r w:rsidR="000E4E61" w:rsidRPr="009705FA">
        <w:rPr>
          <w:rFonts w:cs="Calibri"/>
          <w:sz w:val="28"/>
          <w:szCs w:val="28"/>
        </w:rPr>
        <w:instrText xml:space="preserve"> TOC \o "1-3" \h \z \u </w:instrText>
      </w:r>
      <w:r w:rsidRPr="00882F07">
        <w:rPr>
          <w:rFonts w:cs="Calibri"/>
          <w:sz w:val="28"/>
          <w:szCs w:val="28"/>
        </w:rPr>
        <w:fldChar w:fldCharType="separate"/>
      </w:r>
      <w:hyperlink w:anchor="_Toc138158353" w:history="1">
        <w:r w:rsidR="00012D32" w:rsidRPr="00DA05BB">
          <w:rPr>
            <w:rStyle w:val="Hyperlink"/>
            <w:rFonts w:cs="Calibri"/>
            <w:b/>
            <w:bCs/>
            <w:noProof/>
          </w:rPr>
          <w:t>A. General information about the course:</w:t>
        </w:r>
        <w:r w:rsidR="00012D32">
          <w:rPr>
            <w:noProof/>
            <w:webHidden/>
          </w:rPr>
          <w:tab/>
        </w:r>
        <w:r>
          <w:rPr>
            <w:noProof/>
            <w:webHidden/>
          </w:rPr>
          <w:fldChar w:fldCharType="begin"/>
        </w:r>
        <w:r w:rsidR="00012D32">
          <w:rPr>
            <w:noProof/>
            <w:webHidden/>
          </w:rPr>
          <w:instrText xml:space="preserve"> PAGEREF _Toc138158353 \h </w:instrText>
        </w:r>
        <w:r>
          <w:rPr>
            <w:noProof/>
            <w:webHidden/>
          </w:rPr>
        </w:r>
        <w:r>
          <w:rPr>
            <w:noProof/>
            <w:webHidden/>
          </w:rPr>
          <w:fldChar w:fldCharType="separate"/>
        </w:r>
        <w:r w:rsidR="00165AAD">
          <w:rPr>
            <w:noProof/>
            <w:webHidden/>
          </w:rPr>
          <w:t>3</w:t>
        </w:r>
        <w:r>
          <w:rPr>
            <w:noProof/>
            <w:webHidden/>
          </w:rPr>
          <w:fldChar w:fldCharType="end"/>
        </w:r>
      </w:hyperlink>
    </w:p>
    <w:p w:rsidR="00012D32" w:rsidRDefault="00882F07">
      <w:pPr>
        <w:pStyle w:val="TOC1"/>
        <w:tabs>
          <w:tab w:val="right" w:leader="dot" w:pos="9628"/>
        </w:tabs>
        <w:rPr>
          <w:rFonts w:eastAsia="Times New Roman"/>
          <w:noProof/>
          <w:kern w:val="2"/>
        </w:rPr>
      </w:pPr>
      <w:hyperlink w:anchor="_Toc138158354" w:history="1">
        <w:r w:rsidR="00012D32" w:rsidRPr="00DA05BB">
          <w:rPr>
            <w:rStyle w:val="Hyperlink"/>
            <w:rFonts w:cs="Calibri"/>
            <w:b/>
            <w:bCs/>
            <w:noProof/>
          </w:rPr>
          <w:t>B. Course Learning Outcomes (CLOs), Teaching Strategies and Assessment Methods:</w:t>
        </w:r>
        <w:r w:rsidR="00012D32">
          <w:rPr>
            <w:noProof/>
            <w:webHidden/>
          </w:rPr>
          <w:tab/>
        </w:r>
        <w:r>
          <w:rPr>
            <w:noProof/>
            <w:webHidden/>
          </w:rPr>
          <w:fldChar w:fldCharType="begin"/>
        </w:r>
        <w:r w:rsidR="00012D32">
          <w:rPr>
            <w:noProof/>
            <w:webHidden/>
          </w:rPr>
          <w:instrText xml:space="preserve"> PAGEREF _Toc138158354 \h </w:instrText>
        </w:r>
        <w:r>
          <w:rPr>
            <w:noProof/>
            <w:webHidden/>
          </w:rPr>
        </w:r>
        <w:r>
          <w:rPr>
            <w:noProof/>
            <w:webHidden/>
          </w:rPr>
          <w:fldChar w:fldCharType="separate"/>
        </w:r>
        <w:r w:rsidR="00165AAD">
          <w:rPr>
            <w:noProof/>
            <w:webHidden/>
          </w:rPr>
          <w:t>5</w:t>
        </w:r>
        <w:r>
          <w:rPr>
            <w:noProof/>
            <w:webHidden/>
          </w:rPr>
          <w:fldChar w:fldCharType="end"/>
        </w:r>
      </w:hyperlink>
    </w:p>
    <w:p w:rsidR="00012D32" w:rsidRDefault="00882F07">
      <w:pPr>
        <w:pStyle w:val="TOC1"/>
        <w:tabs>
          <w:tab w:val="right" w:leader="dot" w:pos="9628"/>
        </w:tabs>
        <w:rPr>
          <w:rFonts w:eastAsia="Times New Roman"/>
          <w:noProof/>
          <w:kern w:val="2"/>
        </w:rPr>
      </w:pPr>
      <w:hyperlink w:anchor="_Toc138158355" w:history="1">
        <w:r w:rsidR="00012D32" w:rsidRPr="00DA05BB">
          <w:rPr>
            <w:rStyle w:val="Hyperlink"/>
            <w:rFonts w:cs="Calibri"/>
            <w:b/>
            <w:bCs/>
            <w:noProof/>
          </w:rPr>
          <w:t>C. Course Content:</w:t>
        </w:r>
        <w:r w:rsidR="00012D32">
          <w:rPr>
            <w:noProof/>
            <w:webHidden/>
          </w:rPr>
          <w:tab/>
        </w:r>
        <w:r>
          <w:rPr>
            <w:noProof/>
            <w:webHidden/>
          </w:rPr>
          <w:fldChar w:fldCharType="begin"/>
        </w:r>
        <w:r w:rsidR="00012D32">
          <w:rPr>
            <w:noProof/>
            <w:webHidden/>
          </w:rPr>
          <w:instrText xml:space="preserve"> PAGEREF _Toc138158355 \h </w:instrText>
        </w:r>
        <w:r>
          <w:rPr>
            <w:noProof/>
            <w:webHidden/>
          </w:rPr>
        </w:r>
        <w:r>
          <w:rPr>
            <w:noProof/>
            <w:webHidden/>
          </w:rPr>
          <w:fldChar w:fldCharType="separate"/>
        </w:r>
        <w:r w:rsidR="00165AAD">
          <w:rPr>
            <w:noProof/>
            <w:webHidden/>
          </w:rPr>
          <w:t>7</w:t>
        </w:r>
        <w:r>
          <w:rPr>
            <w:noProof/>
            <w:webHidden/>
          </w:rPr>
          <w:fldChar w:fldCharType="end"/>
        </w:r>
      </w:hyperlink>
    </w:p>
    <w:p w:rsidR="00012D32" w:rsidRDefault="00882F07">
      <w:pPr>
        <w:pStyle w:val="TOC1"/>
        <w:tabs>
          <w:tab w:val="right" w:leader="dot" w:pos="9628"/>
        </w:tabs>
        <w:rPr>
          <w:rFonts w:eastAsia="Times New Roman"/>
          <w:noProof/>
          <w:kern w:val="2"/>
        </w:rPr>
      </w:pPr>
      <w:hyperlink w:anchor="_Toc138158356" w:history="1">
        <w:r w:rsidR="00012D32" w:rsidRPr="00DA05BB">
          <w:rPr>
            <w:rStyle w:val="Hyperlink"/>
            <w:rFonts w:cs="Calibri"/>
            <w:b/>
            <w:bCs/>
            <w:noProof/>
          </w:rPr>
          <w:t>D. Students Assessment Activities:</w:t>
        </w:r>
        <w:r w:rsidR="00012D32">
          <w:rPr>
            <w:noProof/>
            <w:webHidden/>
          </w:rPr>
          <w:tab/>
        </w:r>
        <w:r>
          <w:rPr>
            <w:noProof/>
            <w:webHidden/>
          </w:rPr>
          <w:fldChar w:fldCharType="begin"/>
        </w:r>
        <w:r w:rsidR="00012D32">
          <w:rPr>
            <w:noProof/>
            <w:webHidden/>
          </w:rPr>
          <w:instrText xml:space="preserve"> PAGEREF _Toc138158356 \h </w:instrText>
        </w:r>
        <w:r>
          <w:rPr>
            <w:noProof/>
            <w:webHidden/>
          </w:rPr>
        </w:r>
        <w:r>
          <w:rPr>
            <w:noProof/>
            <w:webHidden/>
          </w:rPr>
          <w:fldChar w:fldCharType="separate"/>
        </w:r>
        <w:r w:rsidR="00165AAD">
          <w:rPr>
            <w:noProof/>
            <w:webHidden/>
          </w:rPr>
          <w:t>8</w:t>
        </w:r>
        <w:r>
          <w:rPr>
            <w:noProof/>
            <w:webHidden/>
          </w:rPr>
          <w:fldChar w:fldCharType="end"/>
        </w:r>
      </w:hyperlink>
    </w:p>
    <w:p w:rsidR="00012D32" w:rsidRDefault="00882F07">
      <w:pPr>
        <w:pStyle w:val="TOC1"/>
        <w:tabs>
          <w:tab w:val="right" w:leader="dot" w:pos="9628"/>
        </w:tabs>
        <w:rPr>
          <w:rFonts w:eastAsia="Times New Roman"/>
          <w:noProof/>
          <w:kern w:val="2"/>
        </w:rPr>
      </w:pPr>
      <w:hyperlink w:anchor="_Toc138158357" w:history="1">
        <w:r w:rsidR="00012D32" w:rsidRPr="00DA05BB">
          <w:rPr>
            <w:rStyle w:val="Hyperlink"/>
            <w:rFonts w:cs="Calibri"/>
            <w:b/>
            <w:bCs/>
            <w:noProof/>
          </w:rPr>
          <w:t>E. Learning Resources and Facilities</w:t>
        </w:r>
        <w:r w:rsidR="00012D32" w:rsidRPr="00DA05BB">
          <w:rPr>
            <w:rStyle w:val="Hyperlink"/>
            <w:rFonts w:cs="Calibri"/>
            <w:b/>
            <w:bCs/>
            <w:noProof/>
            <w:rtl/>
          </w:rPr>
          <w:t>:</w:t>
        </w:r>
        <w:r w:rsidR="00012D32">
          <w:rPr>
            <w:noProof/>
            <w:webHidden/>
          </w:rPr>
          <w:tab/>
        </w:r>
        <w:r>
          <w:rPr>
            <w:noProof/>
            <w:webHidden/>
          </w:rPr>
          <w:fldChar w:fldCharType="begin"/>
        </w:r>
        <w:r w:rsidR="00012D32">
          <w:rPr>
            <w:noProof/>
            <w:webHidden/>
          </w:rPr>
          <w:instrText xml:space="preserve"> PAGEREF _Toc138158357 \h </w:instrText>
        </w:r>
        <w:r>
          <w:rPr>
            <w:noProof/>
            <w:webHidden/>
          </w:rPr>
        </w:r>
        <w:r>
          <w:rPr>
            <w:noProof/>
            <w:webHidden/>
          </w:rPr>
          <w:fldChar w:fldCharType="separate"/>
        </w:r>
        <w:r w:rsidR="00165AAD">
          <w:rPr>
            <w:noProof/>
            <w:webHidden/>
          </w:rPr>
          <w:t>8</w:t>
        </w:r>
        <w:r>
          <w:rPr>
            <w:noProof/>
            <w:webHidden/>
          </w:rPr>
          <w:fldChar w:fldCharType="end"/>
        </w:r>
      </w:hyperlink>
    </w:p>
    <w:p w:rsidR="00012D32" w:rsidRDefault="00882F07">
      <w:pPr>
        <w:pStyle w:val="TOC1"/>
        <w:tabs>
          <w:tab w:val="right" w:leader="dot" w:pos="9628"/>
        </w:tabs>
        <w:rPr>
          <w:rFonts w:eastAsia="Times New Roman"/>
          <w:noProof/>
          <w:kern w:val="2"/>
        </w:rPr>
      </w:pPr>
      <w:hyperlink w:anchor="_Toc138158358" w:history="1">
        <w:r w:rsidR="00012D32" w:rsidRPr="00DA05BB">
          <w:rPr>
            <w:rStyle w:val="Hyperlink"/>
            <w:rFonts w:cs="Calibri"/>
            <w:b/>
            <w:bCs/>
            <w:noProof/>
            <w:lang w:bidi="ar-YE"/>
          </w:rPr>
          <w:t>F. Assessment of Course Quality:</w:t>
        </w:r>
        <w:r w:rsidR="00012D32">
          <w:rPr>
            <w:noProof/>
            <w:webHidden/>
          </w:rPr>
          <w:tab/>
        </w:r>
        <w:r>
          <w:rPr>
            <w:noProof/>
            <w:webHidden/>
          </w:rPr>
          <w:fldChar w:fldCharType="begin"/>
        </w:r>
        <w:r w:rsidR="00012D32">
          <w:rPr>
            <w:noProof/>
            <w:webHidden/>
          </w:rPr>
          <w:instrText xml:space="preserve"> PAGEREF _Toc138158358 \h </w:instrText>
        </w:r>
        <w:r>
          <w:rPr>
            <w:noProof/>
            <w:webHidden/>
          </w:rPr>
        </w:r>
        <w:r>
          <w:rPr>
            <w:noProof/>
            <w:webHidden/>
          </w:rPr>
          <w:fldChar w:fldCharType="separate"/>
        </w:r>
        <w:r w:rsidR="00165AAD">
          <w:rPr>
            <w:noProof/>
            <w:webHidden/>
          </w:rPr>
          <w:t>9</w:t>
        </w:r>
        <w:r>
          <w:rPr>
            <w:noProof/>
            <w:webHidden/>
          </w:rPr>
          <w:fldChar w:fldCharType="end"/>
        </w:r>
      </w:hyperlink>
    </w:p>
    <w:p w:rsidR="00012D32" w:rsidRDefault="00882F07">
      <w:pPr>
        <w:pStyle w:val="TOC1"/>
        <w:tabs>
          <w:tab w:val="right" w:leader="dot" w:pos="9628"/>
        </w:tabs>
        <w:rPr>
          <w:rFonts w:eastAsia="Times New Roman"/>
          <w:noProof/>
          <w:kern w:val="2"/>
        </w:rPr>
      </w:pPr>
      <w:hyperlink w:anchor="_Toc138158359" w:history="1">
        <w:r w:rsidR="00012D32" w:rsidRPr="00DA05BB">
          <w:rPr>
            <w:rStyle w:val="Hyperlink"/>
            <w:rFonts w:cs="Calibri"/>
            <w:b/>
            <w:bCs/>
            <w:noProof/>
          </w:rPr>
          <w:t>G. Specification Approval Data:</w:t>
        </w:r>
        <w:r w:rsidR="00012D32">
          <w:rPr>
            <w:noProof/>
            <w:webHidden/>
          </w:rPr>
          <w:tab/>
        </w:r>
        <w:r>
          <w:rPr>
            <w:noProof/>
            <w:webHidden/>
          </w:rPr>
          <w:fldChar w:fldCharType="begin"/>
        </w:r>
        <w:r w:rsidR="00012D32">
          <w:rPr>
            <w:noProof/>
            <w:webHidden/>
          </w:rPr>
          <w:instrText xml:space="preserve"> PAGEREF _Toc138158359 \h </w:instrText>
        </w:r>
        <w:r>
          <w:rPr>
            <w:noProof/>
            <w:webHidden/>
          </w:rPr>
        </w:r>
        <w:r>
          <w:rPr>
            <w:noProof/>
            <w:webHidden/>
          </w:rPr>
          <w:fldChar w:fldCharType="separate"/>
        </w:r>
        <w:r w:rsidR="00165AAD">
          <w:rPr>
            <w:noProof/>
            <w:webHidden/>
          </w:rPr>
          <w:t>9</w:t>
        </w:r>
        <w:r>
          <w:rPr>
            <w:noProof/>
            <w:webHidden/>
          </w:rPr>
          <w:fldChar w:fldCharType="end"/>
        </w:r>
      </w:hyperlink>
    </w:p>
    <w:p w:rsidR="000E4E61" w:rsidRPr="009705FA" w:rsidRDefault="00882F07">
      <w:pPr>
        <w:rPr>
          <w:rFonts w:cs="Calibri"/>
        </w:rPr>
      </w:pPr>
      <w:r w:rsidRPr="009705FA">
        <w:rPr>
          <w:rFonts w:cs="Calibri"/>
          <w:b/>
          <w:bCs/>
          <w:noProof/>
          <w:sz w:val="28"/>
          <w:szCs w:val="28"/>
        </w:rPr>
        <w:fldChar w:fldCharType="end"/>
      </w:r>
    </w:p>
    <w:p w:rsidR="00600C13" w:rsidRPr="009705FA" w:rsidRDefault="00600C13">
      <w:pPr>
        <w:rPr>
          <w:rStyle w:val="a"/>
          <w:rFonts w:ascii="Calibri" w:eastAsia="Times New Roman" w:hAnsi="Calibri" w:cs="Calibri"/>
          <w:color w:val="4C3D8E"/>
          <w:sz w:val="32"/>
          <w:szCs w:val="32"/>
          <w:lang w:bidi="ar-YE"/>
        </w:rPr>
      </w:pPr>
      <w:r w:rsidRPr="009705FA">
        <w:rPr>
          <w:rStyle w:val="a"/>
          <w:rFonts w:ascii="Calibri" w:hAnsi="Calibri" w:cs="Calibri"/>
          <w:color w:val="4C3D8E"/>
          <w:sz w:val="32"/>
          <w:szCs w:val="32"/>
          <w:lang w:bidi="ar-YE"/>
        </w:rPr>
        <w:br w:type="page"/>
      </w:r>
    </w:p>
    <w:p w:rsidR="00600C13" w:rsidRPr="009705FA" w:rsidRDefault="00600C13" w:rsidP="00600C13">
      <w:pPr>
        <w:spacing w:after="0"/>
        <w:rPr>
          <w:rStyle w:val="a"/>
          <w:rFonts w:ascii="Calibri" w:hAnsi="Calibri" w:cs="Calibri"/>
          <w:color w:val="4C3D8E"/>
          <w:sz w:val="10"/>
          <w:szCs w:val="10"/>
          <w:lang w:bidi="ar-YE"/>
        </w:rPr>
      </w:pPr>
    </w:p>
    <w:p w:rsidR="005031B0" w:rsidRPr="0003438B" w:rsidRDefault="007068C9" w:rsidP="0003438B">
      <w:pPr>
        <w:pStyle w:val="Heading1"/>
        <w:spacing w:before="0"/>
        <w:rPr>
          <w:rStyle w:val="a"/>
          <w:rFonts w:ascii="Calibri" w:hAnsi="Calibri" w:cs="Calibri"/>
          <w:b/>
          <w:bCs/>
          <w:color w:val="4C3D8E"/>
          <w:sz w:val="32"/>
          <w:szCs w:val="32"/>
        </w:rPr>
      </w:pPr>
      <w:bookmarkStart w:id="1" w:name="_Toc138158353"/>
      <w:bookmarkEnd w:id="0"/>
      <w:r>
        <w:rPr>
          <w:rStyle w:val="a"/>
          <w:rFonts w:ascii="Calibri" w:hAnsi="Calibri" w:cs="Calibri"/>
          <w:b/>
          <w:bCs/>
          <w:color w:val="4C3D8E"/>
          <w:sz w:val="32"/>
          <w:szCs w:val="32"/>
        </w:rPr>
        <w:t xml:space="preserve">A. </w:t>
      </w:r>
      <w:r w:rsidRPr="0003438B">
        <w:rPr>
          <w:rStyle w:val="a"/>
          <w:rFonts w:ascii="Calibri" w:hAnsi="Calibri" w:cs="Calibri"/>
          <w:b/>
          <w:bCs/>
          <w:color w:val="4C3D8E"/>
          <w:sz w:val="32"/>
          <w:szCs w:val="32"/>
        </w:rPr>
        <w:t>GENERAL INFORMATION ABOUT THE COURSE</w:t>
      </w:r>
      <w:bookmarkEnd w:id="1"/>
    </w:p>
    <w:p w:rsidR="000A1BC7" w:rsidRPr="00012D32" w:rsidRDefault="007068C9">
      <w:pPr>
        <w:rPr>
          <w:rStyle w:val="a"/>
          <w:rFonts w:ascii="Calibri" w:hAnsi="Calibri" w:cs="Calibri"/>
          <w:b/>
          <w:bCs/>
          <w:color w:val="52B5C2"/>
          <w:sz w:val="28"/>
          <w:szCs w:val="28"/>
          <w:lang w:val="en-GB"/>
        </w:rPr>
      </w:pPr>
      <w:r w:rsidRPr="00073DAC">
        <w:rPr>
          <w:rStyle w:val="a"/>
          <w:rFonts w:ascii="Calibri" w:hAnsi="Calibri" w:cs="Calibri"/>
          <w:b/>
          <w:bCs/>
          <w:color w:val="52B5C2"/>
          <w:sz w:val="28"/>
          <w:szCs w:val="28"/>
        </w:rPr>
        <w:t xml:space="preserve">1. </w:t>
      </w:r>
      <w:r w:rsidRPr="00DB0E18">
        <w:rPr>
          <w:rStyle w:val="a"/>
          <w:rFonts w:ascii="Calibri" w:hAnsi="Calibri" w:cs="Calibri"/>
          <w:b/>
          <w:bCs/>
          <w:color w:val="52B5C2"/>
          <w:sz w:val="28"/>
          <w:szCs w:val="28"/>
        </w:rPr>
        <w:t>COURSE IDENTIFICATION</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558"/>
        <w:gridCol w:w="1814"/>
        <w:gridCol w:w="1815"/>
        <w:gridCol w:w="908"/>
        <w:gridCol w:w="907"/>
        <w:gridCol w:w="1815"/>
        <w:gridCol w:w="1815"/>
      </w:tblGrid>
      <w:tr w:rsidR="000A1BC7" w:rsidRPr="009967A6" w:rsidTr="009967A6">
        <w:trPr>
          <w:trHeight w:val="363"/>
          <w:tblCellSpacing w:w="7" w:type="dxa"/>
          <w:jc w:val="center"/>
        </w:trPr>
        <w:tc>
          <w:tcPr>
            <w:tcW w:w="9604" w:type="dxa"/>
            <w:gridSpan w:val="7"/>
            <w:shd w:val="clear" w:color="auto" w:fill="4C3D8E"/>
          </w:tcPr>
          <w:p w:rsidR="000A1BC7" w:rsidRPr="009967A6" w:rsidRDefault="000A1BC7" w:rsidP="009967A6">
            <w:pPr>
              <w:spacing w:after="0" w:line="240" w:lineRule="auto"/>
              <w:ind w:right="43"/>
              <w:rPr>
                <w:rFonts w:eastAsia="Times New Roman" w:cs="Calibri"/>
                <w:b/>
                <w:bCs/>
                <w:color w:val="FFFFFF"/>
                <w:sz w:val="28"/>
                <w:szCs w:val="28"/>
                <w:rtl/>
              </w:rPr>
            </w:pPr>
            <w:r w:rsidRPr="009967A6">
              <w:rPr>
                <w:rFonts w:eastAsia="Times New Roman" w:cs="Calibri"/>
                <w:b/>
                <w:bCs/>
                <w:color w:val="FFFFFF"/>
                <w:sz w:val="28"/>
                <w:szCs w:val="28"/>
              </w:rPr>
              <w:t xml:space="preserve">1. Credit </w:t>
            </w:r>
            <w:r w:rsidR="007068C9" w:rsidRPr="009967A6">
              <w:rPr>
                <w:rFonts w:eastAsia="Times New Roman" w:cs="Calibri"/>
                <w:b/>
                <w:bCs/>
                <w:color w:val="FFFFFF"/>
                <w:sz w:val="28"/>
                <w:szCs w:val="28"/>
              </w:rPr>
              <w:t>H</w:t>
            </w:r>
            <w:r w:rsidRPr="009967A6">
              <w:rPr>
                <w:rFonts w:eastAsia="Times New Roman" w:cs="Calibri"/>
                <w:b/>
                <w:bCs/>
                <w:color w:val="FFFFFF"/>
                <w:sz w:val="28"/>
                <w:szCs w:val="28"/>
              </w:rPr>
              <w:t xml:space="preserve">ours: </w:t>
            </w:r>
            <w:r w:rsidR="002A0744" w:rsidRPr="009967A6">
              <w:rPr>
                <w:rFonts w:ascii="Times New Roman" w:eastAsia="Times New Roman" w:hAnsi="Times New Roman" w:cs="Calibri"/>
                <w:b/>
                <w:bCs/>
                <w:color w:val="FFFFFF"/>
                <w:sz w:val="28"/>
                <w:szCs w:val="28"/>
              </w:rPr>
              <w:t>(</w:t>
            </w:r>
            <w:r w:rsidR="00F86073" w:rsidRPr="009967A6">
              <w:rPr>
                <w:rFonts w:ascii="Times New Roman" w:eastAsia="Times New Roman" w:hAnsi="Times New Roman" w:cs="Calibri"/>
                <w:b/>
                <w:bCs/>
                <w:color w:val="FFFFFF"/>
                <w:sz w:val="28"/>
                <w:szCs w:val="28"/>
              </w:rPr>
              <w:t>3</w:t>
            </w:r>
            <w:r w:rsidR="002A0744" w:rsidRPr="009967A6">
              <w:rPr>
                <w:rFonts w:ascii="Times New Roman" w:eastAsia="Times New Roman" w:hAnsi="Times New Roman" w:cs="Calibri"/>
                <w:b/>
                <w:bCs/>
                <w:color w:val="FFFFFF"/>
                <w:sz w:val="28"/>
                <w:szCs w:val="28"/>
              </w:rPr>
              <w:t>)</w:t>
            </w:r>
          </w:p>
        </w:tc>
      </w:tr>
      <w:tr w:rsidR="000A1BC7" w:rsidRPr="009967A6" w:rsidTr="009967A6">
        <w:trPr>
          <w:trHeight w:val="170"/>
          <w:tblCellSpacing w:w="7" w:type="dxa"/>
          <w:jc w:val="center"/>
        </w:trPr>
        <w:tc>
          <w:tcPr>
            <w:tcW w:w="9604" w:type="dxa"/>
            <w:gridSpan w:val="7"/>
            <w:shd w:val="clear" w:color="auto" w:fill="F2F2F2"/>
          </w:tcPr>
          <w:p w:rsidR="000A1BC7" w:rsidRPr="009967A6" w:rsidRDefault="006E51F3" w:rsidP="009967A6">
            <w:pPr>
              <w:shd w:val="clear" w:color="auto" w:fill="F2F2F2"/>
              <w:spacing w:after="0" w:line="240" w:lineRule="auto"/>
              <w:jc w:val="lowKashida"/>
              <w:rPr>
                <w:rFonts w:eastAsia="Times New Roman" w:cs="Calibri"/>
                <w:b/>
                <w:bCs/>
                <w:color w:val="000000"/>
                <w:sz w:val="24"/>
                <w:szCs w:val="24"/>
                <w:rtl/>
              </w:rPr>
            </w:pPr>
            <w:r w:rsidRPr="009967A6">
              <w:rPr>
                <w:rFonts w:eastAsia="Times New Roman" w:cs="Calibri"/>
                <w:color w:val="000000"/>
                <w:sz w:val="24"/>
                <w:szCs w:val="24"/>
              </w:rPr>
              <w:t xml:space="preserve">This course is designated </w:t>
            </w:r>
            <w:r w:rsidR="00F86073" w:rsidRPr="009967A6">
              <w:rPr>
                <w:rFonts w:eastAsia="Times New Roman" w:cs="Calibri"/>
                <w:color w:val="000000"/>
                <w:sz w:val="24"/>
                <w:szCs w:val="24"/>
              </w:rPr>
              <w:t>3</w:t>
            </w:r>
            <w:r w:rsidRPr="009967A6">
              <w:rPr>
                <w:rFonts w:eastAsia="Times New Roman" w:cs="Calibri"/>
                <w:color w:val="000000"/>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9967A6" w:rsidTr="009967A6">
        <w:trPr>
          <w:trHeight w:val="420"/>
          <w:tblCellSpacing w:w="7" w:type="dxa"/>
          <w:jc w:val="center"/>
        </w:trPr>
        <w:tc>
          <w:tcPr>
            <w:tcW w:w="9604" w:type="dxa"/>
            <w:gridSpan w:val="7"/>
            <w:shd w:val="clear" w:color="auto" w:fill="4C3D8E"/>
          </w:tcPr>
          <w:p w:rsidR="000A1BC7" w:rsidRPr="009967A6" w:rsidRDefault="000A1BC7" w:rsidP="009967A6">
            <w:pPr>
              <w:spacing w:after="0" w:line="240" w:lineRule="auto"/>
              <w:ind w:right="43"/>
              <w:jc w:val="lowKashida"/>
              <w:rPr>
                <w:rFonts w:eastAsia="Times New Roman" w:cs="Calibri"/>
                <w:b/>
                <w:bCs/>
                <w:color w:val="FFFFFF"/>
                <w:sz w:val="28"/>
                <w:szCs w:val="28"/>
                <w:rtl/>
                <w:lang w:bidi="ar-EG"/>
              </w:rPr>
            </w:pPr>
            <w:r w:rsidRPr="009967A6">
              <w:rPr>
                <w:rFonts w:eastAsia="Times New Roman" w:cs="Calibri"/>
                <w:b/>
                <w:bCs/>
                <w:color w:val="FFFFFF"/>
                <w:sz w:val="28"/>
                <w:szCs w:val="28"/>
                <w:lang w:bidi="ar-EG"/>
              </w:rPr>
              <w:t xml:space="preserve">2. Course </w:t>
            </w:r>
            <w:r w:rsidR="007068C9" w:rsidRPr="009967A6">
              <w:rPr>
                <w:rFonts w:eastAsia="Times New Roman" w:cs="Calibri"/>
                <w:b/>
                <w:bCs/>
                <w:color w:val="FFFFFF"/>
                <w:sz w:val="28"/>
                <w:szCs w:val="28"/>
                <w:lang w:bidi="ar-EG"/>
              </w:rPr>
              <w:t>T</w:t>
            </w:r>
            <w:r w:rsidRPr="009967A6">
              <w:rPr>
                <w:rFonts w:eastAsia="Times New Roman" w:cs="Calibri"/>
                <w:b/>
                <w:bCs/>
                <w:color w:val="FFFFFF"/>
                <w:sz w:val="28"/>
                <w:szCs w:val="28"/>
                <w:lang w:bidi="ar-EG"/>
              </w:rPr>
              <w:t>ype</w:t>
            </w:r>
          </w:p>
        </w:tc>
      </w:tr>
      <w:tr w:rsidR="000A1BC7" w:rsidRPr="009967A6" w:rsidTr="009967A6">
        <w:trPr>
          <w:tblCellSpacing w:w="7" w:type="dxa"/>
          <w:jc w:val="center"/>
        </w:trPr>
        <w:tc>
          <w:tcPr>
            <w:tcW w:w="537" w:type="dxa"/>
            <w:shd w:val="clear" w:color="auto" w:fill="4C3D8E"/>
          </w:tcPr>
          <w:p w:rsidR="000A1BC7" w:rsidRPr="009967A6" w:rsidRDefault="000A1BC7" w:rsidP="009967A6">
            <w:pPr>
              <w:spacing w:after="0" w:line="240" w:lineRule="auto"/>
              <w:jc w:val="lowKashida"/>
              <w:rPr>
                <w:rFonts w:eastAsia="Times New Roman" w:cs="Calibri"/>
                <w:b/>
                <w:bCs/>
                <w:color w:val="FFFFFF"/>
                <w:sz w:val="24"/>
                <w:szCs w:val="24"/>
                <w:rtl/>
                <w:lang w:bidi="ar-EG"/>
              </w:rPr>
            </w:pPr>
            <w:r w:rsidRPr="009967A6">
              <w:rPr>
                <w:rFonts w:eastAsia="Times New Roman" w:cs="Calibri"/>
                <w:b/>
                <w:bCs/>
                <w:color w:val="FFFFFF"/>
                <w:sz w:val="24"/>
                <w:szCs w:val="24"/>
                <w:lang w:bidi="ar-EG"/>
              </w:rPr>
              <w:t>A.</w:t>
            </w:r>
          </w:p>
        </w:tc>
        <w:tc>
          <w:tcPr>
            <w:tcW w:w="1800" w:type="dxa"/>
            <w:shd w:val="clear" w:color="auto" w:fill="F2F2F2"/>
          </w:tcPr>
          <w:p w:rsidR="000A1BC7" w:rsidRPr="009967A6" w:rsidRDefault="000A1BC7" w:rsidP="009967A6">
            <w:pPr>
              <w:shd w:val="clear" w:color="auto" w:fill="F2F2F2"/>
              <w:spacing w:after="0" w:line="240" w:lineRule="auto"/>
              <w:rPr>
                <w:rFonts w:eastAsia="Times New Roman" w:cs="Calibri"/>
                <w:color w:val="000000"/>
                <w:sz w:val="24"/>
                <w:szCs w:val="24"/>
                <w:rtl/>
              </w:rPr>
            </w:pPr>
            <w:r w:rsidRPr="009967A6">
              <w:rPr>
                <w:rFonts w:ascii="Segoe UI Symbol" w:eastAsia="Times New Roman" w:hAnsi="Segoe UI Symbol" w:cs="Segoe UI Symbol" w:hint="cs"/>
                <w:color w:val="000000"/>
                <w:sz w:val="24"/>
                <w:szCs w:val="24"/>
                <w:rtl/>
              </w:rPr>
              <w:t>☐</w:t>
            </w:r>
            <w:r w:rsidRPr="009967A6">
              <w:rPr>
                <w:rFonts w:eastAsia="Times New Roman" w:cs="Calibri"/>
                <w:color w:val="000000"/>
                <w:sz w:val="24"/>
                <w:szCs w:val="24"/>
                <w:rtl/>
              </w:rPr>
              <w:t xml:space="preserve"> </w:t>
            </w:r>
            <w:r w:rsidRPr="009967A6">
              <w:rPr>
                <w:rFonts w:eastAsia="Times New Roman" w:cs="Calibri"/>
                <w:color w:val="000000"/>
                <w:sz w:val="24"/>
                <w:szCs w:val="24"/>
              </w:rPr>
              <w:t>University</w:t>
            </w:r>
            <w:r w:rsidRPr="009967A6">
              <w:rPr>
                <w:rFonts w:eastAsia="Times New Roman" w:cs="Calibri"/>
                <w:color w:val="000000"/>
                <w:sz w:val="24"/>
                <w:szCs w:val="24"/>
                <w:rtl/>
              </w:rPr>
              <w:t xml:space="preserve"> </w:t>
            </w:r>
          </w:p>
        </w:tc>
        <w:tc>
          <w:tcPr>
            <w:tcW w:w="1801" w:type="dxa"/>
            <w:shd w:val="clear" w:color="auto" w:fill="F2F2F2"/>
          </w:tcPr>
          <w:p w:rsidR="000A1BC7" w:rsidRPr="009967A6" w:rsidRDefault="000A1BC7" w:rsidP="009967A6">
            <w:pPr>
              <w:shd w:val="clear" w:color="auto" w:fill="F2F2F2"/>
              <w:spacing w:after="0" w:line="240" w:lineRule="auto"/>
              <w:rPr>
                <w:rFonts w:eastAsia="Times New Roman" w:cs="Calibri"/>
                <w:color w:val="000000"/>
                <w:sz w:val="24"/>
                <w:szCs w:val="24"/>
                <w:rtl/>
              </w:rPr>
            </w:pPr>
            <w:r w:rsidRPr="009967A6">
              <w:rPr>
                <w:rFonts w:ascii="Segoe UI Symbol" w:eastAsia="Times New Roman" w:hAnsi="Segoe UI Symbol" w:cs="Segoe UI Symbol" w:hint="cs"/>
                <w:color w:val="000000"/>
                <w:sz w:val="24"/>
                <w:szCs w:val="24"/>
                <w:rtl/>
              </w:rPr>
              <w:t>☐</w:t>
            </w:r>
            <w:r w:rsidRPr="009967A6">
              <w:rPr>
                <w:rFonts w:eastAsia="Times New Roman" w:cs="Calibri"/>
                <w:color w:val="000000"/>
                <w:sz w:val="24"/>
                <w:szCs w:val="24"/>
                <w:rtl/>
              </w:rPr>
              <w:t xml:space="preserve"> </w:t>
            </w:r>
            <w:r w:rsidRPr="009967A6">
              <w:rPr>
                <w:rFonts w:eastAsia="Times New Roman" w:cs="Calibri"/>
                <w:color w:val="000000"/>
                <w:sz w:val="24"/>
                <w:szCs w:val="24"/>
              </w:rPr>
              <w:t>College</w:t>
            </w:r>
          </w:p>
        </w:tc>
        <w:tc>
          <w:tcPr>
            <w:tcW w:w="1801" w:type="dxa"/>
            <w:gridSpan w:val="2"/>
            <w:shd w:val="clear" w:color="auto" w:fill="F2F2F2"/>
          </w:tcPr>
          <w:p w:rsidR="000A1BC7" w:rsidRPr="009967A6" w:rsidRDefault="009732EA" w:rsidP="009967A6">
            <w:pPr>
              <w:shd w:val="clear" w:color="auto" w:fill="F2F2F2"/>
              <w:spacing w:after="0" w:line="240" w:lineRule="auto"/>
              <w:rPr>
                <w:rFonts w:eastAsia="Times New Roman" w:cs="Calibri"/>
                <w:color w:val="000000"/>
                <w:sz w:val="24"/>
                <w:szCs w:val="24"/>
                <w:rtl/>
              </w:rPr>
            </w:pPr>
            <w:r w:rsidRPr="009967A6">
              <w:rPr>
                <w:rFonts w:ascii="MS Gothic" w:eastAsia="MS Gothic" w:hAnsi="MS Gothic" w:cs="Calibri" w:hint="eastAsia"/>
                <w:color w:val="000000"/>
                <w:sz w:val="24"/>
                <w:szCs w:val="24"/>
              </w:rPr>
              <w:t>☒</w:t>
            </w:r>
            <w:r w:rsidR="000A1BC7" w:rsidRPr="009967A6">
              <w:rPr>
                <w:rFonts w:eastAsia="Times New Roman" w:cs="Calibri"/>
                <w:color w:val="000000"/>
                <w:sz w:val="24"/>
                <w:szCs w:val="24"/>
                <w:rtl/>
              </w:rPr>
              <w:t xml:space="preserve"> </w:t>
            </w:r>
            <w:r w:rsidR="000A1BC7" w:rsidRPr="009967A6">
              <w:rPr>
                <w:rFonts w:eastAsia="Times New Roman" w:cs="Calibri"/>
                <w:color w:val="000000"/>
                <w:sz w:val="24"/>
                <w:szCs w:val="24"/>
              </w:rPr>
              <w:t>Department</w:t>
            </w:r>
          </w:p>
        </w:tc>
        <w:tc>
          <w:tcPr>
            <w:tcW w:w="1801" w:type="dxa"/>
            <w:shd w:val="clear" w:color="auto" w:fill="F2F2F2"/>
          </w:tcPr>
          <w:p w:rsidR="000A1BC7" w:rsidRPr="009967A6" w:rsidRDefault="000A1BC7" w:rsidP="009967A6">
            <w:pPr>
              <w:shd w:val="clear" w:color="auto" w:fill="F2F2F2"/>
              <w:spacing w:after="0" w:line="240" w:lineRule="auto"/>
              <w:rPr>
                <w:rFonts w:ascii="Times New Roman" w:eastAsia="Times New Roman" w:hAnsi="Times New Roman" w:cs="Calibri"/>
                <w:color w:val="000000"/>
                <w:sz w:val="24"/>
                <w:szCs w:val="24"/>
                <w:rtl/>
              </w:rPr>
            </w:pPr>
            <w:r w:rsidRPr="009967A6">
              <w:rPr>
                <w:rFonts w:ascii="Segoe UI Symbol" w:eastAsia="Times New Roman" w:hAnsi="Segoe UI Symbol" w:cs="Segoe UI Symbol" w:hint="cs"/>
                <w:color w:val="000000"/>
                <w:sz w:val="24"/>
                <w:szCs w:val="24"/>
                <w:rtl/>
              </w:rPr>
              <w:t>☐</w:t>
            </w:r>
            <w:r w:rsidRPr="009967A6">
              <w:rPr>
                <w:rFonts w:eastAsia="Times New Roman" w:cs="Calibri"/>
                <w:color w:val="000000"/>
                <w:sz w:val="24"/>
                <w:szCs w:val="24"/>
                <w:rtl/>
              </w:rPr>
              <w:t xml:space="preserve"> </w:t>
            </w:r>
            <w:r w:rsidRPr="009967A6">
              <w:rPr>
                <w:rFonts w:eastAsia="Times New Roman" w:cs="Calibri"/>
                <w:color w:val="000000"/>
                <w:sz w:val="24"/>
                <w:szCs w:val="24"/>
              </w:rPr>
              <w:t>Track</w:t>
            </w:r>
          </w:p>
        </w:tc>
        <w:tc>
          <w:tcPr>
            <w:tcW w:w="1794" w:type="dxa"/>
            <w:shd w:val="clear" w:color="auto" w:fill="F2F2F2"/>
          </w:tcPr>
          <w:p w:rsidR="000A1BC7" w:rsidRPr="009967A6" w:rsidRDefault="000A1BC7" w:rsidP="009967A6">
            <w:pPr>
              <w:shd w:val="clear" w:color="auto" w:fill="F2F2F2"/>
              <w:spacing w:after="0" w:line="240" w:lineRule="auto"/>
              <w:rPr>
                <w:rFonts w:eastAsia="Times New Roman" w:cs="Calibri"/>
                <w:color w:val="000000"/>
                <w:sz w:val="24"/>
                <w:szCs w:val="24"/>
                <w:highlight w:val="yellow"/>
                <w:rtl/>
              </w:rPr>
            </w:pPr>
          </w:p>
        </w:tc>
      </w:tr>
      <w:tr w:rsidR="000A1BC7" w:rsidRPr="009967A6" w:rsidTr="009967A6">
        <w:trPr>
          <w:tblCellSpacing w:w="7" w:type="dxa"/>
          <w:jc w:val="center"/>
        </w:trPr>
        <w:tc>
          <w:tcPr>
            <w:tcW w:w="537" w:type="dxa"/>
            <w:shd w:val="clear" w:color="auto" w:fill="4C3D8E"/>
          </w:tcPr>
          <w:p w:rsidR="000A1BC7" w:rsidRPr="009967A6" w:rsidRDefault="000A1BC7" w:rsidP="009967A6">
            <w:pPr>
              <w:spacing w:after="0" w:line="240" w:lineRule="auto"/>
              <w:jc w:val="lowKashida"/>
              <w:rPr>
                <w:rFonts w:eastAsia="Times New Roman" w:cs="Calibri"/>
                <w:b/>
                <w:bCs/>
                <w:color w:val="FFFFFF"/>
                <w:sz w:val="24"/>
                <w:szCs w:val="24"/>
                <w:rtl/>
                <w:lang w:bidi="ar-EG"/>
              </w:rPr>
            </w:pPr>
            <w:r w:rsidRPr="009967A6">
              <w:rPr>
                <w:rFonts w:eastAsia="Times New Roman" w:cs="Calibri"/>
                <w:b/>
                <w:bCs/>
                <w:color w:val="FFFFFF"/>
                <w:sz w:val="24"/>
                <w:szCs w:val="24"/>
                <w:lang w:bidi="ar-EG"/>
              </w:rPr>
              <w:t>B.</w:t>
            </w:r>
          </w:p>
        </w:tc>
        <w:tc>
          <w:tcPr>
            <w:tcW w:w="4523" w:type="dxa"/>
            <w:gridSpan w:val="3"/>
            <w:shd w:val="clear" w:color="auto" w:fill="F2F2F2"/>
          </w:tcPr>
          <w:p w:rsidR="000A1BC7" w:rsidRPr="009967A6" w:rsidRDefault="009732EA" w:rsidP="009967A6">
            <w:pPr>
              <w:shd w:val="clear" w:color="auto" w:fill="F2F2F2"/>
              <w:spacing w:after="0" w:line="240" w:lineRule="auto"/>
              <w:rPr>
                <w:rFonts w:eastAsia="Times New Roman" w:cs="Calibri"/>
                <w:color w:val="000000"/>
                <w:sz w:val="24"/>
                <w:szCs w:val="24"/>
                <w:rtl/>
              </w:rPr>
            </w:pPr>
            <w:r w:rsidRPr="009967A6">
              <w:rPr>
                <w:rFonts w:ascii="MS Gothic" w:eastAsia="MS Gothic" w:hAnsi="MS Gothic" w:cs="Calibri" w:hint="eastAsia"/>
                <w:color w:val="000000"/>
                <w:sz w:val="24"/>
                <w:szCs w:val="24"/>
              </w:rPr>
              <w:t>☒</w:t>
            </w:r>
            <w:r w:rsidR="000A1BC7" w:rsidRPr="009967A6">
              <w:rPr>
                <w:rFonts w:eastAsia="Times New Roman" w:cs="Calibri"/>
                <w:color w:val="000000"/>
                <w:sz w:val="24"/>
                <w:szCs w:val="24"/>
                <w:rtl/>
              </w:rPr>
              <w:t xml:space="preserve"> </w:t>
            </w:r>
            <w:r w:rsidR="000A1BC7" w:rsidRPr="009967A6">
              <w:rPr>
                <w:rFonts w:eastAsia="Times New Roman" w:cs="Calibri"/>
                <w:color w:val="000000"/>
                <w:sz w:val="24"/>
                <w:szCs w:val="24"/>
              </w:rPr>
              <w:t>Required</w:t>
            </w:r>
          </w:p>
        </w:tc>
        <w:tc>
          <w:tcPr>
            <w:tcW w:w="4516" w:type="dxa"/>
            <w:gridSpan w:val="3"/>
            <w:shd w:val="clear" w:color="auto" w:fill="F2F2F2"/>
          </w:tcPr>
          <w:p w:rsidR="000A1BC7" w:rsidRPr="009967A6" w:rsidRDefault="000A1BC7" w:rsidP="009967A6">
            <w:pPr>
              <w:shd w:val="clear" w:color="auto" w:fill="F2F2F2"/>
              <w:spacing w:after="0" w:line="240" w:lineRule="auto"/>
              <w:rPr>
                <w:rFonts w:eastAsia="Times New Roman" w:cs="Calibri"/>
                <w:color w:val="000000"/>
                <w:sz w:val="24"/>
                <w:szCs w:val="24"/>
                <w:rtl/>
              </w:rPr>
            </w:pPr>
            <w:r w:rsidRPr="009967A6">
              <w:rPr>
                <w:rFonts w:ascii="Segoe UI Symbol" w:eastAsia="Times New Roman" w:hAnsi="Segoe UI Symbol" w:cs="Segoe UI Symbol" w:hint="cs"/>
                <w:color w:val="000000"/>
                <w:sz w:val="24"/>
                <w:szCs w:val="24"/>
                <w:rtl/>
              </w:rPr>
              <w:t>☐</w:t>
            </w:r>
            <w:r w:rsidRPr="009967A6">
              <w:rPr>
                <w:rFonts w:eastAsia="Times New Roman" w:cs="Calibri"/>
                <w:color w:val="000000"/>
                <w:sz w:val="24"/>
                <w:szCs w:val="24"/>
                <w:rtl/>
              </w:rPr>
              <w:t xml:space="preserve"> </w:t>
            </w:r>
            <w:r w:rsidRPr="009967A6">
              <w:rPr>
                <w:rFonts w:eastAsia="Times New Roman" w:cs="Calibri"/>
                <w:color w:val="000000"/>
                <w:sz w:val="24"/>
                <w:szCs w:val="24"/>
              </w:rPr>
              <w:t>Elective</w:t>
            </w:r>
          </w:p>
        </w:tc>
      </w:tr>
      <w:tr w:rsidR="000A1BC7" w:rsidRPr="009967A6" w:rsidTr="009967A6">
        <w:trPr>
          <w:trHeight w:val="384"/>
          <w:tblCellSpacing w:w="7" w:type="dxa"/>
          <w:jc w:val="center"/>
        </w:trPr>
        <w:tc>
          <w:tcPr>
            <w:tcW w:w="9604" w:type="dxa"/>
            <w:gridSpan w:val="7"/>
            <w:shd w:val="clear" w:color="auto" w:fill="4C3D8E"/>
          </w:tcPr>
          <w:p w:rsidR="000A1BC7" w:rsidRPr="009967A6" w:rsidRDefault="000A1BC7" w:rsidP="009967A6">
            <w:pPr>
              <w:spacing w:after="0" w:line="240" w:lineRule="auto"/>
              <w:ind w:right="43"/>
              <w:jc w:val="lowKashida"/>
              <w:rPr>
                <w:rFonts w:eastAsia="Times New Roman" w:cs="Calibri"/>
                <w:b/>
                <w:bCs/>
                <w:color w:val="FFFFFF"/>
                <w:sz w:val="28"/>
                <w:szCs w:val="28"/>
                <w:rtl/>
              </w:rPr>
            </w:pPr>
            <w:r w:rsidRPr="009967A6">
              <w:rPr>
                <w:rFonts w:eastAsia="Times New Roman" w:cs="Calibri"/>
                <w:b/>
                <w:bCs/>
                <w:color w:val="FFFFFF"/>
                <w:sz w:val="28"/>
                <w:szCs w:val="28"/>
              </w:rPr>
              <w:t>3. Level/year at which this course is offered: (</w:t>
            </w:r>
            <w:r w:rsidR="00EB3957" w:rsidRPr="009967A6">
              <w:rPr>
                <w:rFonts w:eastAsia="Times New Roman" w:cs="Calibri"/>
                <w:b/>
                <w:bCs/>
                <w:color w:val="FFFFFF"/>
                <w:sz w:val="28"/>
                <w:szCs w:val="28"/>
              </w:rPr>
              <w:t>Semester 1/Year 1</w:t>
            </w:r>
            <w:r w:rsidRPr="009967A6">
              <w:rPr>
                <w:rFonts w:eastAsia="Times New Roman" w:cs="Calibri"/>
                <w:b/>
                <w:bCs/>
                <w:color w:val="FFFFFF"/>
                <w:sz w:val="28"/>
                <w:szCs w:val="28"/>
              </w:rPr>
              <w:t>)</w:t>
            </w:r>
          </w:p>
        </w:tc>
      </w:tr>
      <w:tr w:rsidR="000A1BC7" w:rsidRPr="009967A6" w:rsidTr="009967A6">
        <w:trPr>
          <w:trHeight w:val="384"/>
          <w:tblCellSpacing w:w="7" w:type="dxa"/>
          <w:jc w:val="center"/>
        </w:trPr>
        <w:tc>
          <w:tcPr>
            <w:tcW w:w="9604" w:type="dxa"/>
            <w:gridSpan w:val="7"/>
            <w:shd w:val="clear" w:color="auto" w:fill="4C3D8E"/>
          </w:tcPr>
          <w:p w:rsidR="000A1BC7" w:rsidRPr="009967A6" w:rsidRDefault="000A1BC7" w:rsidP="009967A6">
            <w:pPr>
              <w:spacing w:after="0" w:line="240" w:lineRule="auto"/>
              <w:ind w:right="43"/>
              <w:jc w:val="lowKashida"/>
              <w:rPr>
                <w:rFonts w:eastAsia="Times New Roman" w:cs="Calibri"/>
                <w:b/>
                <w:bCs/>
                <w:color w:val="FFFFFF"/>
                <w:sz w:val="28"/>
                <w:szCs w:val="28"/>
                <w:rtl/>
              </w:rPr>
            </w:pPr>
            <w:r w:rsidRPr="009967A6">
              <w:rPr>
                <w:rFonts w:eastAsia="Times New Roman" w:cs="Calibri"/>
                <w:b/>
                <w:bCs/>
                <w:color w:val="FFFFFF"/>
                <w:sz w:val="28"/>
                <w:szCs w:val="28"/>
              </w:rPr>
              <w:t xml:space="preserve">4. Course </w:t>
            </w:r>
            <w:r w:rsidR="007068C9" w:rsidRPr="009967A6">
              <w:rPr>
                <w:rFonts w:eastAsia="Times New Roman" w:cs="Calibri"/>
                <w:b/>
                <w:bCs/>
                <w:color w:val="FFFFFF"/>
                <w:sz w:val="28"/>
                <w:szCs w:val="28"/>
              </w:rPr>
              <w:t>G</w:t>
            </w:r>
            <w:r w:rsidRPr="009967A6">
              <w:rPr>
                <w:rFonts w:eastAsia="Times New Roman" w:cs="Calibri"/>
                <w:b/>
                <w:bCs/>
                <w:color w:val="FFFFFF"/>
                <w:sz w:val="28"/>
                <w:szCs w:val="28"/>
              </w:rPr>
              <w:t>eneral Description</w:t>
            </w:r>
          </w:p>
        </w:tc>
      </w:tr>
      <w:tr w:rsidR="000A1BC7" w:rsidRPr="009967A6" w:rsidTr="009967A6">
        <w:trPr>
          <w:tblCellSpacing w:w="7" w:type="dxa"/>
          <w:jc w:val="center"/>
        </w:trPr>
        <w:tc>
          <w:tcPr>
            <w:tcW w:w="9604" w:type="dxa"/>
            <w:gridSpan w:val="7"/>
            <w:shd w:val="clear" w:color="auto" w:fill="F2F2F2"/>
          </w:tcPr>
          <w:p w:rsidR="000A1BC7" w:rsidRPr="009967A6" w:rsidRDefault="00DA2AB2" w:rsidP="009967A6">
            <w:pPr>
              <w:shd w:val="clear" w:color="auto" w:fill="F2F2F2"/>
              <w:spacing w:after="0" w:line="240" w:lineRule="auto"/>
              <w:jc w:val="lowKashida"/>
              <w:rPr>
                <w:rFonts w:eastAsia="Times New Roman" w:cs="Calibri"/>
                <w:b/>
                <w:bCs/>
                <w:color w:val="000000"/>
                <w:sz w:val="24"/>
                <w:szCs w:val="24"/>
                <w:rtl/>
              </w:rPr>
            </w:pPr>
            <w:r w:rsidRPr="009967A6">
              <w:rPr>
                <w:rFonts w:eastAsia="Times New Roman" w:cs="Calibri"/>
                <w:color w:val="000000"/>
                <w:sz w:val="24"/>
                <w:szCs w:val="24"/>
              </w:rPr>
              <w:t>The course in Phonetics and Phonology, an integral part of the Master of Arts in Teaching English as a Foreign Language program, provides a comprehensive examination of the speech sounds in English with an emphasis on both British and American standard pronunciations. The course moves beyond mere articulatory features to delve into the International Phonetic Alphabet (IPA), syllable structures in both English and Arabic, and various phonological processes such as Assimilation and Vowel Reduction. While maintaining its original focus on pronunciation and communicative competence, the updated course also accentuates pedagogical strategies tailored for teaching English phonology to Arabic speakers. The course equips in-service and pre-service teachers with the theoretical knowledge and practical skills needed for effective instruction in the phonetics and phonology of English, along with fostering a professional and ethically responsible teaching environment.</w:t>
            </w:r>
          </w:p>
        </w:tc>
      </w:tr>
      <w:tr w:rsidR="000A1BC7" w:rsidRPr="009967A6" w:rsidTr="009967A6">
        <w:trPr>
          <w:trHeight w:val="429"/>
          <w:tblCellSpacing w:w="7" w:type="dxa"/>
          <w:jc w:val="center"/>
        </w:trPr>
        <w:tc>
          <w:tcPr>
            <w:tcW w:w="9604" w:type="dxa"/>
            <w:gridSpan w:val="7"/>
            <w:shd w:val="clear" w:color="auto" w:fill="4C3D8E"/>
          </w:tcPr>
          <w:p w:rsidR="000A1BC7" w:rsidRPr="009967A6" w:rsidRDefault="000A1BC7" w:rsidP="009967A6">
            <w:pPr>
              <w:spacing w:after="0" w:line="240" w:lineRule="auto"/>
              <w:ind w:right="43"/>
              <w:jc w:val="lowKashida"/>
              <w:rPr>
                <w:rFonts w:eastAsia="Times New Roman" w:cs="Calibri"/>
                <w:b/>
                <w:bCs/>
                <w:color w:val="FFFFFF"/>
                <w:sz w:val="28"/>
                <w:szCs w:val="28"/>
                <w:rtl/>
              </w:rPr>
            </w:pPr>
            <w:r w:rsidRPr="009967A6">
              <w:rPr>
                <w:rFonts w:eastAsia="Times New Roman" w:cs="Calibri"/>
                <w:b/>
                <w:bCs/>
                <w:color w:val="FFFFFF"/>
                <w:sz w:val="28"/>
                <w:szCs w:val="28"/>
              </w:rPr>
              <w:t xml:space="preserve">5. Pre-requirements for this course </w:t>
            </w:r>
            <w:r w:rsidRPr="009967A6">
              <w:rPr>
                <w:rFonts w:eastAsia="Times New Roman" w:cs="Calibri"/>
                <w:color w:val="FFFFFF"/>
                <w:sz w:val="28"/>
                <w:szCs w:val="28"/>
                <w:vertAlign w:val="subscript"/>
              </w:rPr>
              <w:t>(if any)</w:t>
            </w:r>
          </w:p>
        </w:tc>
      </w:tr>
      <w:tr w:rsidR="000A1BC7" w:rsidRPr="009967A6" w:rsidTr="009967A6">
        <w:trPr>
          <w:trHeight w:val="780"/>
          <w:tblCellSpacing w:w="7" w:type="dxa"/>
          <w:jc w:val="center"/>
        </w:trPr>
        <w:tc>
          <w:tcPr>
            <w:tcW w:w="9604" w:type="dxa"/>
            <w:gridSpan w:val="7"/>
            <w:shd w:val="clear" w:color="auto" w:fill="F2F2F2"/>
          </w:tcPr>
          <w:p w:rsidR="000A1BC7" w:rsidRPr="009967A6" w:rsidRDefault="00AE1256" w:rsidP="009967A6">
            <w:pPr>
              <w:spacing w:after="0" w:line="240" w:lineRule="auto"/>
              <w:jc w:val="lowKashida"/>
              <w:rPr>
                <w:rFonts w:eastAsia="Times New Roman" w:cs="Calibri"/>
                <w:b/>
                <w:bCs/>
                <w:color w:val="000000"/>
                <w:sz w:val="24"/>
                <w:szCs w:val="24"/>
                <w:rtl/>
              </w:rPr>
            </w:pPr>
            <w:r w:rsidRPr="009967A6">
              <w:rPr>
                <w:rFonts w:eastAsia="Times New Roman" w:cs="Calibri"/>
                <w:color w:val="000000"/>
                <w:sz w:val="24"/>
                <w:szCs w:val="24"/>
              </w:rPr>
              <w:t>N/A</w:t>
            </w:r>
          </w:p>
        </w:tc>
      </w:tr>
      <w:tr w:rsidR="000A1BC7" w:rsidRPr="009967A6" w:rsidTr="009967A6">
        <w:trPr>
          <w:trHeight w:val="420"/>
          <w:tblCellSpacing w:w="7" w:type="dxa"/>
          <w:jc w:val="center"/>
        </w:trPr>
        <w:tc>
          <w:tcPr>
            <w:tcW w:w="9604" w:type="dxa"/>
            <w:gridSpan w:val="7"/>
            <w:shd w:val="clear" w:color="auto" w:fill="4C3D8E"/>
          </w:tcPr>
          <w:p w:rsidR="000A1BC7" w:rsidRPr="009967A6" w:rsidRDefault="000A1BC7" w:rsidP="009967A6">
            <w:pPr>
              <w:spacing w:after="0" w:line="240" w:lineRule="auto"/>
              <w:ind w:right="43"/>
              <w:jc w:val="lowKashida"/>
              <w:rPr>
                <w:rFonts w:eastAsia="Times New Roman" w:cs="Calibri"/>
                <w:b/>
                <w:bCs/>
                <w:color w:val="FFFFFF"/>
                <w:sz w:val="28"/>
                <w:szCs w:val="28"/>
              </w:rPr>
            </w:pPr>
            <w:bookmarkStart w:id="2" w:name="_Hlk511560069"/>
            <w:r w:rsidRPr="009967A6">
              <w:rPr>
                <w:rFonts w:eastAsia="Times New Roman" w:cs="Calibri"/>
                <w:b/>
                <w:bCs/>
                <w:color w:val="FFFFFF"/>
                <w:sz w:val="28"/>
                <w:szCs w:val="28"/>
              </w:rPr>
              <w:t xml:space="preserve">6. </w:t>
            </w:r>
            <w:r w:rsidR="00E742B5" w:rsidRPr="009967A6">
              <w:rPr>
                <w:rFonts w:eastAsia="Times New Roman" w:cs="Calibri"/>
                <w:b/>
                <w:bCs/>
                <w:color w:val="FFFFFF"/>
                <w:sz w:val="28"/>
                <w:szCs w:val="28"/>
              </w:rPr>
              <w:t>Co</w:t>
            </w:r>
            <w:r w:rsidRPr="009967A6">
              <w:rPr>
                <w:rFonts w:eastAsia="Times New Roman" w:cs="Calibri"/>
                <w:b/>
                <w:bCs/>
                <w:color w:val="FFFFFF"/>
                <w:sz w:val="28"/>
                <w:szCs w:val="28"/>
              </w:rPr>
              <w:t xml:space="preserve">-requirements for this course </w:t>
            </w:r>
            <w:r w:rsidRPr="009967A6">
              <w:rPr>
                <w:rFonts w:eastAsia="Times New Roman" w:cs="Calibri"/>
                <w:color w:val="FFFFFF"/>
                <w:sz w:val="28"/>
                <w:szCs w:val="28"/>
                <w:vertAlign w:val="subscript"/>
              </w:rPr>
              <w:t>(if any)</w:t>
            </w:r>
          </w:p>
        </w:tc>
      </w:tr>
      <w:bookmarkEnd w:id="2"/>
      <w:tr w:rsidR="000A1BC7" w:rsidRPr="009967A6" w:rsidTr="009967A6">
        <w:trPr>
          <w:trHeight w:val="1068"/>
          <w:tblCellSpacing w:w="7" w:type="dxa"/>
          <w:jc w:val="center"/>
        </w:trPr>
        <w:tc>
          <w:tcPr>
            <w:tcW w:w="9604" w:type="dxa"/>
            <w:gridSpan w:val="7"/>
            <w:shd w:val="clear" w:color="auto" w:fill="F2F2F2"/>
          </w:tcPr>
          <w:p w:rsidR="000A1BC7" w:rsidRPr="009967A6" w:rsidRDefault="00E742B5" w:rsidP="009967A6">
            <w:pPr>
              <w:shd w:val="clear" w:color="auto" w:fill="F2F2F2"/>
              <w:spacing w:after="0" w:line="240" w:lineRule="auto"/>
              <w:jc w:val="lowKashida"/>
              <w:rPr>
                <w:rFonts w:eastAsia="Times New Roman" w:cs="Calibri"/>
                <w:b/>
                <w:bCs/>
                <w:color w:val="000000"/>
                <w:sz w:val="24"/>
                <w:szCs w:val="24"/>
                <w:rtl/>
              </w:rPr>
            </w:pPr>
            <w:r w:rsidRPr="009967A6">
              <w:rPr>
                <w:rFonts w:eastAsia="Times New Roman" w:cs="Calibri"/>
                <w:color w:val="000000"/>
                <w:sz w:val="24"/>
                <w:szCs w:val="24"/>
              </w:rPr>
              <w:t>N/A</w:t>
            </w:r>
          </w:p>
        </w:tc>
      </w:tr>
      <w:tr w:rsidR="000A1BC7" w:rsidRPr="009967A6" w:rsidTr="009967A6">
        <w:trPr>
          <w:trHeight w:val="420"/>
          <w:tblCellSpacing w:w="7" w:type="dxa"/>
          <w:jc w:val="center"/>
        </w:trPr>
        <w:tc>
          <w:tcPr>
            <w:tcW w:w="9604" w:type="dxa"/>
            <w:gridSpan w:val="7"/>
            <w:shd w:val="clear" w:color="auto" w:fill="4C3D8E"/>
          </w:tcPr>
          <w:p w:rsidR="000A1BC7" w:rsidRPr="009967A6" w:rsidRDefault="000A1BC7" w:rsidP="009967A6">
            <w:pPr>
              <w:spacing w:after="0" w:line="240" w:lineRule="auto"/>
              <w:ind w:right="43"/>
              <w:jc w:val="lowKashida"/>
              <w:rPr>
                <w:rFonts w:eastAsia="Times New Roman" w:cs="Calibri"/>
                <w:b/>
                <w:bCs/>
                <w:color w:val="FFFFFF"/>
                <w:sz w:val="28"/>
                <w:szCs w:val="28"/>
                <w:rtl/>
              </w:rPr>
            </w:pPr>
            <w:r w:rsidRPr="009967A6">
              <w:rPr>
                <w:rFonts w:eastAsia="Times New Roman" w:cs="Calibri"/>
                <w:b/>
                <w:bCs/>
                <w:color w:val="FFFFFF"/>
                <w:sz w:val="28"/>
                <w:szCs w:val="28"/>
              </w:rPr>
              <w:t>7. Course Main Objective(s)</w:t>
            </w:r>
          </w:p>
        </w:tc>
      </w:tr>
      <w:tr w:rsidR="000A1BC7" w:rsidRPr="009967A6" w:rsidTr="009967A6">
        <w:trPr>
          <w:trHeight w:val="1068"/>
          <w:tblCellSpacing w:w="7" w:type="dxa"/>
          <w:jc w:val="center"/>
        </w:trPr>
        <w:tc>
          <w:tcPr>
            <w:tcW w:w="9604" w:type="dxa"/>
            <w:gridSpan w:val="7"/>
            <w:shd w:val="clear" w:color="auto" w:fill="F2F2F2"/>
          </w:tcPr>
          <w:p w:rsidR="00DA2AB2" w:rsidRPr="009967A6" w:rsidRDefault="00DA2AB2" w:rsidP="009967A6">
            <w:pPr>
              <w:shd w:val="clear" w:color="auto" w:fill="F2F2F2"/>
              <w:spacing w:after="0" w:line="240" w:lineRule="auto"/>
              <w:jc w:val="lowKashida"/>
              <w:rPr>
                <w:rFonts w:ascii="Times New Roman" w:eastAsia="Times New Roman" w:hAnsi="Times New Roman" w:cs="Calibri"/>
                <w:b/>
                <w:bCs/>
                <w:color w:val="000000"/>
                <w:sz w:val="24"/>
                <w:szCs w:val="24"/>
              </w:rPr>
            </w:pPr>
            <w:r w:rsidRPr="009967A6">
              <w:rPr>
                <w:rFonts w:ascii="Times New Roman" w:eastAsia="Times New Roman" w:hAnsi="Times New Roman" w:cs="Calibri"/>
                <w:color w:val="000000"/>
                <w:sz w:val="24"/>
                <w:szCs w:val="24"/>
              </w:rPr>
              <w:lastRenderedPageBreak/>
              <w:t>The primary objectives of the Phonetics and Phonology course are multi-fold:</w:t>
            </w:r>
          </w:p>
          <w:p w:rsidR="00DA2AB2" w:rsidRPr="009967A6" w:rsidRDefault="00DA2AB2" w:rsidP="009967A6">
            <w:pPr>
              <w:numPr>
                <w:ilvl w:val="0"/>
                <w:numId w:val="14"/>
              </w:numPr>
              <w:shd w:val="clear" w:color="auto" w:fill="F2F2F2"/>
              <w:spacing w:after="0" w:line="240" w:lineRule="auto"/>
              <w:jc w:val="lowKashida"/>
              <w:rPr>
                <w:rFonts w:eastAsia="Times New Roman" w:cs="Calibri"/>
                <w:b/>
                <w:bCs/>
                <w:color w:val="000000"/>
                <w:sz w:val="24"/>
                <w:szCs w:val="24"/>
              </w:rPr>
            </w:pPr>
            <w:r w:rsidRPr="009967A6">
              <w:rPr>
                <w:rFonts w:eastAsia="Times New Roman" w:cs="Calibri"/>
                <w:color w:val="000000"/>
                <w:sz w:val="24"/>
                <w:szCs w:val="24"/>
              </w:rPr>
              <w:t>To enable in-service and pre-service teachers to understand and recall key terminologies and principles associated with speech sounds in English and Arabic, particularly those involving the International Phonetic Alphabet (IPA) and phoneme differentiation.</w:t>
            </w:r>
          </w:p>
          <w:p w:rsidR="00DA2AB2" w:rsidRPr="009967A6" w:rsidRDefault="00DA2AB2" w:rsidP="009967A6">
            <w:pPr>
              <w:numPr>
                <w:ilvl w:val="0"/>
                <w:numId w:val="14"/>
              </w:numPr>
              <w:shd w:val="clear" w:color="auto" w:fill="F2F2F2"/>
              <w:spacing w:after="0" w:line="240" w:lineRule="auto"/>
              <w:jc w:val="lowKashida"/>
              <w:rPr>
                <w:rFonts w:eastAsia="Times New Roman" w:cs="Calibri"/>
                <w:b/>
                <w:bCs/>
                <w:color w:val="000000"/>
                <w:sz w:val="24"/>
                <w:szCs w:val="24"/>
              </w:rPr>
            </w:pPr>
            <w:r w:rsidRPr="009967A6">
              <w:rPr>
                <w:rFonts w:eastAsia="Times New Roman" w:cs="Calibri"/>
                <w:color w:val="000000"/>
                <w:sz w:val="24"/>
                <w:szCs w:val="24"/>
              </w:rPr>
              <w:t>To equip trainee teachers with the skills for precise transcription of English sounds using the IPA and to apply culturally sensitive teaching methodologies specifically designed for Arabic speakers.</w:t>
            </w:r>
          </w:p>
          <w:p w:rsidR="00DA2AB2" w:rsidRPr="009967A6" w:rsidRDefault="00DA2AB2" w:rsidP="009967A6">
            <w:pPr>
              <w:numPr>
                <w:ilvl w:val="0"/>
                <w:numId w:val="14"/>
              </w:numPr>
              <w:shd w:val="clear" w:color="auto" w:fill="F2F2F2"/>
              <w:spacing w:after="0" w:line="240" w:lineRule="auto"/>
              <w:jc w:val="lowKashida"/>
              <w:rPr>
                <w:rFonts w:eastAsia="Times New Roman" w:cs="Calibri"/>
                <w:b/>
                <w:bCs/>
                <w:color w:val="000000"/>
                <w:sz w:val="24"/>
                <w:szCs w:val="24"/>
              </w:rPr>
            </w:pPr>
            <w:r w:rsidRPr="009967A6">
              <w:rPr>
                <w:rFonts w:eastAsia="Times New Roman" w:cs="Calibri"/>
                <w:color w:val="000000"/>
                <w:sz w:val="24"/>
                <w:szCs w:val="24"/>
              </w:rPr>
              <w:t>To cultivate analytical skills for interpreting various phonological processes and mechanisms, including but not limited to Assimilation, Epenthesis, and Metathesis.</w:t>
            </w:r>
          </w:p>
          <w:p w:rsidR="00DA2AB2" w:rsidRPr="009967A6" w:rsidRDefault="00DA2AB2" w:rsidP="009967A6">
            <w:pPr>
              <w:numPr>
                <w:ilvl w:val="0"/>
                <w:numId w:val="14"/>
              </w:numPr>
              <w:shd w:val="clear" w:color="auto" w:fill="F2F2F2"/>
              <w:spacing w:after="0" w:line="240" w:lineRule="auto"/>
              <w:jc w:val="lowKashida"/>
              <w:rPr>
                <w:rFonts w:eastAsia="Times New Roman" w:cs="Calibri"/>
                <w:b/>
                <w:bCs/>
                <w:color w:val="000000"/>
                <w:sz w:val="24"/>
                <w:szCs w:val="24"/>
              </w:rPr>
            </w:pPr>
            <w:r w:rsidRPr="009967A6">
              <w:rPr>
                <w:rFonts w:eastAsia="Times New Roman" w:cs="Calibri"/>
                <w:color w:val="000000"/>
                <w:sz w:val="24"/>
                <w:szCs w:val="24"/>
              </w:rPr>
              <w:t>To instill professional ethics, mutual respect, and a sense of responsibility in trainee teachers, thereby fostering a collaborative and continuously improving learning environment.</w:t>
            </w:r>
          </w:p>
          <w:p w:rsidR="000A1BC7" w:rsidRPr="009967A6" w:rsidRDefault="00DA2AB2" w:rsidP="009967A6">
            <w:pPr>
              <w:shd w:val="clear" w:color="auto" w:fill="F2F2F2"/>
              <w:spacing w:after="0" w:line="240" w:lineRule="auto"/>
              <w:jc w:val="lowKashida"/>
              <w:rPr>
                <w:rFonts w:ascii="Times New Roman" w:eastAsia="Times New Roman" w:hAnsi="Times New Roman" w:cs="Calibri"/>
                <w:b/>
                <w:bCs/>
                <w:color w:val="000000"/>
                <w:sz w:val="24"/>
                <w:szCs w:val="24"/>
                <w:rtl/>
              </w:rPr>
            </w:pPr>
            <w:r w:rsidRPr="009967A6">
              <w:rPr>
                <w:rFonts w:eastAsia="Times New Roman" w:cs="Calibri"/>
                <w:color w:val="000000"/>
                <w:sz w:val="24"/>
                <w:szCs w:val="24"/>
              </w:rPr>
              <w:t>The objectives encompass not only the improvement of students' pronunciation but also extend to the development of teaching strategies, peer and self-evaluation, and the ethical considerations necessary for effective pedagogy.</w:t>
            </w:r>
          </w:p>
        </w:tc>
      </w:tr>
    </w:tbl>
    <w:p w:rsidR="005D1AE4" w:rsidRDefault="005D1AE4">
      <w:pPr>
        <w:rPr>
          <w:rStyle w:val="a"/>
          <w:rFonts w:ascii="Calibri" w:hAnsi="Calibri" w:cs="Calibri"/>
          <w:b/>
          <w:bCs/>
          <w:color w:val="52B5C2"/>
          <w:sz w:val="28"/>
          <w:szCs w:val="28"/>
        </w:rPr>
      </w:pPr>
    </w:p>
    <w:p w:rsidR="000A1BC7" w:rsidRPr="003B6DF4" w:rsidRDefault="007068C9">
      <w:r>
        <w:rPr>
          <w:rStyle w:val="a"/>
          <w:rFonts w:ascii="Calibri" w:hAnsi="Calibri" w:cs="Calibri"/>
          <w:b/>
          <w:bCs/>
          <w:color w:val="52B5C2"/>
          <w:sz w:val="28"/>
          <w:szCs w:val="28"/>
        </w:rPr>
        <w:t>2</w:t>
      </w:r>
      <w:r w:rsidRPr="00073DAC">
        <w:rPr>
          <w:rStyle w:val="a"/>
          <w:rFonts w:ascii="Calibri" w:hAnsi="Calibri" w:cs="Calibri"/>
          <w:b/>
          <w:bCs/>
          <w:color w:val="52B5C2"/>
          <w:sz w:val="28"/>
          <w:szCs w:val="28"/>
        </w:rPr>
        <w:t xml:space="preserve">. TEACHING </w:t>
      </w:r>
      <w:r>
        <w:rPr>
          <w:rStyle w:val="a"/>
          <w:rFonts w:ascii="Calibri" w:hAnsi="Calibri" w:cs="Calibri"/>
          <w:b/>
          <w:bCs/>
          <w:color w:val="52B5C2"/>
          <w:sz w:val="28"/>
          <w:szCs w:val="28"/>
        </w:rPr>
        <w:t>M</w:t>
      </w:r>
      <w:r w:rsidRPr="00073DAC">
        <w:rPr>
          <w:rStyle w:val="a"/>
          <w:rFonts w:ascii="Calibri" w:hAnsi="Calibri" w:cs="Calibri"/>
          <w:b/>
          <w:bCs/>
          <w:color w:val="52B5C2"/>
          <w:sz w:val="28"/>
          <w:szCs w:val="28"/>
        </w:rPr>
        <w:t>ODE</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867"/>
        <w:gridCol w:w="3523"/>
        <w:gridCol w:w="2621"/>
        <w:gridCol w:w="2621"/>
      </w:tblGrid>
      <w:tr w:rsidR="000A1BC7" w:rsidRPr="009967A6" w:rsidTr="00D84C93">
        <w:trPr>
          <w:tblHeader/>
          <w:tblCellSpacing w:w="7" w:type="dxa"/>
          <w:jc w:val="center"/>
        </w:trPr>
        <w:tc>
          <w:tcPr>
            <w:tcW w:w="846" w:type="dxa"/>
            <w:shd w:val="clear" w:color="auto" w:fill="4C3D8E"/>
            <w:vAlign w:val="center"/>
          </w:tcPr>
          <w:p w:rsidR="000A1BC7" w:rsidRPr="009967A6" w:rsidRDefault="000A1BC7" w:rsidP="00D84C93">
            <w:pPr>
              <w:spacing w:after="0"/>
              <w:jc w:val="center"/>
              <w:rPr>
                <w:rFonts w:cs="Calibri"/>
                <w:b/>
                <w:bCs/>
                <w:color w:val="FFFFFF"/>
                <w:sz w:val="28"/>
                <w:szCs w:val="28"/>
                <w:rtl/>
                <w:lang w:bidi="ar-EG"/>
              </w:rPr>
            </w:pPr>
            <w:r w:rsidRPr="009967A6">
              <w:rPr>
                <w:rFonts w:cs="Calibri"/>
                <w:b/>
                <w:bCs/>
                <w:color w:val="FFFFFF"/>
                <w:sz w:val="28"/>
                <w:szCs w:val="28"/>
                <w:lang w:bidi="ar-EG"/>
              </w:rPr>
              <w:t>No</w:t>
            </w:r>
          </w:p>
        </w:tc>
        <w:tc>
          <w:tcPr>
            <w:tcW w:w="3509" w:type="dxa"/>
            <w:shd w:val="clear" w:color="auto" w:fill="4C3D8E"/>
            <w:vAlign w:val="center"/>
          </w:tcPr>
          <w:p w:rsidR="000A1BC7" w:rsidRPr="009967A6" w:rsidRDefault="000A1BC7" w:rsidP="00D84C93">
            <w:pPr>
              <w:spacing w:after="0"/>
              <w:jc w:val="center"/>
              <w:rPr>
                <w:rFonts w:cs="Calibri"/>
                <w:b/>
                <w:bCs/>
                <w:color w:val="FFFFFF"/>
                <w:sz w:val="28"/>
                <w:szCs w:val="28"/>
                <w:lang w:bidi="ar-EG"/>
              </w:rPr>
            </w:pPr>
            <w:r w:rsidRPr="009967A6">
              <w:rPr>
                <w:rFonts w:cs="Calibri"/>
                <w:b/>
                <w:bCs/>
                <w:color w:val="FFFFFF"/>
                <w:sz w:val="28"/>
                <w:szCs w:val="28"/>
                <w:lang w:bidi="ar-EG"/>
              </w:rPr>
              <w:t>Mode of Instruction</w:t>
            </w:r>
          </w:p>
        </w:tc>
        <w:tc>
          <w:tcPr>
            <w:tcW w:w="2607" w:type="dxa"/>
            <w:shd w:val="clear" w:color="auto" w:fill="4C3D8E"/>
            <w:vAlign w:val="center"/>
          </w:tcPr>
          <w:p w:rsidR="000A1BC7" w:rsidRPr="009967A6" w:rsidRDefault="000A1BC7" w:rsidP="00D84C93">
            <w:pPr>
              <w:spacing w:after="0"/>
              <w:jc w:val="center"/>
              <w:rPr>
                <w:rFonts w:cs="Calibri"/>
                <w:b/>
                <w:bCs/>
                <w:color w:val="FFFFFF"/>
                <w:sz w:val="28"/>
                <w:szCs w:val="28"/>
                <w:lang w:bidi="ar-EG"/>
              </w:rPr>
            </w:pPr>
            <w:r w:rsidRPr="009967A6">
              <w:rPr>
                <w:rFonts w:cs="Calibri"/>
                <w:b/>
                <w:bCs/>
                <w:color w:val="FFFFFF"/>
                <w:sz w:val="28"/>
                <w:szCs w:val="28"/>
                <w:lang w:bidi="ar-EG"/>
              </w:rPr>
              <w:t>Contact Hours</w:t>
            </w:r>
          </w:p>
        </w:tc>
        <w:tc>
          <w:tcPr>
            <w:tcW w:w="2600" w:type="dxa"/>
            <w:shd w:val="clear" w:color="auto" w:fill="4C3D8E"/>
            <w:vAlign w:val="center"/>
          </w:tcPr>
          <w:p w:rsidR="000A1BC7" w:rsidRPr="009967A6" w:rsidRDefault="000A1BC7" w:rsidP="00D84C93">
            <w:pPr>
              <w:spacing w:after="0"/>
              <w:jc w:val="center"/>
              <w:rPr>
                <w:rFonts w:cs="Calibri"/>
                <w:b/>
                <w:bCs/>
                <w:color w:val="FFFFFF"/>
                <w:sz w:val="28"/>
                <w:szCs w:val="28"/>
                <w:lang w:bidi="ar-EG"/>
              </w:rPr>
            </w:pPr>
            <w:r w:rsidRPr="009967A6">
              <w:rPr>
                <w:rFonts w:cs="Calibri"/>
                <w:b/>
                <w:bCs/>
                <w:color w:val="FFFFFF"/>
                <w:sz w:val="28"/>
                <w:szCs w:val="28"/>
                <w:lang w:bidi="ar-EG"/>
              </w:rPr>
              <w:t>Percentage</w:t>
            </w:r>
          </w:p>
        </w:tc>
      </w:tr>
      <w:tr w:rsidR="000A1BC7" w:rsidRPr="009967A6" w:rsidTr="00D84C93">
        <w:trPr>
          <w:trHeight w:val="260"/>
          <w:tblCellSpacing w:w="7" w:type="dxa"/>
          <w:jc w:val="center"/>
        </w:trPr>
        <w:tc>
          <w:tcPr>
            <w:tcW w:w="846" w:type="dxa"/>
            <w:shd w:val="clear" w:color="auto" w:fill="F2F2F2"/>
            <w:vAlign w:val="center"/>
          </w:tcPr>
          <w:p w:rsidR="000A1BC7" w:rsidRPr="009967A6" w:rsidRDefault="000A1BC7" w:rsidP="00D84C93">
            <w:pPr>
              <w:spacing w:after="0"/>
              <w:ind w:left="300"/>
              <w:jc w:val="center"/>
              <w:rPr>
                <w:rFonts w:cs="Calibri"/>
                <w:sz w:val="24"/>
                <w:szCs w:val="24"/>
              </w:rPr>
            </w:pPr>
            <w:r w:rsidRPr="009967A6">
              <w:rPr>
                <w:rFonts w:cs="Calibri"/>
                <w:sz w:val="24"/>
                <w:szCs w:val="24"/>
              </w:rPr>
              <w:t>1</w:t>
            </w:r>
          </w:p>
        </w:tc>
        <w:tc>
          <w:tcPr>
            <w:tcW w:w="3509" w:type="dxa"/>
            <w:shd w:val="clear" w:color="auto" w:fill="F2F2F2"/>
          </w:tcPr>
          <w:p w:rsidR="000A1BC7" w:rsidRPr="009967A6" w:rsidRDefault="000A1BC7" w:rsidP="00D84C93">
            <w:pPr>
              <w:spacing w:after="0"/>
              <w:rPr>
                <w:rFonts w:cs="Calibri"/>
                <w:sz w:val="28"/>
                <w:szCs w:val="28"/>
                <w:rtl/>
              </w:rPr>
            </w:pPr>
            <w:r w:rsidRPr="009967A6">
              <w:rPr>
                <w:rFonts w:cs="Calibri"/>
                <w:sz w:val="28"/>
                <w:szCs w:val="28"/>
              </w:rPr>
              <w:t>Traditional classroom</w:t>
            </w:r>
          </w:p>
        </w:tc>
        <w:tc>
          <w:tcPr>
            <w:tcW w:w="2607" w:type="dxa"/>
            <w:shd w:val="clear" w:color="auto" w:fill="F2F2F2"/>
            <w:vAlign w:val="center"/>
          </w:tcPr>
          <w:p w:rsidR="000A1BC7" w:rsidRPr="009967A6" w:rsidRDefault="005376E2" w:rsidP="00D84C93">
            <w:pPr>
              <w:spacing w:after="0"/>
              <w:jc w:val="center"/>
              <w:rPr>
                <w:rFonts w:cs="Calibri"/>
                <w:sz w:val="24"/>
                <w:szCs w:val="24"/>
              </w:rPr>
            </w:pPr>
            <w:r w:rsidRPr="009967A6">
              <w:rPr>
                <w:rFonts w:cs="Calibri"/>
                <w:sz w:val="24"/>
                <w:szCs w:val="24"/>
              </w:rPr>
              <w:t>27</w:t>
            </w:r>
          </w:p>
        </w:tc>
        <w:tc>
          <w:tcPr>
            <w:tcW w:w="2600" w:type="dxa"/>
            <w:shd w:val="clear" w:color="auto" w:fill="F2F2F2"/>
            <w:vAlign w:val="center"/>
          </w:tcPr>
          <w:p w:rsidR="000A1BC7" w:rsidRPr="009967A6" w:rsidRDefault="001D292E" w:rsidP="00D84C93">
            <w:pPr>
              <w:spacing w:after="0"/>
              <w:jc w:val="center"/>
              <w:rPr>
                <w:rFonts w:cs="Calibri"/>
              </w:rPr>
            </w:pPr>
            <w:r w:rsidRPr="009967A6">
              <w:rPr>
                <w:rFonts w:cs="Calibri"/>
              </w:rPr>
              <w:t>60%</w:t>
            </w:r>
          </w:p>
        </w:tc>
      </w:tr>
      <w:tr w:rsidR="000A1BC7" w:rsidRPr="009967A6" w:rsidTr="00D84C93">
        <w:trPr>
          <w:trHeight w:val="260"/>
          <w:tblCellSpacing w:w="7" w:type="dxa"/>
          <w:jc w:val="center"/>
        </w:trPr>
        <w:tc>
          <w:tcPr>
            <w:tcW w:w="846" w:type="dxa"/>
            <w:shd w:val="clear" w:color="auto" w:fill="D9D9D9"/>
            <w:vAlign w:val="center"/>
          </w:tcPr>
          <w:p w:rsidR="000A1BC7" w:rsidRPr="009967A6" w:rsidRDefault="000A1BC7" w:rsidP="00D84C93">
            <w:pPr>
              <w:spacing w:after="0"/>
              <w:ind w:left="300"/>
              <w:jc w:val="center"/>
              <w:rPr>
                <w:rFonts w:cs="Calibri"/>
                <w:sz w:val="24"/>
                <w:szCs w:val="24"/>
              </w:rPr>
            </w:pPr>
            <w:r w:rsidRPr="009967A6">
              <w:rPr>
                <w:rFonts w:cs="Calibri"/>
                <w:sz w:val="24"/>
                <w:szCs w:val="24"/>
              </w:rPr>
              <w:t>2</w:t>
            </w:r>
          </w:p>
        </w:tc>
        <w:tc>
          <w:tcPr>
            <w:tcW w:w="3509" w:type="dxa"/>
            <w:shd w:val="clear" w:color="auto" w:fill="D9D9D9"/>
          </w:tcPr>
          <w:p w:rsidR="000A1BC7" w:rsidRPr="009967A6" w:rsidRDefault="000A1BC7" w:rsidP="00D84C93">
            <w:pPr>
              <w:spacing w:after="0"/>
              <w:rPr>
                <w:rFonts w:cs="Calibri"/>
                <w:sz w:val="28"/>
                <w:szCs w:val="28"/>
                <w:rtl/>
              </w:rPr>
            </w:pPr>
            <w:r w:rsidRPr="009967A6">
              <w:rPr>
                <w:rFonts w:cs="Calibri"/>
                <w:sz w:val="28"/>
                <w:szCs w:val="28"/>
              </w:rPr>
              <w:t>E-learning</w:t>
            </w:r>
          </w:p>
        </w:tc>
        <w:tc>
          <w:tcPr>
            <w:tcW w:w="2607" w:type="dxa"/>
            <w:shd w:val="clear" w:color="auto" w:fill="D9D9D9"/>
            <w:vAlign w:val="center"/>
          </w:tcPr>
          <w:p w:rsidR="000A1BC7" w:rsidRPr="009967A6" w:rsidRDefault="00040D52" w:rsidP="00D84C93">
            <w:pPr>
              <w:spacing w:after="0"/>
              <w:jc w:val="center"/>
              <w:rPr>
                <w:rFonts w:cs="Calibri"/>
                <w:sz w:val="24"/>
                <w:szCs w:val="24"/>
              </w:rPr>
            </w:pPr>
            <w:r w:rsidRPr="009967A6">
              <w:rPr>
                <w:rFonts w:cs="Calibri"/>
                <w:sz w:val="24"/>
                <w:szCs w:val="24"/>
              </w:rPr>
              <w:t>1</w:t>
            </w:r>
            <w:r w:rsidR="005376E2" w:rsidRPr="009967A6">
              <w:rPr>
                <w:rFonts w:cs="Calibri"/>
                <w:sz w:val="24"/>
                <w:szCs w:val="24"/>
              </w:rPr>
              <w:t>8</w:t>
            </w:r>
          </w:p>
        </w:tc>
        <w:tc>
          <w:tcPr>
            <w:tcW w:w="2600" w:type="dxa"/>
            <w:shd w:val="clear" w:color="auto" w:fill="D9D9D9"/>
            <w:vAlign w:val="center"/>
          </w:tcPr>
          <w:p w:rsidR="000A1BC7" w:rsidRPr="009967A6" w:rsidRDefault="001D292E" w:rsidP="00D84C93">
            <w:pPr>
              <w:spacing w:after="0"/>
              <w:jc w:val="center"/>
              <w:rPr>
                <w:rFonts w:cs="Calibri"/>
              </w:rPr>
            </w:pPr>
            <w:r w:rsidRPr="009967A6">
              <w:rPr>
                <w:rFonts w:cs="Calibri"/>
              </w:rPr>
              <w:t>40%</w:t>
            </w:r>
          </w:p>
        </w:tc>
      </w:tr>
      <w:tr w:rsidR="000A1BC7" w:rsidRPr="009967A6" w:rsidTr="00D84C93">
        <w:trPr>
          <w:trHeight w:val="260"/>
          <w:tblCellSpacing w:w="7" w:type="dxa"/>
          <w:jc w:val="center"/>
        </w:trPr>
        <w:tc>
          <w:tcPr>
            <w:tcW w:w="846" w:type="dxa"/>
            <w:shd w:val="clear" w:color="auto" w:fill="F2F2F2"/>
            <w:vAlign w:val="center"/>
          </w:tcPr>
          <w:p w:rsidR="000A1BC7" w:rsidRPr="009967A6" w:rsidRDefault="000A1BC7" w:rsidP="00D84C93">
            <w:pPr>
              <w:spacing w:after="0"/>
              <w:ind w:left="300"/>
              <w:jc w:val="center"/>
              <w:rPr>
                <w:rFonts w:cs="Calibri"/>
                <w:sz w:val="24"/>
                <w:szCs w:val="24"/>
              </w:rPr>
            </w:pPr>
            <w:r w:rsidRPr="009967A6">
              <w:rPr>
                <w:rFonts w:cs="Calibri"/>
                <w:sz w:val="24"/>
                <w:szCs w:val="24"/>
              </w:rPr>
              <w:t>3</w:t>
            </w:r>
          </w:p>
        </w:tc>
        <w:tc>
          <w:tcPr>
            <w:tcW w:w="3509" w:type="dxa"/>
            <w:shd w:val="clear" w:color="auto" w:fill="F2F2F2"/>
          </w:tcPr>
          <w:p w:rsidR="000A1BC7" w:rsidRPr="009967A6" w:rsidRDefault="000A1BC7" w:rsidP="00D84C93">
            <w:pPr>
              <w:spacing w:after="0"/>
              <w:rPr>
                <w:rFonts w:cs="Calibri"/>
                <w:sz w:val="28"/>
                <w:szCs w:val="28"/>
              </w:rPr>
            </w:pPr>
            <w:r w:rsidRPr="009967A6">
              <w:rPr>
                <w:rFonts w:cs="Calibri"/>
                <w:sz w:val="28"/>
                <w:szCs w:val="28"/>
              </w:rPr>
              <w:t>Hybrid</w:t>
            </w:r>
          </w:p>
          <w:p w:rsidR="000A1BC7" w:rsidRPr="009967A6" w:rsidRDefault="000A1BC7">
            <w:pPr>
              <w:pStyle w:val="ListParagraph"/>
              <w:numPr>
                <w:ilvl w:val="0"/>
                <w:numId w:val="1"/>
              </w:numPr>
              <w:spacing w:after="0" w:line="240" w:lineRule="auto"/>
              <w:rPr>
                <w:rFonts w:cs="Calibri"/>
                <w:sz w:val="24"/>
                <w:szCs w:val="24"/>
              </w:rPr>
            </w:pPr>
            <w:r w:rsidRPr="009967A6">
              <w:rPr>
                <w:rFonts w:cs="Calibri"/>
                <w:sz w:val="24"/>
                <w:szCs w:val="24"/>
              </w:rPr>
              <w:t>Traditional classroom</w:t>
            </w:r>
          </w:p>
          <w:p w:rsidR="000A1BC7" w:rsidRPr="009967A6" w:rsidRDefault="000A1BC7">
            <w:pPr>
              <w:pStyle w:val="ListParagraph"/>
              <w:numPr>
                <w:ilvl w:val="0"/>
                <w:numId w:val="1"/>
              </w:numPr>
              <w:spacing w:after="0" w:line="240" w:lineRule="auto"/>
              <w:rPr>
                <w:rFonts w:cs="Calibri"/>
                <w:sz w:val="28"/>
                <w:szCs w:val="28"/>
              </w:rPr>
            </w:pPr>
            <w:r w:rsidRPr="009967A6">
              <w:rPr>
                <w:rFonts w:cs="Calibri"/>
                <w:sz w:val="24"/>
                <w:szCs w:val="24"/>
              </w:rPr>
              <w:t>E-learning</w:t>
            </w:r>
          </w:p>
        </w:tc>
        <w:tc>
          <w:tcPr>
            <w:tcW w:w="2607" w:type="dxa"/>
            <w:shd w:val="clear" w:color="auto" w:fill="F2F2F2"/>
            <w:vAlign w:val="center"/>
          </w:tcPr>
          <w:p w:rsidR="000A1BC7" w:rsidRPr="009967A6" w:rsidRDefault="001D292E" w:rsidP="00D84C93">
            <w:pPr>
              <w:spacing w:after="0"/>
              <w:jc w:val="center"/>
              <w:rPr>
                <w:rFonts w:cs="Calibri"/>
                <w:sz w:val="24"/>
                <w:szCs w:val="24"/>
              </w:rPr>
            </w:pPr>
            <w:r w:rsidRPr="009967A6">
              <w:rPr>
                <w:rFonts w:cs="Calibri"/>
                <w:sz w:val="24"/>
                <w:szCs w:val="24"/>
              </w:rPr>
              <w:t>-</w:t>
            </w:r>
          </w:p>
        </w:tc>
        <w:tc>
          <w:tcPr>
            <w:tcW w:w="2600" w:type="dxa"/>
            <w:shd w:val="clear" w:color="auto" w:fill="F2F2F2"/>
            <w:vAlign w:val="center"/>
          </w:tcPr>
          <w:p w:rsidR="000A1BC7" w:rsidRPr="009967A6" w:rsidRDefault="001D292E" w:rsidP="00D84C93">
            <w:pPr>
              <w:spacing w:after="0"/>
              <w:jc w:val="center"/>
              <w:rPr>
                <w:rFonts w:cs="Calibri"/>
              </w:rPr>
            </w:pPr>
            <w:r w:rsidRPr="009967A6">
              <w:rPr>
                <w:rFonts w:cs="Calibri"/>
              </w:rPr>
              <w:t>-</w:t>
            </w:r>
          </w:p>
        </w:tc>
      </w:tr>
      <w:tr w:rsidR="000A1BC7" w:rsidRPr="009967A6" w:rsidTr="00D84C93">
        <w:trPr>
          <w:trHeight w:val="260"/>
          <w:tblCellSpacing w:w="7" w:type="dxa"/>
          <w:jc w:val="center"/>
        </w:trPr>
        <w:tc>
          <w:tcPr>
            <w:tcW w:w="846" w:type="dxa"/>
            <w:shd w:val="clear" w:color="auto" w:fill="D9D9D9"/>
            <w:vAlign w:val="center"/>
          </w:tcPr>
          <w:p w:rsidR="000A1BC7" w:rsidRPr="009967A6" w:rsidRDefault="000A1BC7" w:rsidP="00D84C93">
            <w:pPr>
              <w:spacing w:after="0"/>
              <w:ind w:left="300"/>
              <w:jc w:val="center"/>
              <w:rPr>
                <w:rFonts w:cs="Calibri"/>
                <w:sz w:val="24"/>
                <w:szCs w:val="24"/>
              </w:rPr>
            </w:pPr>
            <w:r w:rsidRPr="009967A6">
              <w:rPr>
                <w:rFonts w:cs="Calibri"/>
                <w:sz w:val="24"/>
                <w:szCs w:val="24"/>
              </w:rPr>
              <w:t>4</w:t>
            </w:r>
          </w:p>
        </w:tc>
        <w:tc>
          <w:tcPr>
            <w:tcW w:w="3509" w:type="dxa"/>
            <w:shd w:val="clear" w:color="auto" w:fill="D9D9D9"/>
          </w:tcPr>
          <w:p w:rsidR="000A1BC7" w:rsidRPr="009967A6" w:rsidRDefault="000A1BC7" w:rsidP="00D84C93">
            <w:pPr>
              <w:spacing w:after="0"/>
              <w:rPr>
                <w:rFonts w:cs="Calibri"/>
                <w:sz w:val="28"/>
                <w:szCs w:val="28"/>
              </w:rPr>
            </w:pPr>
            <w:r w:rsidRPr="009967A6">
              <w:rPr>
                <w:rFonts w:cs="Calibri"/>
                <w:sz w:val="28"/>
                <w:szCs w:val="28"/>
              </w:rPr>
              <w:t>Distance learning</w:t>
            </w:r>
          </w:p>
        </w:tc>
        <w:tc>
          <w:tcPr>
            <w:tcW w:w="2607" w:type="dxa"/>
            <w:shd w:val="clear" w:color="auto" w:fill="D9D9D9"/>
            <w:vAlign w:val="center"/>
          </w:tcPr>
          <w:p w:rsidR="000A1BC7" w:rsidRPr="009967A6" w:rsidRDefault="001D292E" w:rsidP="00D84C93">
            <w:pPr>
              <w:spacing w:after="0"/>
              <w:jc w:val="center"/>
              <w:rPr>
                <w:rFonts w:cs="Calibri"/>
                <w:sz w:val="24"/>
                <w:szCs w:val="24"/>
              </w:rPr>
            </w:pPr>
            <w:r w:rsidRPr="009967A6">
              <w:rPr>
                <w:rFonts w:cs="Calibri"/>
                <w:sz w:val="24"/>
                <w:szCs w:val="24"/>
              </w:rPr>
              <w:t>-</w:t>
            </w:r>
          </w:p>
        </w:tc>
        <w:tc>
          <w:tcPr>
            <w:tcW w:w="2600" w:type="dxa"/>
            <w:shd w:val="clear" w:color="auto" w:fill="D9D9D9"/>
            <w:vAlign w:val="center"/>
          </w:tcPr>
          <w:p w:rsidR="000A1BC7" w:rsidRPr="009967A6" w:rsidRDefault="001D292E" w:rsidP="00D84C93">
            <w:pPr>
              <w:spacing w:after="0"/>
              <w:jc w:val="center"/>
              <w:rPr>
                <w:rFonts w:cs="Calibri"/>
              </w:rPr>
            </w:pPr>
            <w:r w:rsidRPr="009967A6">
              <w:rPr>
                <w:rFonts w:cs="Calibri"/>
              </w:rPr>
              <w:t>-</w:t>
            </w:r>
          </w:p>
        </w:tc>
      </w:tr>
    </w:tbl>
    <w:p w:rsidR="000A1BC7" w:rsidRDefault="000A1BC7" w:rsidP="000A1BC7">
      <w:pPr>
        <w:autoSpaceDE w:val="0"/>
        <w:autoSpaceDN w:val="0"/>
        <w:adjustRightInd w:val="0"/>
        <w:spacing w:after="170" w:line="288" w:lineRule="auto"/>
        <w:textAlignment w:val="center"/>
        <w:rPr>
          <w:rStyle w:val="a"/>
          <w:rFonts w:ascii="Calibri" w:hAnsi="Calibri" w:cs="Calibri"/>
          <w:color w:val="4C3D8E"/>
          <w:sz w:val="32"/>
          <w:szCs w:val="32"/>
          <w:lang w:bidi="ar-EG"/>
        </w:rPr>
      </w:pPr>
    </w:p>
    <w:p w:rsidR="000A1BC7" w:rsidRDefault="000A1BC7" w:rsidP="000A1BC7">
      <w:pPr>
        <w:rPr>
          <w:rStyle w:val="a"/>
          <w:rFonts w:ascii="Calibri" w:hAnsi="Calibri" w:cs="Calibri"/>
          <w:b/>
          <w:bCs/>
          <w:color w:val="52B5C2"/>
          <w:sz w:val="28"/>
          <w:szCs w:val="28"/>
        </w:rPr>
      </w:pPr>
    </w:p>
    <w:p w:rsidR="000A1BC7" w:rsidRPr="003B6DF4" w:rsidRDefault="007068C9" w:rsidP="000A1BC7">
      <w:pPr>
        <w:rPr>
          <w:lang w:bidi="ar-EG"/>
        </w:rPr>
      </w:pPr>
      <w:r w:rsidRPr="00B36685">
        <w:rPr>
          <w:rStyle w:val="a"/>
          <w:rFonts w:ascii="Calibri" w:hAnsi="Calibri" w:cs="Calibri"/>
          <w:b/>
          <w:bCs/>
          <w:color w:val="52B5C2"/>
          <w:sz w:val="28"/>
          <w:szCs w:val="28"/>
        </w:rPr>
        <w:t>3. CONTACT HOURS</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862"/>
        <w:gridCol w:w="6727"/>
        <w:gridCol w:w="2043"/>
      </w:tblGrid>
      <w:tr w:rsidR="000A1BC7" w:rsidRPr="009967A6" w:rsidTr="009967A6">
        <w:trPr>
          <w:trHeight w:val="380"/>
          <w:tblCellSpacing w:w="7" w:type="dxa"/>
          <w:jc w:val="center"/>
        </w:trPr>
        <w:tc>
          <w:tcPr>
            <w:tcW w:w="841" w:type="dxa"/>
            <w:shd w:val="clear" w:color="auto" w:fill="4C3D8E"/>
            <w:vAlign w:val="center"/>
          </w:tcPr>
          <w:p w:rsidR="000A1BC7" w:rsidRPr="009967A6" w:rsidRDefault="000A1BC7" w:rsidP="009967A6">
            <w:pPr>
              <w:spacing w:after="0"/>
              <w:jc w:val="center"/>
              <w:rPr>
                <w:rFonts w:cs="Calibri"/>
                <w:b/>
                <w:bCs/>
                <w:color w:val="FFFFFF"/>
                <w:sz w:val="24"/>
                <w:szCs w:val="24"/>
                <w:rtl/>
                <w:lang w:bidi="ar-EG"/>
              </w:rPr>
            </w:pPr>
            <w:r w:rsidRPr="009967A6">
              <w:rPr>
                <w:rFonts w:cs="Calibri"/>
                <w:b/>
                <w:bCs/>
                <w:color w:val="FFFFFF"/>
                <w:sz w:val="24"/>
                <w:szCs w:val="24"/>
                <w:lang w:bidi="ar-EG"/>
              </w:rPr>
              <w:t>No</w:t>
            </w:r>
          </w:p>
        </w:tc>
        <w:tc>
          <w:tcPr>
            <w:tcW w:w="6713" w:type="dxa"/>
            <w:shd w:val="clear" w:color="auto" w:fill="4C3D8E"/>
            <w:vAlign w:val="center"/>
          </w:tcPr>
          <w:p w:rsidR="000A1BC7" w:rsidRPr="009967A6" w:rsidRDefault="000A1BC7" w:rsidP="009967A6">
            <w:pPr>
              <w:spacing w:after="0"/>
              <w:jc w:val="center"/>
              <w:rPr>
                <w:rFonts w:cs="Calibri"/>
                <w:b/>
                <w:bCs/>
                <w:color w:val="FFFFFF"/>
                <w:sz w:val="24"/>
                <w:szCs w:val="24"/>
                <w:rtl/>
                <w:lang w:bidi="ar-EG"/>
              </w:rPr>
            </w:pPr>
            <w:r w:rsidRPr="009967A6">
              <w:rPr>
                <w:rFonts w:cs="Calibri"/>
                <w:b/>
                <w:bCs/>
                <w:color w:val="FFFFFF"/>
                <w:sz w:val="24"/>
                <w:szCs w:val="24"/>
                <w:lang w:bidi="ar-EG"/>
              </w:rPr>
              <w:t>Activity</w:t>
            </w:r>
          </w:p>
        </w:tc>
        <w:tc>
          <w:tcPr>
            <w:tcW w:w="2022" w:type="dxa"/>
            <w:shd w:val="clear" w:color="auto" w:fill="4C3D8E"/>
            <w:vAlign w:val="center"/>
          </w:tcPr>
          <w:p w:rsidR="000A1BC7" w:rsidRPr="009967A6" w:rsidRDefault="000A1BC7" w:rsidP="009967A6">
            <w:pPr>
              <w:spacing w:after="0"/>
              <w:jc w:val="center"/>
              <w:rPr>
                <w:rFonts w:cs="Calibri"/>
                <w:b/>
                <w:bCs/>
                <w:color w:val="FFFFFF"/>
                <w:sz w:val="24"/>
                <w:szCs w:val="24"/>
                <w:rtl/>
                <w:lang w:bidi="ar-EG"/>
              </w:rPr>
            </w:pPr>
            <w:r w:rsidRPr="009967A6">
              <w:rPr>
                <w:rFonts w:cs="Calibri"/>
                <w:b/>
                <w:bCs/>
                <w:color w:val="FFFFFF"/>
                <w:sz w:val="24"/>
                <w:szCs w:val="24"/>
                <w:lang w:bidi="ar-EG"/>
              </w:rPr>
              <w:t>Contact Hours</w:t>
            </w:r>
          </w:p>
        </w:tc>
      </w:tr>
      <w:tr w:rsidR="000A1BC7" w:rsidRPr="009967A6" w:rsidTr="009967A6">
        <w:trPr>
          <w:tblCellSpacing w:w="7" w:type="dxa"/>
          <w:jc w:val="center"/>
        </w:trPr>
        <w:tc>
          <w:tcPr>
            <w:tcW w:w="841" w:type="dxa"/>
            <w:shd w:val="clear" w:color="auto" w:fill="F2F2F2"/>
            <w:vAlign w:val="center"/>
          </w:tcPr>
          <w:p w:rsidR="000A1BC7" w:rsidRPr="009967A6" w:rsidRDefault="000A1BC7" w:rsidP="009967A6">
            <w:pPr>
              <w:pStyle w:val="ListParagraph"/>
              <w:numPr>
                <w:ilvl w:val="0"/>
                <w:numId w:val="2"/>
              </w:numPr>
              <w:spacing w:after="0" w:line="240" w:lineRule="auto"/>
              <w:jc w:val="center"/>
              <w:rPr>
                <w:rFonts w:cs="Calibri"/>
                <w:sz w:val="24"/>
                <w:szCs w:val="24"/>
                <w:rtl/>
                <w:lang w:bidi="ar-EG"/>
              </w:rPr>
            </w:pPr>
          </w:p>
        </w:tc>
        <w:tc>
          <w:tcPr>
            <w:tcW w:w="6713" w:type="dxa"/>
            <w:shd w:val="clear" w:color="auto" w:fill="F2F2F2"/>
          </w:tcPr>
          <w:p w:rsidR="000A1BC7" w:rsidRPr="009967A6" w:rsidRDefault="000A1BC7" w:rsidP="009967A6">
            <w:pPr>
              <w:spacing w:after="0" w:line="240" w:lineRule="auto"/>
              <w:rPr>
                <w:rFonts w:cs="Calibri"/>
                <w:b/>
                <w:bCs/>
                <w:sz w:val="24"/>
                <w:szCs w:val="24"/>
                <w:rtl/>
              </w:rPr>
            </w:pPr>
            <w:r w:rsidRPr="009967A6">
              <w:rPr>
                <w:rFonts w:cs="Calibri"/>
                <w:b/>
                <w:bCs/>
                <w:sz w:val="24"/>
                <w:szCs w:val="24"/>
              </w:rPr>
              <w:t>Lectures</w:t>
            </w:r>
          </w:p>
        </w:tc>
        <w:tc>
          <w:tcPr>
            <w:tcW w:w="2022" w:type="dxa"/>
            <w:shd w:val="clear" w:color="auto" w:fill="F2F2F2"/>
            <w:vAlign w:val="center"/>
          </w:tcPr>
          <w:p w:rsidR="000A1BC7" w:rsidRPr="009967A6" w:rsidRDefault="00040D52" w:rsidP="009967A6">
            <w:pPr>
              <w:spacing w:after="0" w:line="240" w:lineRule="auto"/>
              <w:rPr>
                <w:rFonts w:cs="Calibri"/>
                <w:color w:val="525252"/>
                <w:sz w:val="24"/>
                <w:szCs w:val="24"/>
                <w:rtl/>
                <w:lang w:bidi="ar-EG"/>
              </w:rPr>
            </w:pPr>
            <w:r w:rsidRPr="009967A6">
              <w:rPr>
                <w:rFonts w:cs="Calibri"/>
                <w:color w:val="525252"/>
                <w:sz w:val="24"/>
                <w:szCs w:val="24"/>
                <w:lang w:bidi="ar-EG"/>
              </w:rPr>
              <w:t>2</w:t>
            </w:r>
            <w:r w:rsidR="005376E2" w:rsidRPr="009967A6">
              <w:rPr>
                <w:rFonts w:cs="Calibri"/>
                <w:color w:val="525252"/>
                <w:sz w:val="24"/>
                <w:szCs w:val="24"/>
                <w:lang w:bidi="ar-EG"/>
              </w:rPr>
              <w:t>7</w:t>
            </w:r>
          </w:p>
        </w:tc>
      </w:tr>
      <w:tr w:rsidR="000A1BC7" w:rsidRPr="009967A6" w:rsidTr="009967A6">
        <w:trPr>
          <w:tblCellSpacing w:w="7" w:type="dxa"/>
          <w:jc w:val="center"/>
        </w:trPr>
        <w:tc>
          <w:tcPr>
            <w:tcW w:w="841" w:type="dxa"/>
            <w:shd w:val="clear" w:color="auto" w:fill="D9D9D9"/>
            <w:vAlign w:val="center"/>
          </w:tcPr>
          <w:p w:rsidR="000A1BC7" w:rsidRPr="009967A6" w:rsidRDefault="000A1BC7" w:rsidP="009967A6">
            <w:pPr>
              <w:pStyle w:val="ListParagraph"/>
              <w:numPr>
                <w:ilvl w:val="0"/>
                <w:numId w:val="2"/>
              </w:numPr>
              <w:spacing w:after="0" w:line="240" w:lineRule="auto"/>
              <w:jc w:val="center"/>
              <w:rPr>
                <w:rFonts w:cs="Calibri"/>
                <w:sz w:val="24"/>
                <w:szCs w:val="24"/>
                <w:rtl/>
                <w:lang w:bidi="ar-EG"/>
              </w:rPr>
            </w:pPr>
          </w:p>
        </w:tc>
        <w:tc>
          <w:tcPr>
            <w:tcW w:w="6713" w:type="dxa"/>
            <w:shd w:val="clear" w:color="auto" w:fill="D9D9D9"/>
          </w:tcPr>
          <w:p w:rsidR="000A1BC7" w:rsidRPr="009967A6" w:rsidRDefault="000A1BC7" w:rsidP="009967A6">
            <w:pPr>
              <w:spacing w:after="0" w:line="240" w:lineRule="auto"/>
              <w:rPr>
                <w:rFonts w:cs="Calibri"/>
                <w:b/>
                <w:bCs/>
                <w:sz w:val="24"/>
                <w:szCs w:val="24"/>
                <w:rtl/>
              </w:rPr>
            </w:pPr>
            <w:r w:rsidRPr="009967A6">
              <w:rPr>
                <w:rFonts w:cs="Calibri"/>
                <w:b/>
                <w:bCs/>
                <w:sz w:val="24"/>
                <w:szCs w:val="24"/>
              </w:rPr>
              <w:t>Laboratory/Studio</w:t>
            </w:r>
          </w:p>
        </w:tc>
        <w:tc>
          <w:tcPr>
            <w:tcW w:w="2022" w:type="dxa"/>
            <w:shd w:val="clear" w:color="auto" w:fill="D9D9D9"/>
            <w:vAlign w:val="center"/>
          </w:tcPr>
          <w:p w:rsidR="000A1BC7" w:rsidRPr="009967A6" w:rsidRDefault="005376E2" w:rsidP="009967A6">
            <w:pPr>
              <w:spacing w:after="0" w:line="240" w:lineRule="auto"/>
              <w:rPr>
                <w:rFonts w:cs="Calibri"/>
                <w:color w:val="525252"/>
                <w:sz w:val="24"/>
                <w:szCs w:val="24"/>
                <w:rtl/>
                <w:lang w:bidi="ar-EG"/>
              </w:rPr>
            </w:pPr>
            <w:r w:rsidRPr="009967A6">
              <w:rPr>
                <w:rFonts w:cs="Calibri"/>
                <w:color w:val="525252"/>
                <w:sz w:val="24"/>
                <w:szCs w:val="24"/>
                <w:lang w:bidi="ar-EG"/>
              </w:rPr>
              <w:t>18</w:t>
            </w:r>
          </w:p>
        </w:tc>
      </w:tr>
      <w:tr w:rsidR="000A1BC7" w:rsidRPr="009967A6" w:rsidTr="009967A6">
        <w:trPr>
          <w:tblCellSpacing w:w="7" w:type="dxa"/>
          <w:jc w:val="center"/>
        </w:trPr>
        <w:tc>
          <w:tcPr>
            <w:tcW w:w="841" w:type="dxa"/>
            <w:shd w:val="clear" w:color="auto" w:fill="F2F2F2"/>
            <w:vAlign w:val="center"/>
          </w:tcPr>
          <w:p w:rsidR="000A1BC7" w:rsidRPr="009967A6" w:rsidRDefault="000A1BC7" w:rsidP="009967A6">
            <w:pPr>
              <w:pStyle w:val="ListParagraph"/>
              <w:numPr>
                <w:ilvl w:val="0"/>
                <w:numId w:val="2"/>
              </w:numPr>
              <w:spacing w:after="0" w:line="240" w:lineRule="auto"/>
              <w:jc w:val="center"/>
              <w:rPr>
                <w:rFonts w:cs="Calibri"/>
                <w:sz w:val="24"/>
                <w:szCs w:val="24"/>
                <w:rtl/>
                <w:lang w:bidi="ar-EG"/>
              </w:rPr>
            </w:pPr>
          </w:p>
        </w:tc>
        <w:tc>
          <w:tcPr>
            <w:tcW w:w="6713" w:type="dxa"/>
            <w:shd w:val="clear" w:color="auto" w:fill="F2F2F2"/>
          </w:tcPr>
          <w:p w:rsidR="000A1BC7" w:rsidRPr="009967A6" w:rsidRDefault="000A1BC7" w:rsidP="009967A6">
            <w:pPr>
              <w:spacing w:after="100" w:afterAutospacing="1" w:line="240" w:lineRule="auto"/>
              <w:rPr>
                <w:rFonts w:cs="Calibri"/>
                <w:b/>
                <w:bCs/>
                <w:sz w:val="24"/>
                <w:szCs w:val="24"/>
                <w:rtl/>
              </w:rPr>
            </w:pPr>
            <w:r w:rsidRPr="009967A6">
              <w:rPr>
                <w:rFonts w:cs="Calibri"/>
                <w:b/>
                <w:bCs/>
                <w:sz w:val="24"/>
                <w:szCs w:val="24"/>
              </w:rPr>
              <w:t>Field</w:t>
            </w:r>
          </w:p>
        </w:tc>
        <w:tc>
          <w:tcPr>
            <w:tcW w:w="2022" w:type="dxa"/>
            <w:shd w:val="clear" w:color="auto" w:fill="F2F2F2"/>
            <w:vAlign w:val="center"/>
          </w:tcPr>
          <w:p w:rsidR="000A1BC7" w:rsidRPr="009967A6" w:rsidRDefault="001D292E" w:rsidP="009967A6">
            <w:pPr>
              <w:spacing w:after="0" w:line="240" w:lineRule="auto"/>
              <w:rPr>
                <w:rFonts w:cs="Calibri"/>
                <w:color w:val="525252"/>
                <w:sz w:val="24"/>
                <w:szCs w:val="24"/>
                <w:rtl/>
                <w:lang w:bidi="ar-EG"/>
              </w:rPr>
            </w:pPr>
            <w:r w:rsidRPr="009967A6">
              <w:rPr>
                <w:rFonts w:cs="Calibri"/>
                <w:color w:val="525252"/>
                <w:sz w:val="24"/>
                <w:szCs w:val="24"/>
                <w:lang w:bidi="ar-EG"/>
              </w:rPr>
              <w:t>-</w:t>
            </w:r>
          </w:p>
        </w:tc>
      </w:tr>
      <w:tr w:rsidR="000A1BC7" w:rsidRPr="009967A6" w:rsidTr="009967A6">
        <w:trPr>
          <w:tblCellSpacing w:w="7" w:type="dxa"/>
          <w:jc w:val="center"/>
        </w:trPr>
        <w:tc>
          <w:tcPr>
            <w:tcW w:w="841" w:type="dxa"/>
            <w:shd w:val="clear" w:color="auto" w:fill="D9D9D9"/>
            <w:vAlign w:val="center"/>
          </w:tcPr>
          <w:p w:rsidR="000A1BC7" w:rsidRPr="009967A6" w:rsidRDefault="000A1BC7" w:rsidP="009967A6">
            <w:pPr>
              <w:pStyle w:val="ListParagraph"/>
              <w:numPr>
                <w:ilvl w:val="0"/>
                <w:numId w:val="2"/>
              </w:numPr>
              <w:spacing w:after="0" w:line="240" w:lineRule="auto"/>
              <w:jc w:val="center"/>
              <w:rPr>
                <w:rFonts w:cs="Calibri"/>
                <w:sz w:val="24"/>
                <w:szCs w:val="24"/>
                <w:rtl/>
                <w:lang w:bidi="ar-EG"/>
              </w:rPr>
            </w:pPr>
          </w:p>
        </w:tc>
        <w:tc>
          <w:tcPr>
            <w:tcW w:w="6713" w:type="dxa"/>
            <w:shd w:val="clear" w:color="auto" w:fill="D9D9D9"/>
          </w:tcPr>
          <w:p w:rsidR="000A1BC7" w:rsidRPr="009967A6" w:rsidRDefault="000A1BC7" w:rsidP="009967A6">
            <w:pPr>
              <w:spacing w:after="0" w:line="240" w:lineRule="auto"/>
              <w:rPr>
                <w:rFonts w:cs="Calibri"/>
                <w:b/>
                <w:bCs/>
                <w:sz w:val="24"/>
                <w:szCs w:val="24"/>
                <w:rtl/>
              </w:rPr>
            </w:pPr>
            <w:r w:rsidRPr="009967A6">
              <w:rPr>
                <w:rFonts w:cs="Calibri"/>
                <w:b/>
                <w:bCs/>
                <w:sz w:val="24"/>
                <w:szCs w:val="24"/>
              </w:rPr>
              <w:t xml:space="preserve">Tutorial  </w:t>
            </w:r>
          </w:p>
        </w:tc>
        <w:tc>
          <w:tcPr>
            <w:tcW w:w="2022" w:type="dxa"/>
            <w:shd w:val="clear" w:color="auto" w:fill="D9D9D9"/>
            <w:vAlign w:val="center"/>
          </w:tcPr>
          <w:p w:rsidR="000A1BC7" w:rsidRPr="009967A6" w:rsidRDefault="001D292E" w:rsidP="009967A6">
            <w:pPr>
              <w:spacing w:after="0" w:line="240" w:lineRule="auto"/>
              <w:rPr>
                <w:rFonts w:cs="Calibri"/>
                <w:color w:val="525252"/>
                <w:sz w:val="24"/>
                <w:szCs w:val="24"/>
                <w:rtl/>
                <w:lang w:bidi="ar-EG"/>
              </w:rPr>
            </w:pPr>
            <w:r w:rsidRPr="009967A6">
              <w:rPr>
                <w:rFonts w:cs="Calibri"/>
                <w:color w:val="525252"/>
                <w:sz w:val="24"/>
                <w:szCs w:val="24"/>
                <w:lang w:bidi="ar-EG"/>
              </w:rPr>
              <w:t>-</w:t>
            </w:r>
          </w:p>
        </w:tc>
      </w:tr>
      <w:tr w:rsidR="000A1BC7" w:rsidRPr="009967A6" w:rsidTr="009967A6">
        <w:trPr>
          <w:trHeight w:val="296"/>
          <w:tblCellSpacing w:w="7" w:type="dxa"/>
          <w:jc w:val="center"/>
        </w:trPr>
        <w:tc>
          <w:tcPr>
            <w:tcW w:w="841" w:type="dxa"/>
            <w:shd w:val="clear" w:color="auto" w:fill="F2F2F2"/>
            <w:vAlign w:val="center"/>
          </w:tcPr>
          <w:p w:rsidR="000A1BC7" w:rsidRPr="009967A6" w:rsidRDefault="000A1BC7" w:rsidP="009967A6">
            <w:pPr>
              <w:pStyle w:val="ListParagraph"/>
              <w:numPr>
                <w:ilvl w:val="0"/>
                <w:numId w:val="2"/>
              </w:numPr>
              <w:spacing w:after="0" w:line="240" w:lineRule="auto"/>
              <w:jc w:val="center"/>
              <w:rPr>
                <w:rFonts w:cs="Calibri"/>
                <w:sz w:val="24"/>
                <w:szCs w:val="24"/>
                <w:rtl/>
                <w:lang w:bidi="ar-EG"/>
              </w:rPr>
            </w:pPr>
          </w:p>
        </w:tc>
        <w:tc>
          <w:tcPr>
            <w:tcW w:w="6713" w:type="dxa"/>
            <w:shd w:val="clear" w:color="auto" w:fill="F2F2F2"/>
          </w:tcPr>
          <w:p w:rsidR="000A1BC7" w:rsidRPr="009967A6" w:rsidRDefault="000A1BC7" w:rsidP="009967A6">
            <w:pPr>
              <w:spacing w:after="0" w:line="240" w:lineRule="auto"/>
              <w:rPr>
                <w:rFonts w:cs="Calibri"/>
                <w:b/>
                <w:bCs/>
                <w:sz w:val="24"/>
                <w:szCs w:val="24"/>
                <w:rtl/>
                <w:lang w:val="en-GB"/>
              </w:rPr>
            </w:pPr>
            <w:r w:rsidRPr="009967A6">
              <w:rPr>
                <w:rFonts w:cs="Calibri"/>
                <w:b/>
                <w:bCs/>
                <w:sz w:val="24"/>
                <w:szCs w:val="24"/>
              </w:rPr>
              <w:t>Others (specify)</w:t>
            </w:r>
          </w:p>
        </w:tc>
        <w:tc>
          <w:tcPr>
            <w:tcW w:w="2022" w:type="dxa"/>
            <w:shd w:val="clear" w:color="auto" w:fill="F2F2F2"/>
            <w:vAlign w:val="center"/>
          </w:tcPr>
          <w:p w:rsidR="000A1BC7" w:rsidRPr="009967A6" w:rsidRDefault="001D292E" w:rsidP="009967A6">
            <w:pPr>
              <w:spacing w:after="0" w:line="240" w:lineRule="auto"/>
              <w:rPr>
                <w:rFonts w:cs="Calibri"/>
                <w:color w:val="525252"/>
                <w:sz w:val="24"/>
                <w:szCs w:val="24"/>
                <w:rtl/>
                <w:lang w:bidi="ar-EG"/>
              </w:rPr>
            </w:pPr>
            <w:r w:rsidRPr="009967A6">
              <w:rPr>
                <w:rFonts w:cs="Calibri"/>
                <w:color w:val="525252"/>
                <w:sz w:val="24"/>
                <w:szCs w:val="24"/>
                <w:lang w:bidi="ar-EG"/>
              </w:rPr>
              <w:t>-</w:t>
            </w:r>
          </w:p>
        </w:tc>
      </w:tr>
      <w:tr w:rsidR="000A1BC7" w:rsidRPr="009967A6" w:rsidTr="009967A6">
        <w:trPr>
          <w:trHeight w:val="440"/>
          <w:tblCellSpacing w:w="7" w:type="dxa"/>
          <w:jc w:val="center"/>
        </w:trPr>
        <w:tc>
          <w:tcPr>
            <w:tcW w:w="841" w:type="dxa"/>
            <w:shd w:val="clear" w:color="auto" w:fill="52B5C2"/>
            <w:vAlign w:val="center"/>
          </w:tcPr>
          <w:p w:rsidR="000A1BC7" w:rsidRPr="009967A6" w:rsidRDefault="000A1BC7" w:rsidP="009967A6">
            <w:pPr>
              <w:spacing w:after="0" w:line="240" w:lineRule="auto"/>
              <w:rPr>
                <w:rFonts w:cs="Calibri"/>
                <w:color w:val="FFFFFF"/>
                <w:sz w:val="24"/>
                <w:szCs w:val="24"/>
                <w:rtl/>
                <w:lang w:bidi="ar-EG"/>
              </w:rPr>
            </w:pPr>
          </w:p>
        </w:tc>
        <w:tc>
          <w:tcPr>
            <w:tcW w:w="6713" w:type="dxa"/>
            <w:shd w:val="clear" w:color="auto" w:fill="52B5C2"/>
            <w:vAlign w:val="center"/>
          </w:tcPr>
          <w:p w:rsidR="000A1BC7" w:rsidRPr="009967A6" w:rsidRDefault="000A1BC7" w:rsidP="009967A6">
            <w:pPr>
              <w:spacing w:after="0" w:line="240" w:lineRule="auto"/>
              <w:rPr>
                <w:rFonts w:cs="Calibri"/>
                <w:b/>
                <w:bCs/>
                <w:color w:val="FFFFFF"/>
                <w:sz w:val="24"/>
                <w:szCs w:val="24"/>
                <w:rtl/>
                <w:lang w:bidi="ar-EG"/>
              </w:rPr>
            </w:pPr>
            <w:r w:rsidRPr="009967A6">
              <w:rPr>
                <w:rFonts w:cs="Calibri"/>
                <w:b/>
                <w:bCs/>
                <w:color w:val="FFFFFF"/>
                <w:sz w:val="24"/>
                <w:szCs w:val="24"/>
                <w:lang w:bidi="ar-EG"/>
              </w:rPr>
              <w:t>Total</w:t>
            </w:r>
          </w:p>
        </w:tc>
        <w:tc>
          <w:tcPr>
            <w:tcW w:w="2022" w:type="dxa"/>
            <w:shd w:val="clear" w:color="auto" w:fill="52B5C2"/>
            <w:vAlign w:val="center"/>
          </w:tcPr>
          <w:p w:rsidR="000A1BC7" w:rsidRPr="009967A6" w:rsidRDefault="005376E2" w:rsidP="009967A6">
            <w:pPr>
              <w:spacing w:after="0" w:line="240" w:lineRule="auto"/>
              <w:rPr>
                <w:rFonts w:cs="Calibri"/>
                <w:color w:val="FFFFFF"/>
                <w:sz w:val="24"/>
                <w:szCs w:val="24"/>
                <w:rtl/>
                <w:lang w:bidi="ar-EG"/>
              </w:rPr>
            </w:pPr>
            <w:r w:rsidRPr="009967A6">
              <w:rPr>
                <w:rFonts w:cs="Calibri"/>
                <w:color w:val="FFFFFF"/>
                <w:sz w:val="24"/>
                <w:szCs w:val="24"/>
                <w:lang w:bidi="ar-EG"/>
              </w:rPr>
              <w:t>45</w:t>
            </w:r>
          </w:p>
        </w:tc>
      </w:tr>
    </w:tbl>
    <w:p w:rsidR="00D556A0" w:rsidRPr="009705FA" w:rsidRDefault="00D556A0">
      <w:pPr>
        <w:rPr>
          <w:rStyle w:val="a"/>
          <w:rFonts w:ascii="Calibri" w:hAnsi="Calibri" w:cs="Calibri"/>
          <w:color w:val="4C3D8E"/>
          <w:sz w:val="32"/>
          <w:szCs w:val="32"/>
          <w:lang w:bidi="ar-YE"/>
        </w:rPr>
      </w:pPr>
    </w:p>
    <w:p w:rsidR="006E3A65" w:rsidRPr="0003438B" w:rsidRDefault="007068C9" w:rsidP="0003438B">
      <w:pPr>
        <w:pStyle w:val="Heading1"/>
        <w:spacing w:before="0"/>
        <w:rPr>
          <w:rStyle w:val="a"/>
          <w:rFonts w:ascii="Calibri" w:hAnsi="Calibri" w:cs="Calibri"/>
          <w:b/>
          <w:bCs/>
          <w:color w:val="4C3D8E"/>
          <w:sz w:val="32"/>
          <w:szCs w:val="32"/>
          <w:rtl/>
        </w:rPr>
      </w:pPr>
      <w:bookmarkStart w:id="3" w:name="_Ref115691966"/>
      <w:bookmarkStart w:id="4" w:name="_Toc138158354"/>
      <w:r w:rsidRPr="0003438B">
        <w:rPr>
          <w:rStyle w:val="a"/>
          <w:rFonts w:ascii="Calibri" w:hAnsi="Calibri" w:cs="Calibr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922"/>
        <w:gridCol w:w="2336"/>
        <w:gridCol w:w="1419"/>
        <w:gridCol w:w="3177"/>
        <w:gridCol w:w="1778"/>
      </w:tblGrid>
      <w:tr w:rsidR="000C3B90" w:rsidRPr="009967A6" w:rsidTr="007068C9">
        <w:trPr>
          <w:trHeight w:val="401"/>
          <w:tblHeader/>
          <w:tblCellSpacing w:w="7" w:type="dxa"/>
          <w:jc w:val="center"/>
        </w:trPr>
        <w:tc>
          <w:tcPr>
            <w:tcW w:w="901" w:type="dxa"/>
            <w:shd w:val="clear" w:color="auto" w:fill="4C3D8E"/>
            <w:vAlign w:val="center"/>
          </w:tcPr>
          <w:p w:rsidR="000C3B90" w:rsidRPr="009967A6" w:rsidRDefault="000C3B90" w:rsidP="000C3B90">
            <w:pPr>
              <w:spacing w:after="0"/>
              <w:jc w:val="center"/>
              <w:rPr>
                <w:rFonts w:cs="Calibri"/>
                <w:b/>
                <w:bCs/>
                <w:color w:val="FFFFFF"/>
                <w:sz w:val="24"/>
                <w:szCs w:val="24"/>
                <w:lang w:bidi="ar-EG"/>
              </w:rPr>
            </w:pPr>
            <w:r w:rsidRPr="009967A6">
              <w:rPr>
                <w:rFonts w:cs="Calibri"/>
                <w:b/>
                <w:bCs/>
                <w:color w:val="FFFFFF"/>
                <w:sz w:val="24"/>
                <w:szCs w:val="24"/>
                <w:lang w:bidi="ar-EG"/>
              </w:rPr>
              <w:t>Code</w:t>
            </w:r>
          </w:p>
        </w:tc>
        <w:tc>
          <w:tcPr>
            <w:tcW w:w="2322" w:type="dxa"/>
            <w:shd w:val="clear" w:color="auto" w:fill="4C3D8E"/>
            <w:vAlign w:val="center"/>
          </w:tcPr>
          <w:p w:rsidR="000C3B90" w:rsidRPr="009967A6" w:rsidRDefault="000C3B90" w:rsidP="000C3B90">
            <w:pPr>
              <w:spacing w:after="0"/>
              <w:jc w:val="center"/>
              <w:rPr>
                <w:rFonts w:cs="Calibri"/>
                <w:b/>
                <w:bCs/>
                <w:color w:val="F2F2F2"/>
                <w:sz w:val="24"/>
                <w:szCs w:val="24"/>
                <w:rtl/>
                <w:lang w:bidi="ar-EG"/>
              </w:rPr>
            </w:pPr>
            <w:r w:rsidRPr="009967A6">
              <w:rPr>
                <w:rFonts w:cs="Calibri"/>
                <w:b/>
                <w:bCs/>
                <w:color w:val="F2F2F2"/>
                <w:sz w:val="24"/>
                <w:szCs w:val="24"/>
                <w:lang w:bidi="ar-EG"/>
              </w:rPr>
              <w:t>Course Learning Outcomes</w:t>
            </w:r>
          </w:p>
        </w:tc>
        <w:tc>
          <w:tcPr>
            <w:tcW w:w="1405" w:type="dxa"/>
            <w:shd w:val="clear" w:color="auto" w:fill="4C3D8E"/>
          </w:tcPr>
          <w:p w:rsidR="000C3B90" w:rsidRPr="009967A6" w:rsidRDefault="007068C9" w:rsidP="00D23847">
            <w:pPr>
              <w:spacing w:after="0"/>
              <w:jc w:val="center"/>
              <w:rPr>
                <w:rFonts w:cs="Calibri"/>
                <w:b/>
                <w:bCs/>
                <w:color w:val="F2F2F2"/>
                <w:sz w:val="24"/>
                <w:szCs w:val="24"/>
                <w:rtl/>
                <w:lang w:bidi="ar-EG"/>
              </w:rPr>
            </w:pPr>
            <w:r w:rsidRPr="009967A6">
              <w:rPr>
                <w:rFonts w:cs="Calibri"/>
                <w:b/>
                <w:bCs/>
                <w:color w:val="F2F2F2"/>
                <w:sz w:val="24"/>
                <w:szCs w:val="24"/>
                <w:lang w:bidi="ar-EG"/>
              </w:rPr>
              <w:t>Aligned PLO</w:t>
            </w:r>
          </w:p>
        </w:tc>
        <w:tc>
          <w:tcPr>
            <w:tcW w:w="3163" w:type="dxa"/>
            <w:shd w:val="clear" w:color="auto" w:fill="4C3D8E"/>
            <w:vAlign w:val="center"/>
          </w:tcPr>
          <w:p w:rsidR="000C3B90" w:rsidRPr="009967A6" w:rsidRDefault="000C3B90" w:rsidP="000C3B90">
            <w:pPr>
              <w:spacing w:after="0"/>
              <w:jc w:val="center"/>
              <w:rPr>
                <w:rFonts w:cs="Calibri"/>
                <w:b/>
                <w:bCs/>
                <w:color w:val="F2F2F2"/>
                <w:sz w:val="24"/>
                <w:szCs w:val="24"/>
                <w:lang w:bidi="ar-EG"/>
              </w:rPr>
            </w:pPr>
            <w:r w:rsidRPr="009967A6">
              <w:rPr>
                <w:rFonts w:cs="Calibri"/>
                <w:b/>
                <w:bCs/>
                <w:color w:val="F2F2F2"/>
                <w:sz w:val="24"/>
                <w:szCs w:val="24"/>
                <w:lang w:bidi="ar-EG"/>
              </w:rPr>
              <w:t>Teaching Strategies</w:t>
            </w:r>
          </w:p>
        </w:tc>
        <w:tc>
          <w:tcPr>
            <w:tcW w:w="1757" w:type="dxa"/>
            <w:shd w:val="clear" w:color="auto" w:fill="4C3D8E"/>
            <w:vAlign w:val="center"/>
          </w:tcPr>
          <w:p w:rsidR="000C3B90" w:rsidRPr="009967A6" w:rsidRDefault="000C3B90" w:rsidP="000C3B90">
            <w:pPr>
              <w:spacing w:after="0"/>
              <w:jc w:val="center"/>
              <w:rPr>
                <w:rFonts w:cs="Calibri"/>
                <w:b/>
                <w:bCs/>
                <w:color w:val="F2F2F2"/>
                <w:sz w:val="24"/>
                <w:szCs w:val="24"/>
                <w:lang w:bidi="ar-EG"/>
              </w:rPr>
            </w:pPr>
            <w:r w:rsidRPr="009967A6">
              <w:rPr>
                <w:rFonts w:cs="Calibri"/>
                <w:b/>
                <w:bCs/>
                <w:color w:val="F2F2F2"/>
                <w:sz w:val="24"/>
                <w:szCs w:val="24"/>
                <w:lang w:bidi="ar-EG"/>
              </w:rPr>
              <w:t>Assessment Methods</w:t>
            </w:r>
          </w:p>
        </w:tc>
      </w:tr>
      <w:tr w:rsidR="006E3A65" w:rsidRPr="009967A6" w:rsidTr="000E4E61">
        <w:trPr>
          <w:tblCellSpacing w:w="7" w:type="dxa"/>
          <w:jc w:val="center"/>
        </w:trPr>
        <w:tc>
          <w:tcPr>
            <w:tcW w:w="901" w:type="dxa"/>
            <w:shd w:val="clear" w:color="auto" w:fill="52B5C2"/>
            <w:vAlign w:val="center"/>
          </w:tcPr>
          <w:p w:rsidR="006E3A65" w:rsidRPr="009967A6" w:rsidRDefault="006E3A65" w:rsidP="000C3B90">
            <w:pPr>
              <w:spacing w:after="0"/>
              <w:jc w:val="center"/>
              <w:rPr>
                <w:rFonts w:cs="Calibri"/>
                <w:b/>
                <w:bCs/>
                <w:color w:val="FFFFFF"/>
                <w:sz w:val="24"/>
                <w:szCs w:val="24"/>
              </w:rPr>
            </w:pPr>
            <w:bookmarkStart w:id="5" w:name="_Hlk148100686"/>
            <w:r w:rsidRPr="009967A6">
              <w:rPr>
                <w:rFonts w:cs="Calibri"/>
                <w:b/>
                <w:bCs/>
                <w:color w:val="FFFFFF"/>
                <w:sz w:val="24"/>
                <w:szCs w:val="24"/>
              </w:rPr>
              <w:t>1.0</w:t>
            </w:r>
          </w:p>
        </w:tc>
        <w:tc>
          <w:tcPr>
            <w:tcW w:w="8689" w:type="dxa"/>
            <w:gridSpan w:val="4"/>
            <w:shd w:val="clear" w:color="auto" w:fill="52B5C2"/>
          </w:tcPr>
          <w:p w:rsidR="006E3A65" w:rsidRPr="009967A6" w:rsidRDefault="000C3B90" w:rsidP="000C3B90">
            <w:pPr>
              <w:spacing w:after="0"/>
              <w:rPr>
                <w:rFonts w:cs="Calibri"/>
                <w:b/>
                <w:bCs/>
                <w:color w:val="FFFFFF"/>
                <w:sz w:val="24"/>
                <w:szCs w:val="24"/>
              </w:rPr>
            </w:pPr>
            <w:r w:rsidRPr="009967A6">
              <w:rPr>
                <w:rFonts w:cs="Calibri"/>
                <w:b/>
                <w:bCs/>
                <w:color w:val="FFFFFF"/>
                <w:sz w:val="24"/>
                <w:szCs w:val="24"/>
              </w:rPr>
              <w:t xml:space="preserve">Knowledge and </w:t>
            </w:r>
            <w:r w:rsidR="007068C9" w:rsidRPr="009967A6">
              <w:rPr>
                <w:rFonts w:cs="Calibri"/>
                <w:b/>
                <w:bCs/>
                <w:color w:val="FFFFFF"/>
                <w:sz w:val="24"/>
                <w:szCs w:val="24"/>
              </w:rPr>
              <w:t>U</w:t>
            </w:r>
            <w:r w:rsidRPr="009967A6">
              <w:rPr>
                <w:rFonts w:cs="Calibri"/>
                <w:b/>
                <w:bCs/>
                <w:color w:val="FFFFFF"/>
                <w:sz w:val="24"/>
                <w:szCs w:val="24"/>
              </w:rPr>
              <w:t>nderstanding</w:t>
            </w:r>
          </w:p>
        </w:tc>
      </w:tr>
      <w:tr w:rsidR="006E3A65" w:rsidRPr="009967A6" w:rsidTr="007068C9">
        <w:trPr>
          <w:tblCellSpacing w:w="7" w:type="dxa"/>
          <w:jc w:val="center"/>
        </w:trPr>
        <w:tc>
          <w:tcPr>
            <w:tcW w:w="901" w:type="dxa"/>
            <w:shd w:val="clear" w:color="auto" w:fill="F2F2F2"/>
            <w:vAlign w:val="center"/>
          </w:tcPr>
          <w:p w:rsidR="006E3A65" w:rsidRPr="009967A6" w:rsidRDefault="006E3A65" w:rsidP="000C3B90">
            <w:pPr>
              <w:spacing w:after="0"/>
              <w:jc w:val="center"/>
              <w:rPr>
                <w:rFonts w:cs="Calibri"/>
                <w:color w:val="525252"/>
                <w:sz w:val="24"/>
                <w:szCs w:val="24"/>
              </w:rPr>
            </w:pPr>
            <w:r w:rsidRPr="009967A6">
              <w:rPr>
                <w:rFonts w:cs="Calibri"/>
                <w:color w:val="525252"/>
                <w:sz w:val="24"/>
                <w:szCs w:val="24"/>
              </w:rPr>
              <w:t>1.1</w:t>
            </w:r>
          </w:p>
        </w:tc>
        <w:tc>
          <w:tcPr>
            <w:tcW w:w="2322" w:type="dxa"/>
            <w:shd w:val="clear" w:color="auto" w:fill="F2F2F2"/>
            <w:vAlign w:val="center"/>
          </w:tcPr>
          <w:p w:rsidR="006E3A65" w:rsidRPr="00B9080F" w:rsidRDefault="00AB52D2" w:rsidP="00B9080F">
            <w:pPr>
              <w:rPr>
                <w:rFonts w:eastAsia="Times New Roman" w:cs="Calibri"/>
                <w:color w:val="000000"/>
                <w:sz w:val="24"/>
                <w:szCs w:val="24"/>
              </w:rPr>
            </w:pPr>
            <w:r w:rsidRPr="00B9080F">
              <w:rPr>
                <w:rFonts w:eastAsia="Times New Roman" w:cs="Calibri"/>
                <w:color w:val="000000"/>
                <w:sz w:val="24"/>
                <w:szCs w:val="24"/>
              </w:rPr>
              <w:t>Recall the key terminologies and concepts related to speech sounds in English, including but not limited to Phonetic Sounds, Articulation, and the International Phonetic Alphabet (IPA).</w:t>
            </w:r>
          </w:p>
        </w:tc>
        <w:tc>
          <w:tcPr>
            <w:tcW w:w="1405" w:type="dxa"/>
            <w:shd w:val="clear" w:color="auto" w:fill="F2F2F2"/>
          </w:tcPr>
          <w:p w:rsidR="006E3A65"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K1</w:t>
            </w:r>
          </w:p>
        </w:tc>
        <w:tc>
          <w:tcPr>
            <w:tcW w:w="3163" w:type="dxa"/>
            <w:shd w:val="clear" w:color="auto" w:fill="F2F2F2"/>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Flipped Classroom for pre-class preparation of terminology.</w:t>
            </w:r>
          </w:p>
          <w:p w:rsidR="006E3A65" w:rsidRPr="00B9080F" w:rsidRDefault="005B6B8E" w:rsidP="00B9080F">
            <w:pPr>
              <w:rPr>
                <w:rFonts w:eastAsia="Times New Roman" w:cs="Calibri"/>
                <w:color w:val="000000"/>
                <w:sz w:val="24"/>
                <w:szCs w:val="24"/>
              </w:rPr>
            </w:pPr>
            <w:r w:rsidRPr="00B9080F">
              <w:rPr>
                <w:rFonts w:eastAsia="Times New Roman" w:cs="Calibri"/>
                <w:color w:val="000000"/>
                <w:sz w:val="24"/>
                <w:szCs w:val="24"/>
              </w:rPr>
              <w:t>Collaborative Annotations to deepen concept understanding.</w:t>
            </w:r>
          </w:p>
        </w:tc>
        <w:tc>
          <w:tcPr>
            <w:tcW w:w="1757" w:type="dxa"/>
            <w:shd w:val="clear" w:color="auto" w:fill="F2F2F2"/>
            <w:vAlign w:val="center"/>
          </w:tcPr>
          <w:p w:rsidR="006E3A65"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Mid-Term Test and Final Exam.</w:t>
            </w:r>
          </w:p>
        </w:tc>
      </w:tr>
      <w:tr w:rsidR="006E3A65" w:rsidRPr="009967A6" w:rsidTr="007068C9">
        <w:trPr>
          <w:tblCellSpacing w:w="7" w:type="dxa"/>
          <w:jc w:val="center"/>
        </w:trPr>
        <w:tc>
          <w:tcPr>
            <w:tcW w:w="901" w:type="dxa"/>
            <w:shd w:val="clear" w:color="auto" w:fill="D9D9D9"/>
            <w:vAlign w:val="center"/>
          </w:tcPr>
          <w:p w:rsidR="006E3A65" w:rsidRPr="009967A6" w:rsidRDefault="006E3A65" w:rsidP="000C3B90">
            <w:pPr>
              <w:spacing w:after="0"/>
              <w:jc w:val="center"/>
              <w:rPr>
                <w:rFonts w:cs="Calibri"/>
                <w:color w:val="525252"/>
                <w:sz w:val="24"/>
                <w:szCs w:val="24"/>
              </w:rPr>
            </w:pPr>
            <w:r w:rsidRPr="009967A6">
              <w:rPr>
                <w:rFonts w:cs="Calibri"/>
                <w:color w:val="525252"/>
                <w:sz w:val="24"/>
                <w:szCs w:val="24"/>
              </w:rPr>
              <w:t>1.2</w:t>
            </w:r>
          </w:p>
        </w:tc>
        <w:tc>
          <w:tcPr>
            <w:tcW w:w="2322" w:type="dxa"/>
            <w:shd w:val="clear" w:color="auto" w:fill="D9D9D9"/>
            <w:vAlign w:val="center"/>
          </w:tcPr>
          <w:p w:rsidR="006E3A65" w:rsidRPr="00B9080F" w:rsidRDefault="00AB52D2" w:rsidP="00B9080F">
            <w:pPr>
              <w:rPr>
                <w:rFonts w:eastAsia="Times New Roman" w:cs="Calibri"/>
                <w:color w:val="000000"/>
                <w:sz w:val="24"/>
                <w:szCs w:val="24"/>
              </w:rPr>
            </w:pPr>
            <w:r w:rsidRPr="00B9080F">
              <w:rPr>
                <w:rFonts w:eastAsia="Times New Roman" w:cs="Calibri"/>
                <w:color w:val="000000"/>
                <w:sz w:val="24"/>
                <w:szCs w:val="24"/>
              </w:rPr>
              <w:t>Recognize the fundamental principles of Phoneme and Allophone and the criteria for their differentiation.</w:t>
            </w:r>
          </w:p>
        </w:tc>
        <w:tc>
          <w:tcPr>
            <w:tcW w:w="1405" w:type="dxa"/>
            <w:shd w:val="clear" w:color="auto" w:fill="D9D9D9"/>
          </w:tcPr>
          <w:p w:rsidR="006E3A65"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K1</w:t>
            </w:r>
          </w:p>
        </w:tc>
        <w:tc>
          <w:tcPr>
            <w:tcW w:w="3163" w:type="dxa"/>
            <w:shd w:val="clear" w:color="auto" w:fill="D9D9D9"/>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Interactive Seminars to discuss and define criteria.</w:t>
            </w:r>
          </w:p>
          <w:p w:rsidR="006E3A65" w:rsidRPr="00B9080F" w:rsidRDefault="005B6B8E" w:rsidP="00B9080F">
            <w:pPr>
              <w:rPr>
                <w:rFonts w:eastAsia="Times New Roman" w:cs="Calibri"/>
                <w:color w:val="000000"/>
                <w:sz w:val="24"/>
                <w:szCs w:val="24"/>
              </w:rPr>
            </w:pPr>
            <w:r w:rsidRPr="00B9080F">
              <w:rPr>
                <w:rFonts w:eastAsia="Times New Roman" w:cs="Calibri"/>
                <w:color w:val="000000"/>
                <w:sz w:val="24"/>
                <w:szCs w:val="24"/>
              </w:rPr>
              <w:t>Socratic Discussions to explore foundational principles.</w:t>
            </w:r>
          </w:p>
        </w:tc>
        <w:tc>
          <w:tcPr>
            <w:tcW w:w="1757" w:type="dxa"/>
            <w:shd w:val="clear" w:color="auto" w:fill="D9D9D9"/>
            <w:vAlign w:val="center"/>
          </w:tcPr>
          <w:p w:rsidR="006E3A65"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Mid-Term Test and Final Exam.</w:t>
            </w:r>
          </w:p>
        </w:tc>
      </w:tr>
      <w:tr w:rsidR="006E3A65" w:rsidRPr="009967A6" w:rsidTr="007068C9">
        <w:trPr>
          <w:tblCellSpacing w:w="7" w:type="dxa"/>
          <w:jc w:val="center"/>
        </w:trPr>
        <w:tc>
          <w:tcPr>
            <w:tcW w:w="901" w:type="dxa"/>
            <w:shd w:val="clear" w:color="auto" w:fill="F2F2F2"/>
            <w:vAlign w:val="center"/>
          </w:tcPr>
          <w:p w:rsidR="006E3A65" w:rsidRPr="009967A6" w:rsidRDefault="00AD1E08" w:rsidP="000C3B90">
            <w:pPr>
              <w:spacing w:after="0"/>
              <w:jc w:val="center"/>
              <w:rPr>
                <w:rFonts w:cs="Calibri"/>
                <w:color w:val="525252"/>
                <w:sz w:val="24"/>
                <w:szCs w:val="24"/>
              </w:rPr>
            </w:pPr>
            <w:r w:rsidRPr="009967A6">
              <w:rPr>
                <w:rFonts w:cs="Calibri"/>
                <w:color w:val="525252"/>
                <w:sz w:val="24"/>
                <w:szCs w:val="24"/>
              </w:rPr>
              <w:t>1.3</w:t>
            </w:r>
          </w:p>
        </w:tc>
        <w:tc>
          <w:tcPr>
            <w:tcW w:w="2322" w:type="dxa"/>
            <w:shd w:val="clear" w:color="auto" w:fill="F2F2F2"/>
            <w:vAlign w:val="center"/>
          </w:tcPr>
          <w:p w:rsidR="006E3A65" w:rsidRPr="00B9080F" w:rsidRDefault="00AB52D2" w:rsidP="00B9080F">
            <w:pPr>
              <w:rPr>
                <w:rFonts w:eastAsia="Times New Roman" w:cs="Calibri"/>
                <w:color w:val="000000"/>
                <w:sz w:val="24"/>
                <w:szCs w:val="24"/>
              </w:rPr>
            </w:pPr>
            <w:r w:rsidRPr="00B9080F">
              <w:rPr>
                <w:rFonts w:eastAsia="Times New Roman" w:cs="Calibri"/>
                <w:color w:val="000000"/>
                <w:sz w:val="24"/>
                <w:szCs w:val="24"/>
              </w:rPr>
              <w:t>Identify the structural elements of syllables in both English and Arabic linguistic contexts.</w:t>
            </w:r>
          </w:p>
        </w:tc>
        <w:tc>
          <w:tcPr>
            <w:tcW w:w="1405" w:type="dxa"/>
            <w:shd w:val="clear" w:color="auto" w:fill="F2F2F2"/>
          </w:tcPr>
          <w:p w:rsidR="006E3A65"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K1</w:t>
            </w:r>
          </w:p>
        </w:tc>
        <w:tc>
          <w:tcPr>
            <w:tcW w:w="3163" w:type="dxa"/>
            <w:shd w:val="clear" w:color="auto" w:fill="F2F2F2"/>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Multilingual Case Studies to compare syllable structures.</w:t>
            </w:r>
          </w:p>
          <w:p w:rsidR="006E3A65" w:rsidRPr="00B9080F" w:rsidRDefault="005B6B8E" w:rsidP="00B9080F">
            <w:pPr>
              <w:rPr>
                <w:rFonts w:eastAsia="Times New Roman" w:cs="Calibri"/>
                <w:color w:val="000000"/>
                <w:sz w:val="24"/>
                <w:szCs w:val="24"/>
              </w:rPr>
            </w:pPr>
            <w:r w:rsidRPr="00B9080F">
              <w:rPr>
                <w:rFonts w:eastAsia="Times New Roman" w:cs="Calibri"/>
                <w:color w:val="000000"/>
                <w:sz w:val="24"/>
                <w:szCs w:val="24"/>
              </w:rPr>
              <w:t>Cross-Linguistic Comparisons through guided discussions.</w:t>
            </w:r>
          </w:p>
        </w:tc>
        <w:tc>
          <w:tcPr>
            <w:tcW w:w="1757" w:type="dxa"/>
            <w:shd w:val="clear" w:color="auto" w:fill="F2F2F2"/>
            <w:vAlign w:val="center"/>
          </w:tcPr>
          <w:p w:rsidR="006E3A65"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Mid-Term Test and Final Exam.</w:t>
            </w:r>
          </w:p>
        </w:tc>
      </w:tr>
      <w:tr w:rsidR="006E3A65" w:rsidRPr="009967A6" w:rsidTr="000E4E61">
        <w:trPr>
          <w:tblCellSpacing w:w="7" w:type="dxa"/>
          <w:jc w:val="center"/>
        </w:trPr>
        <w:tc>
          <w:tcPr>
            <w:tcW w:w="901" w:type="dxa"/>
            <w:shd w:val="clear" w:color="auto" w:fill="52B5C2"/>
            <w:vAlign w:val="center"/>
          </w:tcPr>
          <w:p w:rsidR="006E3A65" w:rsidRPr="009967A6" w:rsidRDefault="006E3A65" w:rsidP="000C3B90">
            <w:pPr>
              <w:spacing w:after="0"/>
              <w:jc w:val="center"/>
              <w:rPr>
                <w:rFonts w:cs="Calibri"/>
                <w:b/>
                <w:bCs/>
                <w:color w:val="FFFFFF"/>
                <w:sz w:val="24"/>
                <w:szCs w:val="24"/>
              </w:rPr>
            </w:pPr>
            <w:r w:rsidRPr="009967A6">
              <w:rPr>
                <w:rFonts w:cs="Calibri"/>
                <w:b/>
                <w:bCs/>
                <w:color w:val="FFFFFF"/>
                <w:sz w:val="24"/>
                <w:szCs w:val="24"/>
              </w:rPr>
              <w:t>2.0</w:t>
            </w:r>
          </w:p>
        </w:tc>
        <w:tc>
          <w:tcPr>
            <w:tcW w:w="8689" w:type="dxa"/>
            <w:gridSpan w:val="4"/>
            <w:shd w:val="clear" w:color="auto" w:fill="52B5C2"/>
          </w:tcPr>
          <w:p w:rsidR="006E3A65" w:rsidRPr="009967A6" w:rsidRDefault="000C3B90" w:rsidP="000C3B90">
            <w:pPr>
              <w:spacing w:after="0"/>
              <w:rPr>
                <w:rFonts w:cs="Calibri"/>
                <w:b/>
                <w:bCs/>
                <w:color w:val="FFFFFF"/>
                <w:sz w:val="24"/>
                <w:szCs w:val="24"/>
              </w:rPr>
            </w:pPr>
            <w:r w:rsidRPr="009967A6">
              <w:rPr>
                <w:rFonts w:cs="Calibri"/>
                <w:b/>
                <w:bCs/>
                <w:color w:val="FFFFFF"/>
                <w:sz w:val="24"/>
                <w:szCs w:val="24"/>
              </w:rPr>
              <w:t>Skills</w:t>
            </w:r>
          </w:p>
        </w:tc>
      </w:tr>
      <w:tr w:rsidR="006E3A65" w:rsidRPr="009967A6" w:rsidTr="007068C9">
        <w:trPr>
          <w:tblCellSpacing w:w="7" w:type="dxa"/>
          <w:jc w:val="center"/>
        </w:trPr>
        <w:tc>
          <w:tcPr>
            <w:tcW w:w="901" w:type="dxa"/>
            <w:shd w:val="clear" w:color="auto" w:fill="D9D9D9"/>
            <w:vAlign w:val="center"/>
          </w:tcPr>
          <w:p w:rsidR="006E3A65" w:rsidRPr="009967A6" w:rsidRDefault="006E3A65" w:rsidP="000C3B90">
            <w:pPr>
              <w:spacing w:after="0"/>
              <w:jc w:val="center"/>
              <w:rPr>
                <w:rFonts w:cs="Calibri"/>
                <w:color w:val="525252"/>
                <w:sz w:val="24"/>
                <w:szCs w:val="24"/>
              </w:rPr>
            </w:pPr>
            <w:r w:rsidRPr="009967A6">
              <w:rPr>
                <w:rFonts w:cs="Calibri"/>
                <w:color w:val="525252"/>
                <w:sz w:val="24"/>
                <w:szCs w:val="24"/>
              </w:rPr>
              <w:t>2.1</w:t>
            </w:r>
          </w:p>
        </w:tc>
        <w:tc>
          <w:tcPr>
            <w:tcW w:w="2322" w:type="dxa"/>
            <w:shd w:val="clear" w:color="auto" w:fill="D9D9D9"/>
            <w:vAlign w:val="center"/>
          </w:tcPr>
          <w:p w:rsidR="006E3A65" w:rsidRPr="00B9080F" w:rsidRDefault="00AB52D2" w:rsidP="00B9080F">
            <w:pPr>
              <w:rPr>
                <w:rFonts w:eastAsia="Times New Roman" w:cs="Calibri"/>
                <w:color w:val="000000"/>
                <w:sz w:val="24"/>
                <w:szCs w:val="24"/>
              </w:rPr>
            </w:pPr>
            <w:r w:rsidRPr="00B9080F">
              <w:rPr>
                <w:rFonts w:eastAsia="Times New Roman" w:cs="Calibri"/>
                <w:color w:val="000000"/>
                <w:sz w:val="24"/>
                <w:szCs w:val="24"/>
              </w:rPr>
              <w:t>Demonstrate competence in utilizing the IPA for the precise transcription of English sounds, both in isolation and connected speech.</w:t>
            </w:r>
          </w:p>
        </w:tc>
        <w:tc>
          <w:tcPr>
            <w:tcW w:w="1405" w:type="dxa"/>
            <w:shd w:val="clear" w:color="auto" w:fill="D9D9D9"/>
          </w:tcPr>
          <w:p w:rsidR="006E3A65"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S1</w:t>
            </w:r>
          </w:p>
        </w:tc>
        <w:tc>
          <w:tcPr>
            <w:tcW w:w="3163" w:type="dxa"/>
            <w:shd w:val="clear" w:color="auto" w:fill="D9D9D9"/>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IPA Workshops for hands-on practice.</w:t>
            </w:r>
          </w:p>
          <w:p w:rsidR="006E3A65" w:rsidRPr="00B9080F" w:rsidRDefault="005B6B8E" w:rsidP="00B9080F">
            <w:pPr>
              <w:rPr>
                <w:rFonts w:eastAsia="Times New Roman" w:cs="Calibri"/>
                <w:color w:val="000000"/>
                <w:sz w:val="24"/>
                <w:szCs w:val="24"/>
              </w:rPr>
            </w:pPr>
            <w:r w:rsidRPr="00B9080F">
              <w:rPr>
                <w:rFonts w:eastAsia="Times New Roman" w:cs="Calibri"/>
                <w:color w:val="000000"/>
                <w:sz w:val="24"/>
                <w:szCs w:val="24"/>
              </w:rPr>
              <w:t>Peer-led IPA transcription practice sessions.</w:t>
            </w:r>
          </w:p>
        </w:tc>
        <w:tc>
          <w:tcPr>
            <w:tcW w:w="1757" w:type="dxa"/>
            <w:shd w:val="clear" w:color="auto" w:fill="D9D9D9"/>
            <w:vAlign w:val="center"/>
          </w:tcPr>
          <w:p w:rsidR="006E3A65"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Mid-Term Test and Final Exam.</w:t>
            </w:r>
          </w:p>
        </w:tc>
      </w:tr>
      <w:tr w:rsidR="006E3A65" w:rsidRPr="009967A6" w:rsidTr="007068C9">
        <w:trPr>
          <w:tblCellSpacing w:w="7" w:type="dxa"/>
          <w:jc w:val="center"/>
        </w:trPr>
        <w:tc>
          <w:tcPr>
            <w:tcW w:w="901" w:type="dxa"/>
            <w:shd w:val="clear" w:color="auto" w:fill="F2F2F2"/>
            <w:vAlign w:val="center"/>
          </w:tcPr>
          <w:p w:rsidR="006E3A65" w:rsidRPr="009967A6" w:rsidRDefault="006E3A65" w:rsidP="000C3B90">
            <w:pPr>
              <w:spacing w:after="0"/>
              <w:jc w:val="center"/>
              <w:rPr>
                <w:rFonts w:cs="Calibri"/>
                <w:color w:val="525252"/>
                <w:sz w:val="24"/>
                <w:szCs w:val="24"/>
              </w:rPr>
            </w:pPr>
            <w:r w:rsidRPr="009967A6">
              <w:rPr>
                <w:rFonts w:cs="Calibri"/>
                <w:color w:val="525252"/>
                <w:sz w:val="24"/>
                <w:szCs w:val="24"/>
              </w:rPr>
              <w:t>2.2</w:t>
            </w:r>
          </w:p>
        </w:tc>
        <w:tc>
          <w:tcPr>
            <w:tcW w:w="2322" w:type="dxa"/>
            <w:shd w:val="clear" w:color="auto" w:fill="F2F2F2"/>
            <w:vAlign w:val="center"/>
          </w:tcPr>
          <w:p w:rsidR="006E3A65" w:rsidRPr="00B9080F" w:rsidRDefault="00AB52D2" w:rsidP="00B9080F">
            <w:pPr>
              <w:rPr>
                <w:rFonts w:eastAsia="Times New Roman" w:cs="Calibri"/>
                <w:color w:val="000000"/>
                <w:sz w:val="24"/>
                <w:szCs w:val="24"/>
              </w:rPr>
            </w:pPr>
            <w:r w:rsidRPr="00B9080F">
              <w:rPr>
                <w:rFonts w:eastAsia="Times New Roman" w:cs="Calibri"/>
                <w:color w:val="000000"/>
                <w:sz w:val="24"/>
                <w:szCs w:val="24"/>
              </w:rPr>
              <w:t xml:space="preserve">Apply pedagogical strategies and </w:t>
            </w:r>
            <w:r w:rsidRPr="00B9080F">
              <w:rPr>
                <w:rFonts w:eastAsia="Times New Roman" w:cs="Calibri"/>
                <w:color w:val="000000"/>
                <w:sz w:val="24"/>
                <w:szCs w:val="24"/>
              </w:rPr>
              <w:lastRenderedPageBreak/>
              <w:t>methodologies specifically designed for teaching English phonology to Arabic speakers.</w:t>
            </w:r>
          </w:p>
        </w:tc>
        <w:tc>
          <w:tcPr>
            <w:tcW w:w="1405" w:type="dxa"/>
            <w:shd w:val="clear" w:color="auto" w:fill="F2F2F2"/>
          </w:tcPr>
          <w:p w:rsidR="006E3A65"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lastRenderedPageBreak/>
              <w:t>S4</w:t>
            </w:r>
          </w:p>
        </w:tc>
        <w:tc>
          <w:tcPr>
            <w:tcW w:w="3163" w:type="dxa"/>
            <w:shd w:val="clear" w:color="auto" w:fill="F2F2F2"/>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Cultural Sensitivity Training.</w:t>
            </w:r>
          </w:p>
          <w:p w:rsidR="006E3A65" w:rsidRPr="00B9080F" w:rsidRDefault="005B6B8E" w:rsidP="00B9080F">
            <w:pPr>
              <w:rPr>
                <w:rFonts w:eastAsia="Times New Roman" w:cs="Calibri"/>
                <w:color w:val="000000"/>
                <w:sz w:val="24"/>
                <w:szCs w:val="24"/>
              </w:rPr>
            </w:pPr>
            <w:r w:rsidRPr="00B9080F">
              <w:rPr>
                <w:rFonts w:eastAsia="Times New Roman" w:cs="Calibri"/>
                <w:color w:val="000000"/>
                <w:sz w:val="24"/>
                <w:szCs w:val="24"/>
              </w:rPr>
              <w:lastRenderedPageBreak/>
              <w:t>Teaching Methodology Workshops tailored for Arabic speakers.</w:t>
            </w:r>
          </w:p>
        </w:tc>
        <w:tc>
          <w:tcPr>
            <w:tcW w:w="1757" w:type="dxa"/>
            <w:shd w:val="clear" w:color="auto" w:fill="F2F2F2"/>
            <w:vAlign w:val="center"/>
          </w:tcPr>
          <w:p w:rsidR="006E3A65" w:rsidRPr="00B9080F" w:rsidRDefault="00AE1256" w:rsidP="00B9080F">
            <w:pPr>
              <w:rPr>
                <w:rFonts w:eastAsia="Times New Roman" w:cs="Calibri"/>
                <w:color w:val="000000"/>
                <w:sz w:val="24"/>
                <w:szCs w:val="24"/>
              </w:rPr>
            </w:pPr>
            <w:r w:rsidRPr="00B9080F">
              <w:rPr>
                <w:rFonts w:eastAsia="Times New Roman" w:cs="Calibri"/>
                <w:color w:val="000000"/>
                <w:sz w:val="24"/>
                <w:szCs w:val="24"/>
              </w:rPr>
              <w:lastRenderedPageBreak/>
              <w:t xml:space="preserve">Assessed through </w:t>
            </w:r>
            <w:r w:rsidRPr="00B9080F">
              <w:rPr>
                <w:rFonts w:eastAsia="Times New Roman" w:cs="Calibri"/>
                <w:color w:val="000000"/>
                <w:sz w:val="24"/>
                <w:szCs w:val="24"/>
              </w:rPr>
              <w:lastRenderedPageBreak/>
              <w:t>Presentations, Term Papers, and Discussions.</w:t>
            </w:r>
          </w:p>
        </w:tc>
      </w:tr>
      <w:tr w:rsidR="006E3A65" w:rsidRPr="009967A6" w:rsidTr="007068C9">
        <w:trPr>
          <w:tblCellSpacing w:w="7" w:type="dxa"/>
          <w:jc w:val="center"/>
        </w:trPr>
        <w:tc>
          <w:tcPr>
            <w:tcW w:w="901" w:type="dxa"/>
            <w:shd w:val="clear" w:color="auto" w:fill="D9D9D9"/>
            <w:vAlign w:val="center"/>
          </w:tcPr>
          <w:p w:rsidR="006E3A65" w:rsidRPr="009967A6" w:rsidRDefault="00AD1E08" w:rsidP="000C3B90">
            <w:pPr>
              <w:spacing w:after="0"/>
              <w:jc w:val="center"/>
              <w:rPr>
                <w:rFonts w:cs="Calibri"/>
                <w:color w:val="525252"/>
                <w:sz w:val="24"/>
                <w:szCs w:val="24"/>
              </w:rPr>
            </w:pPr>
            <w:r w:rsidRPr="009967A6">
              <w:rPr>
                <w:rFonts w:cs="Calibri"/>
                <w:color w:val="525252"/>
                <w:sz w:val="24"/>
                <w:szCs w:val="24"/>
              </w:rPr>
              <w:lastRenderedPageBreak/>
              <w:t>2.3</w:t>
            </w:r>
          </w:p>
        </w:tc>
        <w:tc>
          <w:tcPr>
            <w:tcW w:w="2322" w:type="dxa"/>
            <w:shd w:val="clear" w:color="auto" w:fill="D9D9D9"/>
            <w:vAlign w:val="center"/>
          </w:tcPr>
          <w:p w:rsidR="006E3A65" w:rsidRPr="00B9080F" w:rsidRDefault="00AB52D2" w:rsidP="00B9080F">
            <w:pPr>
              <w:rPr>
                <w:rFonts w:eastAsia="Times New Roman" w:cs="Calibri"/>
                <w:color w:val="000000"/>
                <w:sz w:val="24"/>
                <w:szCs w:val="24"/>
              </w:rPr>
            </w:pPr>
            <w:r w:rsidRPr="00B9080F">
              <w:rPr>
                <w:rFonts w:eastAsia="Times New Roman" w:cs="Calibri"/>
                <w:color w:val="000000"/>
                <w:sz w:val="24"/>
                <w:szCs w:val="24"/>
              </w:rPr>
              <w:t>Analyze and interpret the mechanisms of various phonological processes, including Assimilation, Epenthesis, Elision, Vowel Reduction, and Metathesis.</w:t>
            </w:r>
          </w:p>
        </w:tc>
        <w:tc>
          <w:tcPr>
            <w:tcW w:w="1405" w:type="dxa"/>
            <w:shd w:val="clear" w:color="auto" w:fill="D9D9D9"/>
          </w:tcPr>
          <w:p w:rsidR="006E3A65"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S1</w:t>
            </w:r>
          </w:p>
        </w:tc>
        <w:tc>
          <w:tcPr>
            <w:tcW w:w="3163" w:type="dxa"/>
            <w:shd w:val="clear" w:color="auto" w:fill="D9D9D9"/>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Scenario-Based Learning focusing on Assimilation, Epenthesis, etc.</w:t>
            </w:r>
          </w:p>
          <w:p w:rsidR="006E3A65" w:rsidRPr="00B9080F" w:rsidRDefault="005B6B8E" w:rsidP="00B9080F">
            <w:pPr>
              <w:rPr>
                <w:rFonts w:eastAsia="Times New Roman" w:cs="Calibri"/>
                <w:color w:val="000000"/>
                <w:sz w:val="24"/>
                <w:szCs w:val="24"/>
              </w:rPr>
            </w:pPr>
            <w:r w:rsidRPr="00B9080F">
              <w:rPr>
                <w:rFonts w:eastAsia="Times New Roman" w:cs="Calibri"/>
                <w:color w:val="000000"/>
                <w:sz w:val="24"/>
                <w:szCs w:val="24"/>
              </w:rPr>
              <w:t>Group Problem-Solving Exercises for practical application.</w:t>
            </w:r>
          </w:p>
        </w:tc>
        <w:tc>
          <w:tcPr>
            <w:tcW w:w="1757" w:type="dxa"/>
            <w:shd w:val="clear" w:color="auto" w:fill="D9D9D9"/>
            <w:vAlign w:val="center"/>
          </w:tcPr>
          <w:p w:rsidR="006E3A65"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Final Exam.</w:t>
            </w:r>
          </w:p>
        </w:tc>
      </w:tr>
      <w:tr w:rsidR="00AD1E08" w:rsidRPr="009967A6" w:rsidTr="007068C9">
        <w:trPr>
          <w:tblCellSpacing w:w="7" w:type="dxa"/>
          <w:jc w:val="center"/>
        </w:trPr>
        <w:tc>
          <w:tcPr>
            <w:tcW w:w="901" w:type="dxa"/>
            <w:shd w:val="clear" w:color="auto" w:fill="D9D9D9"/>
            <w:vAlign w:val="center"/>
          </w:tcPr>
          <w:p w:rsidR="00AD1E08" w:rsidRPr="009967A6" w:rsidRDefault="00AD1E08" w:rsidP="000C3B90">
            <w:pPr>
              <w:spacing w:after="0"/>
              <w:jc w:val="center"/>
              <w:rPr>
                <w:rFonts w:cs="Calibri"/>
                <w:color w:val="525252"/>
                <w:sz w:val="24"/>
                <w:szCs w:val="24"/>
              </w:rPr>
            </w:pPr>
            <w:r w:rsidRPr="009967A6">
              <w:rPr>
                <w:rFonts w:cs="Calibri"/>
                <w:color w:val="525252"/>
                <w:sz w:val="24"/>
                <w:szCs w:val="24"/>
              </w:rPr>
              <w:t>2.4</w:t>
            </w:r>
          </w:p>
        </w:tc>
        <w:tc>
          <w:tcPr>
            <w:tcW w:w="2322" w:type="dxa"/>
            <w:shd w:val="clear" w:color="auto" w:fill="D9D9D9"/>
            <w:vAlign w:val="center"/>
          </w:tcPr>
          <w:p w:rsidR="00AD1E08" w:rsidRPr="00B9080F" w:rsidRDefault="00AB52D2" w:rsidP="00B9080F">
            <w:pPr>
              <w:rPr>
                <w:rFonts w:eastAsia="Times New Roman" w:cs="Calibri"/>
                <w:color w:val="000000"/>
                <w:sz w:val="24"/>
                <w:szCs w:val="24"/>
              </w:rPr>
            </w:pPr>
            <w:r w:rsidRPr="00B9080F">
              <w:rPr>
                <w:rFonts w:eastAsia="Times New Roman" w:cs="Calibri"/>
                <w:color w:val="000000"/>
                <w:sz w:val="24"/>
                <w:szCs w:val="24"/>
              </w:rPr>
              <w:t>Construct morphophonemic patterns in English, recognizing the principles of Derivation, Inflection, and Compounding.</w:t>
            </w:r>
          </w:p>
        </w:tc>
        <w:tc>
          <w:tcPr>
            <w:tcW w:w="1405" w:type="dxa"/>
            <w:shd w:val="clear" w:color="auto" w:fill="D9D9D9"/>
          </w:tcPr>
          <w:p w:rsidR="00AD1E08"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S3</w:t>
            </w:r>
          </w:p>
        </w:tc>
        <w:tc>
          <w:tcPr>
            <w:tcW w:w="3163" w:type="dxa"/>
            <w:shd w:val="clear" w:color="auto" w:fill="D9D9D9"/>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Morpheme Mapping Exercises.</w:t>
            </w:r>
          </w:p>
          <w:p w:rsidR="00AD1E08" w:rsidRPr="00B9080F" w:rsidRDefault="005B6B8E" w:rsidP="00B9080F">
            <w:pPr>
              <w:rPr>
                <w:rFonts w:eastAsia="Times New Roman" w:cs="Calibri"/>
                <w:color w:val="000000"/>
                <w:sz w:val="24"/>
                <w:szCs w:val="24"/>
              </w:rPr>
            </w:pPr>
            <w:r w:rsidRPr="00B9080F">
              <w:rPr>
                <w:rFonts w:eastAsia="Times New Roman" w:cs="Calibri"/>
                <w:color w:val="000000"/>
                <w:sz w:val="24"/>
                <w:szCs w:val="24"/>
              </w:rPr>
              <w:t>Interactive Group Discussions on Derivation, Inflection, and Compounding.</w:t>
            </w:r>
          </w:p>
        </w:tc>
        <w:tc>
          <w:tcPr>
            <w:tcW w:w="1757" w:type="dxa"/>
            <w:shd w:val="clear" w:color="auto" w:fill="D9D9D9"/>
            <w:vAlign w:val="center"/>
          </w:tcPr>
          <w:p w:rsidR="00AD1E08"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Final Exam.</w:t>
            </w:r>
          </w:p>
        </w:tc>
      </w:tr>
      <w:tr w:rsidR="00AD1E08" w:rsidRPr="009967A6" w:rsidTr="007068C9">
        <w:trPr>
          <w:tblCellSpacing w:w="7" w:type="dxa"/>
          <w:jc w:val="center"/>
        </w:trPr>
        <w:tc>
          <w:tcPr>
            <w:tcW w:w="901" w:type="dxa"/>
            <w:shd w:val="clear" w:color="auto" w:fill="D9D9D9"/>
            <w:vAlign w:val="center"/>
          </w:tcPr>
          <w:p w:rsidR="00AD1E08" w:rsidRPr="009967A6" w:rsidRDefault="00AD1E08" w:rsidP="000C3B90">
            <w:pPr>
              <w:spacing w:after="0"/>
              <w:jc w:val="center"/>
              <w:rPr>
                <w:rFonts w:cs="Calibri"/>
                <w:color w:val="525252"/>
                <w:sz w:val="24"/>
                <w:szCs w:val="24"/>
              </w:rPr>
            </w:pPr>
            <w:r w:rsidRPr="009967A6">
              <w:rPr>
                <w:rFonts w:cs="Calibri"/>
                <w:color w:val="525252"/>
                <w:sz w:val="24"/>
                <w:szCs w:val="24"/>
              </w:rPr>
              <w:t>2.5</w:t>
            </w:r>
          </w:p>
        </w:tc>
        <w:tc>
          <w:tcPr>
            <w:tcW w:w="2322" w:type="dxa"/>
            <w:shd w:val="clear" w:color="auto" w:fill="D9D9D9"/>
            <w:vAlign w:val="center"/>
          </w:tcPr>
          <w:p w:rsidR="00AD1E08" w:rsidRPr="00B9080F" w:rsidRDefault="00AB52D2" w:rsidP="00B9080F">
            <w:pPr>
              <w:rPr>
                <w:rFonts w:eastAsia="Times New Roman" w:cs="Calibri"/>
                <w:color w:val="000000"/>
                <w:sz w:val="24"/>
                <w:szCs w:val="24"/>
              </w:rPr>
            </w:pPr>
            <w:r w:rsidRPr="00B9080F">
              <w:rPr>
                <w:rFonts w:eastAsia="Times New Roman" w:cs="Calibri"/>
                <w:color w:val="000000"/>
                <w:sz w:val="24"/>
                <w:szCs w:val="24"/>
              </w:rPr>
              <w:t>Formulate and evaluate hypotheses related to the cognitive dimensions of phonemes in real-world contexts.</w:t>
            </w:r>
          </w:p>
        </w:tc>
        <w:tc>
          <w:tcPr>
            <w:tcW w:w="1405" w:type="dxa"/>
            <w:shd w:val="clear" w:color="auto" w:fill="D9D9D9"/>
          </w:tcPr>
          <w:p w:rsidR="00AD1E08"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S5</w:t>
            </w:r>
          </w:p>
        </w:tc>
        <w:tc>
          <w:tcPr>
            <w:tcW w:w="3163" w:type="dxa"/>
            <w:shd w:val="clear" w:color="auto" w:fill="D9D9D9"/>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Cognitive Skill-building Workshops.</w:t>
            </w:r>
          </w:p>
          <w:p w:rsidR="00AD1E08" w:rsidRPr="00B9080F" w:rsidRDefault="005B6B8E" w:rsidP="00B9080F">
            <w:pPr>
              <w:rPr>
                <w:rFonts w:eastAsia="Times New Roman" w:cs="Calibri"/>
                <w:color w:val="000000"/>
                <w:sz w:val="24"/>
                <w:szCs w:val="24"/>
              </w:rPr>
            </w:pPr>
            <w:r w:rsidRPr="00B9080F">
              <w:rPr>
                <w:rFonts w:eastAsia="Times New Roman" w:cs="Calibri"/>
                <w:color w:val="000000"/>
                <w:sz w:val="24"/>
                <w:szCs w:val="24"/>
              </w:rPr>
              <w:t>Hypothesis Testing in real-world contexts.</w:t>
            </w:r>
          </w:p>
        </w:tc>
        <w:tc>
          <w:tcPr>
            <w:tcW w:w="1757" w:type="dxa"/>
            <w:shd w:val="clear" w:color="auto" w:fill="D9D9D9"/>
            <w:vAlign w:val="center"/>
          </w:tcPr>
          <w:p w:rsidR="00AD1E08"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Final Exam.</w:t>
            </w:r>
          </w:p>
        </w:tc>
      </w:tr>
      <w:tr w:rsidR="00AD1E08" w:rsidRPr="009967A6" w:rsidTr="007068C9">
        <w:trPr>
          <w:tblCellSpacing w:w="7" w:type="dxa"/>
          <w:jc w:val="center"/>
        </w:trPr>
        <w:tc>
          <w:tcPr>
            <w:tcW w:w="901" w:type="dxa"/>
            <w:shd w:val="clear" w:color="auto" w:fill="D9D9D9"/>
            <w:vAlign w:val="center"/>
          </w:tcPr>
          <w:p w:rsidR="00AD1E08" w:rsidRPr="009967A6" w:rsidRDefault="00AD1E08" w:rsidP="000C3B90">
            <w:pPr>
              <w:spacing w:after="0"/>
              <w:jc w:val="center"/>
              <w:rPr>
                <w:rFonts w:cs="Calibri"/>
                <w:color w:val="525252"/>
                <w:sz w:val="24"/>
                <w:szCs w:val="24"/>
              </w:rPr>
            </w:pPr>
            <w:r w:rsidRPr="009967A6">
              <w:rPr>
                <w:rFonts w:cs="Calibri"/>
                <w:color w:val="525252"/>
                <w:sz w:val="24"/>
                <w:szCs w:val="24"/>
              </w:rPr>
              <w:t>2.6</w:t>
            </w:r>
          </w:p>
        </w:tc>
        <w:tc>
          <w:tcPr>
            <w:tcW w:w="2322" w:type="dxa"/>
            <w:shd w:val="clear" w:color="auto" w:fill="D9D9D9"/>
            <w:vAlign w:val="center"/>
          </w:tcPr>
          <w:p w:rsidR="00AD1E08" w:rsidRPr="00B9080F" w:rsidRDefault="00AB52D2" w:rsidP="00B9080F">
            <w:pPr>
              <w:rPr>
                <w:rFonts w:eastAsia="Times New Roman" w:cs="Calibri"/>
                <w:color w:val="000000"/>
                <w:sz w:val="24"/>
                <w:szCs w:val="24"/>
              </w:rPr>
            </w:pPr>
            <w:r w:rsidRPr="00B9080F">
              <w:rPr>
                <w:rFonts w:eastAsia="Times New Roman" w:cs="Calibri"/>
                <w:color w:val="000000"/>
                <w:sz w:val="24"/>
                <w:szCs w:val="24"/>
              </w:rPr>
              <w:t>Employ structured syllabification and broad as well as narrow phonetic transcriptions.</w:t>
            </w:r>
          </w:p>
        </w:tc>
        <w:tc>
          <w:tcPr>
            <w:tcW w:w="1405" w:type="dxa"/>
            <w:shd w:val="clear" w:color="auto" w:fill="D9D9D9"/>
          </w:tcPr>
          <w:p w:rsidR="00AD1E08"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S1</w:t>
            </w:r>
          </w:p>
        </w:tc>
        <w:tc>
          <w:tcPr>
            <w:tcW w:w="3163" w:type="dxa"/>
            <w:shd w:val="clear" w:color="auto" w:fill="D9D9D9"/>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Syllable Structuring Activities.</w:t>
            </w:r>
          </w:p>
          <w:p w:rsidR="00AD1E08" w:rsidRPr="00B9080F" w:rsidRDefault="005B6B8E" w:rsidP="00B9080F">
            <w:pPr>
              <w:rPr>
                <w:rFonts w:eastAsia="Times New Roman" w:cs="Calibri"/>
                <w:color w:val="000000"/>
                <w:sz w:val="24"/>
                <w:szCs w:val="24"/>
              </w:rPr>
            </w:pPr>
            <w:r w:rsidRPr="00B9080F">
              <w:rPr>
                <w:rFonts w:eastAsia="Times New Roman" w:cs="Calibri"/>
                <w:color w:val="000000"/>
                <w:sz w:val="24"/>
                <w:szCs w:val="24"/>
              </w:rPr>
              <w:t>Broad and Narrow Transcription Exercises.</w:t>
            </w:r>
          </w:p>
        </w:tc>
        <w:tc>
          <w:tcPr>
            <w:tcW w:w="1757" w:type="dxa"/>
            <w:shd w:val="clear" w:color="auto" w:fill="D9D9D9"/>
            <w:vAlign w:val="center"/>
          </w:tcPr>
          <w:p w:rsidR="00AD1E08"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Mid-Term Test and Final Exam.</w:t>
            </w:r>
          </w:p>
        </w:tc>
      </w:tr>
      <w:tr w:rsidR="00AD1E08" w:rsidRPr="009967A6" w:rsidTr="007068C9">
        <w:trPr>
          <w:tblCellSpacing w:w="7" w:type="dxa"/>
          <w:jc w:val="center"/>
        </w:trPr>
        <w:tc>
          <w:tcPr>
            <w:tcW w:w="901" w:type="dxa"/>
            <w:shd w:val="clear" w:color="auto" w:fill="D9D9D9"/>
            <w:vAlign w:val="center"/>
          </w:tcPr>
          <w:p w:rsidR="00AD1E08" w:rsidRPr="009967A6" w:rsidRDefault="00AD1E08" w:rsidP="000C3B90">
            <w:pPr>
              <w:spacing w:after="0"/>
              <w:jc w:val="center"/>
              <w:rPr>
                <w:rFonts w:cs="Calibri"/>
                <w:color w:val="525252"/>
                <w:sz w:val="24"/>
                <w:szCs w:val="24"/>
              </w:rPr>
            </w:pPr>
            <w:r w:rsidRPr="009967A6">
              <w:rPr>
                <w:rFonts w:cs="Calibri"/>
                <w:color w:val="525252"/>
                <w:sz w:val="24"/>
                <w:szCs w:val="24"/>
              </w:rPr>
              <w:t>2.7</w:t>
            </w:r>
          </w:p>
        </w:tc>
        <w:tc>
          <w:tcPr>
            <w:tcW w:w="2322" w:type="dxa"/>
            <w:shd w:val="clear" w:color="auto" w:fill="D9D9D9"/>
            <w:vAlign w:val="center"/>
          </w:tcPr>
          <w:p w:rsidR="00AD1E08" w:rsidRPr="00B9080F" w:rsidRDefault="00AB52D2" w:rsidP="00B9080F">
            <w:pPr>
              <w:rPr>
                <w:rFonts w:eastAsia="Times New Roman" w:cs="Calibri"/>
                <w:color w:val="000000"/>
                <w:sz w:val="24"/>
                <w:szCs w:val="24"/>
              </w:rPr>
            </w:pPr>
            <w:r w:rsidRPr="00B9080F">
              <w:rPr>
                <w:rFonts w:eastAsia="Times New Roman" w:cs="Calibri"/>
                <w:color w:val="000000"/>
                <w:sz w:val="24"/>
                <w:szCs w:val="24"/>
              </w:rPr>
              <w:t xml:space="preserve">Analyze the role of intonation in the dynamics of connected speech in </w:t>
            </w:r>
            <w:r w:rsidRPr="00B9080F">
              <w:rPr>
                <w:rFonts w:eastAsia="Times New Roman" w:cs="Calibri"/>
                <w:color w:val="000000"/>
                <w:sz w:val="24"/>
                <w:szCs w:val="24"/>
              </w:rPr>
              <w:lastRenderedPageBreak/>
              <w:t>English, recognizing its impact on meaning-making.</w:t>
            </w:r>
          </w:p>
        </w:tc>
        <w:tc>
          <w:tcPr>
            <w:tcW w:w="1405" w:type="dxa"/>
            <w:shd w:val="clear" w:color="auto" w:fill="D9D9D9"/>
          </w:tcPr>
          <w:p w:rsidR="00AD1E08"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lastRenderedPageBreak/>
              <w:t>S1</w:t>
            </w:r>
          </w:p>
        </w:tc>
        <w:tc>
          <w:tcPr>
            <w:tcW w:w="3163" w:type="dxa"/>
            <w:shd w:val="clear" w:color="auto" w:fill="D9D9D9"/>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Intonation Analysis through audio samples.</w:t>
            </w:r>
          </w:p>
          <w:p w:rsidR="00AD1E08" w:rsidRPr="00B9080F" w:rsidRDefault="005B6B8E" w:rsidP="00B9080F">
            <w:pPr>
              <w:rPr>
                <w:rFonts w:eastAsia="Times New Roman" w:cs="Calibri"/>
                <w:color w:val="000000"/>
                <w:sz w:val="24"/>
                <w:szCs w:val="24"/>
              </w:rPr>
            </w:pPr>
            <w:r w:rsidRPr="00B9080F">
              <w:rPr>
                <w:rFonts w:eastAsia="Times New Roman" w:cs="Calibri"/>
                <w:color w:val="000000"/>
                <w:sz w:val="24"/>
                <w:szCs w:val="24"/>
              </w:rPr>
              <w:t xml:space="preserve">Comparative Studies on </w:t>
            </w:r>
            <w:r w:rsidRPr="00B9080F">
              <w:rPr>
                <w:rFonts w:eastAsia="Times New Roman" w:cs="Calibri"/>
                <w:color w:val="000000"/>
                <w:sz w:val="24"/>
                <w:szCs w:val="24"/>
              </w:rPr>
              <w:lastRenderedPageBreak/>
              <w:t>intonation and meaning-making.</w:t>
            </w:r>
          </w:p>
        </w:tc>
        <w:tc>
          <w:tcPr>
            <w:tcW w:w="1757" w:type="dxa"/>
            <w:shd w:val="clear" w:color="auto" w:fill="D9D9D9"/>
            <w:vAlign w:val="center"/>
          </w:tcPr>
          <w:p w:rsidR="00AD1E08" w:rsidRPr="00B9080F" w:rsidRDefault="00AE1256" w:rsidP="00B9080F">
            <w:pPr>
              <w:rPr>
                <w:rFonts w:eastAsia="Times New Roman" w:cs="Calibri"/>
                <w:color w:val="000000"/>
                <w:sz w:val="24"/>
                <w:szCs w:val="24"/>
              </w:rPr>
            </w:pPr>
            <w:r w:rsidRPr="00B9080F">
              <w:rPr>
                <w:rFonts w:eastAsia="Times New Roman" w:cs="Calibri"/>
                <w:color w:val="000000"/>
                <w:sz w:val="24"/>
                <w:szCs w:val="24"/>
              </w:rPr>
              <w:lastRenderedPageBreak/>
              <w:t>Assessed through Final Exam.</w:t>
            </w:r>
          </w:p>
        </w:tc>
      </w:tr>
      <w:tr w:rsidR="00AD1E08" w:rsidRPr="009967A6" w:rsidTr="007068C9">
        <w:trPr>
          <w:tblCellSpacing w:w="7" w:type="dxa"/>
          <w:jc w:val="center"/>
        </w:trPr>
        <w:tc>
          <w:tcPr>
            <w:tcW w:w="901" w:type="dxa"/>
            <w:shd w:val="clear" w:color="auto" w:fill="D9D9D9"/>
            <w:vAlign w:val="center"/>
          </w:tcPr>
          <w:p w:rsidR="00AD1E08" w:rsidRPr="009967A6" w:rsidRDefault="00AD1E08" w:rsidP="000C3B90">
            <w:pPr>
              <w:spacing w:after="0"/>
              <w:jc w:val="center"/>
              <w:rPr>
                <w:rFonts w:cs="Calibri"/>
                <w:color w:val="525252"/>
                <w:sz w:val="24"/>
                <w:szCs w:val="24"/>
              </w:rPr>
            </w:pPr>
            <w:r w:rsidRPr="009967A6">
              <w:rPr>
                <w:rFonts w:cs="Calibri"/>
                <w:color w:val="525252"/>
                <w:sz w:val="24"/>
                <w:szCs w:val="24"/>
              </w:rPr>
              <w:lastRenderedPageBreak/>
              <w:t>2.8</w:t>
            </w:r>
          </w:p>
        </w:tc>
        <w:tc>
          <w:tcPr>
            <w:tcW w:w="2322" w:type="dxa"/>
            <w:shd w:val="clear" w:color="auto" w:fill="D9D9D9"/>
            <w:vAlign w:val="center"/>
          </w:tcPr>
          <w:p w:rsidR="00AD1E08" w:rsidRPr="00B9080F" w:rsidRDefault="00AB52D2" w:rsidP="00B9080F">
            <w:pPr>
              <w:rPr>
                <w:rFonts w:eastAsia="Times New Roman" w:cs="Calibri"/>
                <w:color w:val="000000"/>
                <w:sz w:val="24"/>
                <w:szCs w:val="24"/>
              </w:rPr>
            </w:pPr>
            <w:r w:rsidRPr="00B9080F">
              <w:rPr>
                <w:rFonts w:eastAsia="Times New Roman" w:cs="Calibri"/>
                <w:color w:val="000000"/>
                <w:sz w:val="24"/>
                <w:szCs w:val="24"/>
              </w:rPr>
              <w:t>Implement pedagogical approaches and activities designed for effective instruction in the domain of connected speech.</w:t>
            </w:r>
          </w:p>
        </w:tc>
        <w:tc>
          <w:tcPr>
            <w:tcW w:w="1405" w:type="dxa"/>
            <w:shd w:val="clear" w:color="auto" w:fill="D9D9D9"/>
          </w:tcPr>
          <w:p w:rsidR="00AD1E08"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S4</w:t>
            </w:r>
          </w:p>
        </w:tc>
        <w:tc>
          <w:tcPr>
            <w:tcW w:w="3163" w:type="dxa"/>
            <w:shd w:val="clear" w:color="auto" w:fill="D9D9D9"/>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Best Practices Sharing in the realm of connected speech.</w:t>
            </w:r>
          </w:p>
          <w:p w:rsidR="00AD1E08" w:rsidRPr="00B9080F" w:rsidRDefault="005B6B8E" w:rsidP="00B9080F">
            <w:pPr>
              <w:rPr>
                <w:rFonts w:eastAsia="Times New Roman" w:cs="Calibri"/>
                <w:color w:val="000000"/>
                <w:sz w:val="24"/>
                <w:szCs w:val="24"/>
              </w:rPr>
            </w:pPr>
            <w:r w:rsidRPr="00B9080F">
              <w:rPr>
                <w:rFonts w:eastAsia="Times New Roman" w:cs="Calibri"/>
                <w:color w:val="000000"/>
                <w:sz w:val="24"/>
                <w:szCs w:val="24"/>
              </w:rPr>
              <w:t>Activity Design Workshops focused on effective instruction.</w:t>
            </w:r>
          </w:p>
        </w:tc>
        <w:tc>
          <w:tcPr>
            <w:tcW w:w="1757" w:type="dxa"/>
            <w:shd w:val="clear" w:color="auto" w:fill="D9D9D9"/>
            <w:vAlign w:val="center"/>
          </w:tcPr>
          <w:p w:rsidR="00AD1E08"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Presentations, Term Papers, and Discussions.</w:t>
            </w:r>
          </w:p>
        </w:tc>
      </w:tr>
      <w:tr w:rsidR="006E3A65" w:rsidRPr="009967A6" w:rsidTr="000E4E61">
        <w:trPr>
          <w:trHeight w:val="402"/>
          <w:tblCellSpacing w:w="7" w:type="dxa"/>
          <w:jc w:val="center"/>
        </w:trPr>
        <w:tc>
          <w:tcPr>
            <w:tcW w:w="901" w:type="dxa"/>
            <w:shd w:val="clear" w:color="auto" w:fill="52B5C2"/>
            <w:vAlign w:val="center"/>
          </w:tcPr>
          <w:p w:rsidR="006E3A65" w:rsidRPr="009967A6" w:rsidRDefault="006E3A65" w:rsidP="000C3B90">
            <w:pPr>
              <w:spacing w:after="0"/>
              <w:jc w:val="center"/>
              <w:rPr>
                <w:rFonts w:cs="Calibri"/>
                <w:b/>
                <w:bCs/>
                <w:color w:val="FFFFFF"/>
                <w:sz w:val="24"/>
                <w:szCs w:val="24"/>
              </w:rPr>
            </w:pPr>
            <w:r w:rsidRPr="009967A6">
              <w:rPr>
                <w:rFonts w:cs="Calibri"/>
                <w:b/>
                <w:bCs/>
                <w:color w:val="FFFFFF"/>
                <w:sz w:val="24"/>
                <w:szCs w:val="24"/>
              </w:rPr>
              <w:t>3.0</w:t>
            </w:r>
          </w:p>
        </w:tc>
        <w:tc>
          <w:tcPr>
            <w:tcW w:w="8689" w:type="dxa"/>
            <w:gridSpan w:val="4"/>
            <w:shd w:val="clear" w:color="auto" w:fill="52B5C2"/>
          </w:tcPr>
          <w:p w:rsidR="006E3A65" w:rsidRPr="009967A6" w:rsidRDefault="000C3B90" w:rsidP="000C3B90">
            <w:pPr>
              <w:spacing w:after="0"/>
              <w:rPr>
                <w:rFonts w:cs="Calibri"/>
                <w:b/>
                <w:bCs/>
                <w:color w:val="FFFFFF"/>
                <w:sz w:val="24"/>
                <w:szCs w:val="24"/>
                <w:rtl/>
              </w:rPr>
            </w:pPr>
            <w:r w:rsidRPr="009967A6">
              <w:rPr>
                <w:rFonts w:cs="Calibri"/>
                <w:b/>
                <w:bCs/>
                <w:color w:val="FFFFFF"/>
                <w:sz w:val="24"/>
                <w:szCs w:val="24"/>
              </w:rPr>
              <w:t xml:space="preserve">Values, </w:t>
            </w:r>
            <w:r w:rsidR="007068C9" w:rsidRPr="009967A6">
              <w:rPr>
                <w:rFonts w:cs="Calibri"/>
                <w:b/>
                <w:bCs/>
                <w:color w:val="FFFFFF"/>
                <w:sz w:val="24"/>
                <w:szCs w:val="24"/>
              </w:rPr>
              <w:t>A</w:t>
            </w:r>
            <w:r w:rsidRPr="009967A6">
              <w:rPr>
                <w:rFonts w:cs="Calibri"/>
                <w:b/>
                <w:bCs/>
                <w:color w:val="FFFFFF"/>
                <w:sz w:val="24"/>
                <w:szCs w:val="24"/>
              </w:rPr>
              <w:t>utonomy</w:t>
            </w:r>
            <w:r w:rsidR="00C35654" w:rsidRPr="009967A6">
              <w:rPr>
                <w:rFonts w:cs="Calibri"/>
                <w:b/>
                <w:bCs/>
                <w:color w:val="FFFFFF"/>
                <w:sz w:val="24"/>
                <w:szCs w:val="24"/>
              </w:rPr>
              <w:t>,</w:t>
            </w:r>
            <w:r w:rsidRPr="009967A6">
              <w:rPr>
                <w:rFonts w:cs="Calibri"/>
                <w:b/>
                <w:bCs/>
                <w:color w:val="FFFFFF"/>
                <w:sz w:val="24"/>
                <w:szCs w:val="24"/>
              </w:rPr>
              <w:t xml:space="preserve"> and </w:t>
            </w:r>
            <w:r w:rsidR="007068C9" w:rsidRPr="009967A6">
              <w:rPr>
                <w:rFonts w:cs="Calibri"/>
                <w:b/>
                <w:bCs/>
                <w:color w:val="FFFFFF"/>
                <w:sz w:val="24"/>
                <w:szCs w:val="24"/>
              </w:rPr>
              <w:t>R</w:t>
            </w:r>
            <w:r w:rsidRPr="009967A6">
              <w:rPr>
                <w:rFonts w:cs="Calibri"/>
                <w:b/>
                <w:bCs/>
                <w:color w:val="FFFFFF"/>
                <w:sz w:val="24"/>
                <w:szCs w:val="24"/>
              </w:rPr>
              <w:t>esponsibility</w:t>
            </w:r>
          </w:p>
        </w:tc>
      </w:tr>
      <w:tr w:rsidR="006E3A65" w:rsidRPr="009967A6" w:rsidTr="007068C9">
        <w:trPr>
          <w:tblCellSpacing w:w="7" w:type="dxa"/>
          <w:jc w:val="center"/>
        </w:trPr>
        <w:tc>
          <w:tcPr>
            <w:tcW w:w="901" w:type="dxa"/>
            <w:shd w:val="clear" w:color="auto" w:fill="F2F2F2"/>
            <w:vAlign w:val="center"/>
          </w:tcPr>
          <w:p w:rsidR="006E3A65" w:rsidRPr="009967A6" w:rsidRDefault="006E3A65" w:rsidP="000C3B90">
            <w:pPr>
              <w:spacing w:after="0"/>
              <w:jc w:val="center"/>
              <w:rPr>
                <w:rFonts w:cs="Calibri"/>
                <w:color w:val="525252"/>
                <w:sz w:val="24"/>
                <w:szCs w:val="24"/>
              </w:rPr>
            </w:pPr>
            <w:r w:rsidRPr="009967A6">
              <w:rPr>
                <w:rFonts w:cs="Calibri"/>
                <w:color w:val="525252"/>
                <w:sz w:val="24"/>
                <w:szCs w:val="24"/>
              </w:rPr>
              <w:t>3.1</w:t>
            </w:r>
          </w:p>
        </w:tc>
        <w:tc>
          <w:tcPr>
            <w:tcW w:w="2322" w:type="dxa"/>
            <w:shd w:val="clear" w:color="auto" w:fill="F2F2F2"/>
            <w:vAlign w:val="center"/>
          </w:tcPr>
          <w:p w:rsidR="006E3A65" w:rsidRPr="00B9080F" w:rsidRDefault="00AB52D2" w:rsidP="00B9080F">
            <w:pPr>
              <w:rPr>
                <w:rFonts w:eastAsia="Times New Roman" w:cs="Calibri"/>
                <w:color w:val="000000"/>
                <w:sz w:val="24"/>
                <w:szCs w:val="24"/>
              </w:rPr>
            </w:pPr>
            <w:r w:rsidRPr="00B9080F">
              <w:rPr>
                <w:rFonts w:eastAsia="Times New Roman" w:cs="Calibri"/>
                <w:color w:val="000000"/>
                <w:sz w:val="24"/>
                <w:szCs w:val="24"/>
              </w:rPr>
              <w:t>Demonstrate professional ethics and mutual respect in collaborative learning environments.</w:t>
            </w:r>
          </w:p>
        </w:tc>
        <w:tc>
          <w:tcPr>
            <w:tcW w:w="1405" w:type="dxa"/>
            <w:shd w:val="clear" w:color="auto" w:fill="F2F2F2"/>
          </w:tcPr>
          <w:p w:rsidR="006E3A65"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V1</w:t>
            </w:r>
          </w:p>
        </w:tc>
        <w:tc>
          <w:tcPr>
            <w:tcW w:w="3163" w:type="dxa"/>
            <w:shd w:val="clear" w:color="auto" w:fill="F2F2F2"/>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Team-building Exercises to foster mutual respect.</w:t>
            </w:r>
          </w:p>
          <w:p w:rsidR="006E3A65" w:rsidRPr="00B9080F" w:rsidRDefault="005B6B8E" w:rsidP="00B9080F">
            <w:pPr>
              <w:rPr>
                <w:rFonts w:eastAsia="Times New Roman" w:cs="Calibri"/>
                <w:color w:val="000000"/>
                <w:sz w:val="24"/>
                <w:szCs w:val="24"/>
              </w:rPr>
            </w:pPr>
            <w:r w:rsidRPr="00B9080F">
              <w:rPr>
                <w:rFonts w:eastAsia="Times New Roman" w:cs="Calibri"/>
                <w:color w:val="000000"/>
                <w:sz w:val="24"/>
                <w:szCs w:val="24"/>
              </w:rPr>
              <w:t>Ethics Workshops for professional development.</w:t>
            </w:r>
          </w:p>
        </w:tc>
        <w:tc>
          <w:tcPr>
            <w:tcW w:w="1757" w:type="dxa"/>
            <w:shd w:val="clear" w:color="auto" w:fill="F2F2F2"/>
            <w:vAlign w:val="center"/>
          </w:tcPr>
          <w:p w:rsidR="006E3A65"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observations during Presentations, Term Papers, and Discussions.</w:t>
            </w:r>
          </w:p>
        </w:tc>
      </w:tr>
      <w:tr w:rsidR="006E3A65" w:rsidRPr="009967A6" w:rsidTr="007068C9">
        <w:trPr>
          <w:tblCellSpacing w:w="7" w:type="dxa"/>
          <w:jc w:val="center"/>
        </w:trPr>
        <w:tc>
          <w:tcPr>
            <w:tcW w:w="901" w:type="dxa"/>
            <w:shd w:val="clear" w:color="auto" w:fill="D9D9D9"/>
            <w:vAlign w:val="center"/>
          </w:tcPr>
          <w:p w:rsidR="006E3A65" w:rsidRPr="009967A6" w:rsidRDefault="006E3A65" w:rsidP="000C3B90">
            <w:pPr>
              <w:spacing w:after="0"/>
              <w:jc w:val="center"/>
              <w:rPr>
                <w:rFonts w:cs="Calibri"/>
                <w:color w:val="525252"/>
                <w:sz w:val="24"/>
                <w:szCs w:val="24"/>
              </w:rPr>
            </w:pPr>
            <w:r w:rsidRPr="009967A6">
              <w:rPr>
                <w:rFonts w:cs="Calibri"/>
                <w:color w:val="525252"/>
                <w:sz w:val="24"/>
                <w:szCs w:val="24"/>
              </w:rPr>
              <w:t>3.2</w:t>
            </w:r>
          </w:p>
        </w:tc>
        <w:tc>
          <w:tcPr>
            <w:tcW w:w="2322" w:type="dxa"/>
            <w:shd w:val="clear" w:color="auto" w:fill="D9D9D9"/>
            <w:vAlign w:val="center"/>
          </w:tcPr>
          <w:p w:rsidR="006E3A65" w:rsidRPr="00B9080F" w:rsidRDefault="00AB52D2" w:rsidP="00B9080F">
            <w:pPr>
              <w:rPr>
                <w:rFonts w:eastAsia="Times New Roman" w:cs="Calibri"/>
                <w:color w:val="000000"/>
                <w:sz w:val="24"/>
                <w:szCs w:val="24"/>
              </w:rPr>
            </w:pPr>
            <w:r w:rsidRPr="00B9080F">
              <w:rPr>
                <w:rFonts w:eastAsia="Times New Roman" w:cs="Calibri"/>
                <w:color w:val="000000"/>
                <w:sz w:val="24"/>
                <w:szCs w:val="24"/>
              </w:rPr>
              <w:t>Exercise autonomy in the development and implementation of effective teaching strategies for phonetics and phonology.</w:t>
            </w:r>
          </w:p>
        </w:tc>
        <w:tc>
          <w:tcPr>
            <w:tcW w:w="1405" w:type="dxa"/>
            <w:shd w:val="clear" w:color="auto" w:fill="D9D9D9"/>
          </w:tcPr>
          <w:p w:rsidR="006E3A65"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V4</w:t>
            </w:r>
          </w:p>
        </w:tc>
        <w:tc>
          <w:tcPr>
            <w:tcW w:w="3163" w:type="dxa"/>
            <w:shd w:val="clear" w:color="auto" w:fill="D9D9D9"/>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 xml:space="preserve">Independent Strategy Development </w:t>
            </w:r>
            <w:r w:rsidR="0008781D" w:rsidRPr="00B9080F">
              <w:rPr>
                <w:rFonts w:eastAsia="Times New Roman" w:cs="Calibri"/>
                <w:color w:val="000000"/>
                <w:sz w:val="24"/>
                <w:szCs w:val="24"/>
              </w:rPr>
              <w:t>Discussions</w:t>
            </w:r>
            <w:r w:rsidRPr="00B9080F">
              <w:rPr>
                <w:rFonts w:eastAsia="Times New Roman" w:cs="Calibri"/>
                <w:color w:val="000000"/>
                <w:sz w:val="24"/>
                <w:szCs w:val="24"/>
              </w:rPr>
              <w:t>.</w:t>
            </w:r>
          </w:p>
          <w:p w:rsidR="006E3A65" w:rsidRPr="00B9080F" w:rsidRDefault="005B6B8E" w:rsidP="00B9080F">
            <w:pPr>
              <w:rPr>
                <w:rFonts w:eastAsia="Times New Roman" w:cs="Calibri"/>
                <w:color w:val="000000"/>
                <w:sz w:val="24"/>
                <w:szCs w:val="24"/>
              </w:rPr>
            </w:pPr>
            <w:r w:rsidRPr="00B9080F">
              <w:rPr>
                <w:rFonts w:eastAsia="Times New Roman" w:cs="Calibri"/>
                <w:color w:val="000000"/>
                <w:sz w:val="24"/>
                <w:szCs w:val="24"/>
              </w:rPr>
              <w:t>Peer Feedback Sessions for strategy refinement.</w:t>
            </w:r>
          </w:p>
        </w:tc>
        <w:tc>
          <w:tcPr>
            <w:tcW w:w="1757" w:type="dxa"/>
            <w:shd w:val="clear" w:color="auto" w:fill="D9D9D9"/>
            <w:vAlign w:val="center"/>
          </w:tcPr>
          <w:p w:rsidR="006E3A65"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observations during Presentations, Term Papers, and Discussions.</w:t>
            </w:r>
          </w:p>
        </w:tc>
      </w:tr>
      <w:tr w:rsidR="006E3A65" w:rsidRPr="009967A6" w:rsidTr="007068C9">
        <w:trPr>
          <w:tblCellSpacing w:w="7" w:type="dxa"/>
          <w:jc w:val="center"/>
        </w:trPr>
        <w:tc>
          <w:tcPr>
            <w:tcW w:w="901" w:type="dxa"/>
            <w:shd w:val="clear" w:color="auto" w:fill="F2F2F2"/>
            <w:vAlign w:val="center"/>
          </w:tcPr>
          <w:p w:rsidR="006E3A65" w:rsidRPr="009967A6" w:rsidRDefault="00AD1E08" w:rsidP="000C3B90">
            <w:pPr>
              <w:spacing w:after="0"/>
              <w:jc w:val="center"/>
              <w:rPr>
                <w:rFonts w:cs="Calibri"/>
                <w:color w:val="525252"/>
                <w:sz w:val="24"/>
                <w:szCs w:val="24"/>
              </w:rPr>
            </w:pPr>
            <w:r w:rsidRPr="009967A6">
              <w:rPr>
                <w:rFonts w:cs="Calibri"/>
                <w:color w:val="525252"/>
                <w:sz w:val="24"/>
                <w:szCs w:val="24"/>
              </w:rPr>
              <w:t>3.3</w:t>
            </w:r>
          </w:p>
        </w:tc>
        <w:tc>
          <w:tcPr>
            <w:tcW w:w="2322" w:type="dxa"/>
            <w:shd w:val="clear" w:color="auto" w:fill="F2F2F2"/>
            <w:vAlign w:val="center"/>
          </w:tcPr>
          <w:p w:rsidR="006E3A65" w:rsidRPr="00B9080F" w:rsidRDefault="00AB52D2" w:rsidP="00B9080F">
            <w:pPr>
              <w:rPr>
                <w:rFonts w:eastAsia="Times New Roman" w:cs="Calibri"/>
                <w:color w:val="000000"/>
                <w:sz w:val="24"/>
                <w:szCs w:val="24"/>
              </w:rPr>
            </w:pPr>
            <w:r w:rsidRPr="00B9080F">
              <w:rPr>
                <w:rFonts w:eastAsia="Times New Roman" w:cs="Calibri"/>
                <w:color w:val="000000"/>
                <w:sz w:val="24"/>
                <w:szCs w:val="24"/>
              </w:rPr>
              <w:t>Cultivate a responsible approach to peer and self-evaluation, nurturing a spirit of fair competition and continuous improvement.</w:t>
            </w:r>
          </w:p>
        </w:tc>
        <w:tc>
          <w:tcPr>
            <w:tcW w:w="1405" w:type="dxa"/>
            <w:shd w:val="clear" w:color="auto" w:fill="F2F2F2"/>
          </w:tcPr>
          <w:p w:rsidR="006E3A65" w:rsidRPr="00B9080F" w:rsidRDefault="00AD5219" w:rsidP="00B9080F">
            <w:pPr>
              <w:spacing w:after="0"/>
              <w:rPr>
                <w:rFonts w:eastAsia="Times New Roman" w:cs="Calibri"/>
                <w:color w:val="000000"/>
                <w:sz w:val="24"/>
                <w:szCs w:val="24"/>
              </w:rPr>
            </w:pPr>
            <w:r w:rsidRPr="00B9080F">
              <w:rPr>
                <w:rFonts w:eastAsia="Times New Roman" w:cs="Calibri"/>
                <w:color w:val="000000"/>
                <w:sz w:val="24"/>
                <w:szCs w:val="24"/>
              </w:rPr>
              <w:t>V3</w:t>
            </w:r>
          </w:p>
        </w:tc>
        <w:tc>
          <w:tcPr>
            <w:tcW w:w="3163" w:type="dxa"/>
            <w:shd w:val="clear" w:color="auto" w:fill="F2F2F2"/>
            <w:vAlign w:val="center"/>
          </w:tcPr>
          <w:p w:rsidR="005B6B8E" w:rsidRPr="00B9080F" w:rsidRDefault="005B6B8E" w:rsidP="00B9080F">
            <w:pPr>
              <w:rPr>
                <w:rFonts w:eastAsia="Times New Roman" w:cs="Calibri"/>
                <w:color w:val="000000"/>
                <w:sz w:val="24"/>
                <w:szCs w:val="24"/>
              </w:rPr>
            </w:pPr>
            <w:r w:rsidRPr="00B9080F">
              <w:rPr>
                <w:rFonts w:eastAsia="Times New Roman" w:cs="Calibri"/>
                <w:color w:val="000000"/>
                <w:sz w:val="24"/>
                <w:szCs w:val="24"/>
              </w:rPr>
              <w:t>Fair Competition Promotion.</w:t>
            </w:r>
          </w:p>
          <w:p w:rsidR="006E3A65" w:rsidRPr="00B9080F" w:rsidRDefault="005B6B8E" w:rsidP="00B9080F">
            <w:pPr>
              <w:rPr>
                <w:rFonts w:eastAsia="Times New Roman" w:cs="Calibri"/>
                <w:color w:val="000000"/>
                <w:sz w:val="24"/>
                <w:szCs w:val="24"/>
              </w:rPr>
            </w:pPr>
            <w:r w:rsidRPr="00B9080F">
              <w:rPr>
                <w:rFonts w:eastAsia="Times New Roman" w:cs="Calibri"/>
                <w:color w:val="000000"/>
                <w:sz w:val="24"/>
                <w:szCs w:val="24"/>
              </w:rPr>
              <w:t>Continuous Improvement Roundtables.</w:t>
            </w:r>
          </w:p>
        </w:tc>
        <w:tc>
          <w:tcPr>
            <w:tcW w:w="1757" w:type="dxa"/>
            <w:shd w:val="clear" w:color="auto" w:fill="F2F2F2"/>
            <w:vAlign w:val="center"/>
          </w:tcPr>
          <w:p w:rsidR="006E3A65" w:rsidRPr="00B9080F" w:rsidRDefault="00AE1256" w:rsidP="00B9080F">
            <w:pPr>
              <w:rPr>
                <w:rFonts w:eastAsia="Times New Roman" w:cs="Calibri"/>
                <w:color w:val="000000"/>
                <w:sz w:val="24"/>
                <w:szCs w:val="24"/>
              </w:rPr>
            </w:pPr>
            <w:r w:rsidRPr="00B9080F">
              <w:rPr>
                <w:rFonts w:eastAsia="Times New Roman" w:cs="Calibri"/>
                <w:color w:val="000000"/>
                <w:sz w:val="24"/>
                <w:szCs w:val="24"/>
              </w:rPr>
              <w:t>Assessed through observations during Presentations, Term Papers, and Discussions.</w:t>
            </w:r>
          </w:p>
        </w:tc>
      </w:tr>
      <w:bookmarkEnd w:id="5"/>
    </w:tbl>
    <w:p w:rsidR="00A4737E" w:rsidRPr="009705FA" w:rsidRDefault="00A4737E" w:rsidP="00A4737E">
      <w:pPr>
        <w:autoSpaceDE w:val="0"/>
        <w:autoSpaceDN w:val="0"/>
        <w:bidi/>
        <w:adjustRightInd w:val="0"/>
        <w:spacing w:after="170" w:line="288" w:lineRule="auto"/>
        <w:textAlignment w:val="center"/>
        <w:rPr>
          <w:rStyle w:val="a"/>
          <w:rFonts w:ascii="Calibri" w:hAnsi="Calibri" w:cs="Calibri"/>
          <w:color w:val="4C3D8E"/>
          <w:sz w:val="20"/>
          <w:szCs w:val="20"/>
          <w:rtl/>
          <w:lang w:bidi="ar-YE"/>
        </w:rPr>
      </w:pPr>
    </w:p>
    <w:p w:rsidR="00652624" w:rsidRPr="0003438B" w:rsidRDefault="007068C9" w:rsidP="00BC2EB4">
      <w:pPr>
        <w:pStyle w:val="Heading1"/>
        <w:spacing w:before="0"/>
        <w:rPr>
          <w:rStyle w:val="a"/>
          <w:rFonts w:ascii="Calibri" w:hAnsi="Calibri" w:cs="Calibri"/>
          <w:b/>
          <w:bCs/>
          <w:color w:val="4C3D8E"/>
          <w:sz w:val="32"/>
          <w:szCs w:val="32"/>
          <w:rtl/>
        </w:rPr>
      </w:pPr>
      <w:bookmarkStart w:id="6" w:name="_Ref115691971"/>
      <w:bookmarkStart w:id="7" w:name="_Toc138158355"/>
      <w:r w:rsidRPr="0003438B">
        <w:rPr>
          <w:rStyle w:val="a"/>
          <w:rFonts w:ascii="Calibri" w:hAnsi="Calibri" w:cs="Calibri"/>
          <w:b/>
          <w:bCs/>
          <w:color w:val="4C3D8E"/>
          <w:sz w:val="32"/>
          <w:szCs w:val="32"/>
        </w:rPr>
        <w:lastRenderedPageBreak/>
        <w:t>C. COURSE CONTENT</w:t>
      </w:r>
      <w:bookmarkEnd w:id="6"/>
      <w:bookmarkEnd w:id="7"/>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593"/>
        <w:gridCol w:w="7229"/>
        <w:gridCol w:w="1810"/>
      </w:tblGrid>
      <w:tr w:rsidR="00E064B0" w:rsidRPr="009967A6" w:rsidTr="000E4E61">
        <w:trPr>
          <w:trHeight w:val="461"/>
          <w:tblCellSpacing w:w="7" w:type="dxa"/>
          <w:jc w:val="center"/>
        </w:trPr>
        <w:tc>
          <w:tcPr>
            <w:tcW w:w="572" w:type="dxa"/>
            <w:shd w:val="clear" w:color="auto" w:fill="4C3D8E"/>
            <w:vAlign w:val="center"/>
          </w:tcPr>
          <w:p w:rsidR="00652624" w:rsidRPr="009967A6" w:rsidRDefault="00080A29" w:rsidP="00080A29">
            <w:pPr>
              <w:spacing w:after="0"/>
              <w:jc w:val="center"/>
              <w:rPr>
                <w:rFonts w:cs="Calibri"/>
                <w:b/>
                <w:bCs/>
                <w:color w:val="FFFFFF"/>
                <w:sz w:val="24"/>
                <w:szCs w:val="24"/>
                <w:rtl/>
                <w:lang w:bidi="ar-EG"/>
              </w:rPr>
            </w:pPr>
            <w:r w:rsidRPr="009967A6">
              <w:rPr>
                <w:rFonts w:cs="Calibri"/>
                <w:b/>
                <w:bCs/>
                <w:color w:val="FFFFFF"/>
                <w:sz w:val="24"/>
                <w:szCs w:val="24"/>
                <w:lang w:bidi="ar-EG"/>
              </w:rPr>
              <w:t>No</w:t>
            </w:r>
          </w:p>
        </w:tc>
        <w:tc>
          <w:tcPr>
            <w:tcW w:w="7215" w:type="dxa"/>
            <w:shd w:val="clear" w:color="auto" w:fill="4C3D8E"/>
            <w:vAlign w:val="center"/>
          </w:tcPr>
          <w:p w:rsidR="00652624" w:rsidRPr="009967A6" w:rsidRDefault="00080A29" w:rsidP="00080A29">
            <w:pPr>
              <w:spacing w:after="0"/>
              <w:jc w:val="center"/>
              <w:rPr>
                <w:rFonts w:cs="Calibri"/>
                <w:b/>
                <w:bCs/>
                <w:color w:val="FFFFFF"/>
                <w:sz w:val="24"/>
                <w:szCs w:val="24"/>
                <w:lang w:bidi="ar-EG"/>
              </w:rPr>
            </w:pPr>
            <w:r w:rsidRPr="009967A6">
              <w:rPr>
                <w:rFonts w:cs="Calibri"/>
                <w:b/>
                <w:bCs/>
                <w:color w:val="FFFFFF"/>
                <w:sz w:val="24"/>
                <w:szCs w:val="24"/>
                <w:lang w:bidi="ar-EG"/>
              </w:rPr>
              <w:t>List of Topics</w:t>
            </w:r>
          </w:p>
        </w:tc>
        <w:tc>
          <w:tcPr>
            <w:tcW w:w="1789" w:type="dxa"/>
            <w:shd w:val="clear" w:color="auto" w:fill="4C3D8E"/>
            <w:vAlign w:val="center"/>
          </w:tcPr>
          <w:p w:rsidR="00652624" w:rsidRPr="009967A6" w:rsidRDefault="00080A29" w:rsidP="00080A29">
            <w:pPr>
              <w:spacing w:after="0"/>
              <w:jc w:val="center"/>
              <w:rPr>
                <w:rFonts w:cs="Calibri"/>
                <w:b/>
                <w:bCs/>
                <w:color w:val="FFFFFF"/>
                <w:sz w:val="24"/>
                <w:szCs w:val="24"/>
                <w:rtl/>
                <w:lang w:bidi="ar-EG"/>
              </w:rPr>
            </w:pPr>
            <w:r w:rsidRPr="009967A6">
              <w:rPr>
                <w:rFonts w:cs="Calibri"/>
                <w:b/>
                <w:bCs/>
                <w:color w:val="FFFFFF"/>
                <w:sz w:val="24"/>
                <w:szCs w:val="24"/>
                <w:lang w:bidi="ar-EG"/>
              </w:rPr>
              <w:t>Contact Hours</w:t>
            </w:r>
          </w:p>
        </w:tc>
      </w:tr>
      <w:tr w:rsidR="005376E2" w:rsidRPr="009967A6" w:rsidTr="00D84C93">
        <w:trPr>
          <w:tblCellSpacing w:w="7" w:type="dxa"/>
          <w:jc w:val="center"/>
        </w:trPr>
        <w:tc>
          <w:tcPr>
            <w:tcW w:w="572" w:type="dxa"/>
            <w:shd w:val="clear" w:color="auto" w:fill="F2F2F2"/>
            <w:vAlign w:val="center"/>
          </w:tcPr>
          <w:p w:rsidR="005376E2" w:rsidRPr="009967A6" w:rsidRDefault="005376E2" w:rsidP="005376E2">
            <w:pPr>
              <w:pStyle w:val="ListParagraph"/>
              <w:numPr>
                <w:ilvl w:val="0"/>
                <w:numId w:val="3"/>
              </w:numPr>
              <w:spacing w:after="0"/>
              <w:ind w:left="234" w:right="212" w:hanging="234"/>
              <w:jc w:val="center"/>
              <w:rPr>
                <w:rFonts w:cs="Calibri"/>
                <w:b/>
                <w:bCs/>
                <w:color w:val="525252"/>
                <w:sz w:val="24"/>
                <w:szCs w:val="24"/>
              </w:rPr>
            </w:pPr>
          </w:p>
        </w:tc>
        <w:tc>
          <w:tcPr>
            <w:tcW w:w="7215" w:type="dxa"/>
            <w:shd w:val="clear" w:color="auto" w:fill="F2F2F2"/>
            <w:vAlign w:val="center"/>
          </w:tcPr>
          <w:p w:rsidR="005376E2" w:rsidRPr="009967A6" w:rsidRDefault="005376E2" w:rsidP="005376E2">
            <w:pPr>
              <w:spacing w:after="0"/>
              <w:rPr>
                <w:rFonts w:cs="Calibri"/>
                <w:b/>
                <w:bCs/>
                <w:sz w:val="24"/>
                <w:szCs w:val="24"/>
              </w:rPr>
            </w:pPr>
            <w:r w:rsidRPr="009967A6">
              <w:rPr>
                <w:rFonts w:cs="Calibri"/>
                <w:b/>
                <w:bCs/>
                <w:sz w:val="24"/>
                <w:szCs w:val="24"/>
              </w:rPr>
              <w:t>Speech Sounds in English:</w:t>
            </w:r>
          </w:p>
          <w:p w:rsidR="005376E2" w:rsidRPr="009967A6" w:rsidRDefault="005376E2" w:rsidP="005376E2">
            <w:pPr>
              <w:pStyle w:val="ListParagraph"/>
              <w:numPr>
                <w:ilvl w:val="0"/>
                <w:numId w:val="5"/>
              </w:numPr>
              <w:spacing w:after="0"/>
              <w:rPr>
                <w:rFonts w:cs="Calibri"/>
                <w:sz w:val="24"/>
                <w:szCs w:val="24"/>
              </w:rPr>
            </w:pPr>
            <w:r w:rsidRPr="009967A6">
              <w:rPr>
                <w:rFonts w:cs="Calibri"/>
                <w:sz w:val="24"/>
                <w:szCs w:val="24"/>
              </w:rPr>
              <w:t>Phonetic Sounds: Distinction between Consonants and Vowels.</w:t>
            </w:r>
          </w:p>
          <w:p w:rsidR="005376E2" w:rsidRPr="009967A6" w:rsidRDefault="005376E2" w:rsidP="005376E2">
            <w:pPr>
              <w:pStyle w:val="ListParagraph"/>
              <w:numPr>
                <w:ilvl w:val="0"/>
                <w:numId w:val="5"/>
              </w:numPr>
              <w:spacing w:after="0"/>
              <w:rPr>
                <w:rFonts w:cs="Calibri"/>
                <w:sz w:val="24"/>
                <w:szCs w:val="24"/>
              </w:rPr>
            </w:pPr>
            <w:r w:rsidRPr="009967A6">
              <w:rPr>
                <w:rFonts w:cs="Calibri"/>
                <w:sz w:val="24"/>
                <w:szCs w:val="24"/>
              </w:rPr>
              <w:t>Articulation: Parameters of Voicing, Place, and Manner.</w:t>
            </w:r>
          </w:p>
          <w:p w:rsidR="005376E2" w:rsidRPr="009967A6" w:rsidRDefault="005376E2" w:rsidP="005376E2">
            <w:pPr>
              <w:pStyle w:val="ListParagraph"/>
              <w:numPr>
                <w:ilvl w:val="0"/>
                <w:numId w:val="5"/>
              </w:numPr>
              <w:spacing w:after="0"/>
              <w:jc w:val="lowKashida"/>
              <w:rPr>
                <w:rFonts w:cs="Calibri"/>
                <w:b/>
                <w:bCs/>
                <w:sz w:val="24"/>
                <w:szCs w:val="24"/>
              </w:rPr>
            </w:pPr>
            <w:r w:rsidRPr="009967A6">
              <w:rPr>
                <w:rFonts w:cs="Calibri"/>
                <w:sz w:val="24"/>
                <w:szCs w:val="24"/>
              </w:rPr>
              <w:t>The International Phonetic Alphabet (IPA) Chart &amp; Principles of Transcription.</w:t>
            </w:r>
          </w:p>
        </w:tc>
        <w:tc>
          <w:tcPr>
            <w:tcW w:w="1789"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7.5</w:t>
            </w:r>
          </w:p>
        </w:tc>
      </w:tr>
      <w:tr w:rsidR="005376E2" w:rsidRPr="009967A6" w:rsidTr="00D84C93">
        <w:trPr>
          <w:tblCellSpacing w:w="7" w:type="dxa"/>
          <w:jc w:val="center"/>
        </w:trPr>
        <w:tc>
          <w:tcPr>
            <w:tcW w:w="572" w:type="dxa"/>
            <w:shd w:val="clear" w:color="auto" w:fill="D9D9D9"/>
            <w:vAlign w:val="center"/>
          </w:tcPr>
          <w:p w:rsidR="005376E2" w:rsidRPr="009967A6" w:rsidRDefault="005376E2" w:rsidP="005376E2">
            <w:pPr>
              <w:pStyle w:val="ListParagraph"/>
              <w:numPr>
                <w:ilvl w:val="0"/>
                <w:numId w:val="3"/>
              </w:numPr>
              <w:spacing w:after="0"/>
              <w:ind w:left="234" w:right="212" w:hanging="234"/>
              <w:jc w:val="center"/>
              <w:rPr>
                <w:rFonts w:cs="Calibri"/>
                <w:b/>
                <w:bCs/>
                <w:color w:val="525252"/>
                <w:sz w:val="24"/>
                <w:szCs w:val="24"/>
              </w:rPr>
            </w:pPr>
          </w:p>
        </w:tc>
        <w:tc>
          <w:tcPr>
            <w:tcW w:w="7215" w:type="dxa"/>
            <w:shd w:val="clear" w:color="auto" w:fill="D9D9D9"/>
            <w:vAlign w:val="center"/>
          </w:tcPr>
          <w:p w:rsidR="005376E2" w:rsidRPr="009967A6" w:rsidRDefault="005376E2" w:rsidP="005376E2">
            <w:pPr>
              <w:spacing w:after="0"/>
              <w:rPr>
                <w:rFonts w:cs="Calibri"/>
                <w:b/>
                <w:bCs/>
                <w:sz w:val="24"/>
                <w:szCs w:val="24"/>
              </w:rPr>
            </w:pPr>
            <w:r w:rsidRPr="009967A6">
              <w:rPr>
                <w:rFonts w:cs="Calibri"/>
                <w:b/>
                <w:bCs/>
                <w:sz w:val="24"/>
                <w:szCs w:val="24"/>
              </w:rPr>
              <w:t>Pedagogical Approaches to Teaching English Speech Sounds to Arabic Speakers:</w:t>
            </w:r>
          </w:p>
          <w:p w:rsidR="005376E2" w:rsidRPr="009967A6" w:rsidRDefault="005376E2" w:rsidP="005376E2">
            <w:pPr>
              <w:pStyle w:val="ListParagraph"/>
              <w:numPr>
                <w:ilvl w:val="0"/>
                <w:numId w:val="6"/>
              </w:numPr>
              <w:spacing w:after="0"/>
              <w:jc w:val="lowKashida"/>
              <w:rPr>
                <w:rFonts w:cs="Calibri"/>
                <w:sz w:val="24"/>
                <w:szCs w:val="24"/>
              </w:rPr>
            </w:pPr>
            <w:r w:rsidRPr="009967A6">
              <w:rPr>
                <w:rFonts w:cs="Calibri"/>
                <w:sz w:val="24"/>
                <w:szCs w:val="24"/>
              </w:rPr>
              <w:t>Strategies tailored for facilitating understanding and practice.</w:t>
            </w:r>
          </w:p>
        </w:tc>
        <w:tc>
          <w:tcPr>
            <w:tcW w:w="1789" w:type="dxa"/>
            <w:shd w:val="clear" w:color="auto" w:fill="D9D9D9"/>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7.5</w:t>
            </w:r>
          </w:p>
        </w:tc>
      </w:tr>
      <w:tr w:rsidR="005376E2" w:rsidRPr="009967A6" w:rsidTr="00D84C93">
        <w:trPr>
          <w:tblCellSpacing w:w="7" w:type="dxa"/>
          <w:jc w:val="center"/>
        </w:trPr>
        <w:tc>
          <w:tcPr>
            <w:tcW w:w="572" w:type="dxa"/>
            <w:shd w:val="clear" w:color="auto" w:fill="F2F2F2"/>
            <w:vAlign w:val="center"/>
          </w:tcPr>
          <w:p w:rsidR="005376E2" w:rsidRPr="009967A6" w:rsidRDefault="005376E2" w:rsidP="005376E2">
            <w:pPr>
              <w:spacing w:after="0"/>
              <w:rPr>
                <w:rFonts w:cs="Calibri"/>
                <w:b/>
                <w:bCs/>
                <w:color w:val="525252"/>
                <w:sz w:val="24"/>
                <w:szCs w:val="24"/>
              </w:rPr>
            </w:pPr>
            <w:r w:rsidRPr="009967A6">
              <w:rPr>
                <w:rFonts w:cs="Calibri"/>
                <w:b/>
                <w:bCs/>
                <w:color w:val="525252"/>
                <w:sz w:val="24"/>
                <w:szCs w:val="24"/>
              </w:rPr>
              <w:t>3.</w:t>
            </w:r>
          </w:p>
        </w:tc>
        <w:tc>
          <w:tcPr>
            <w:tcW w:w="7215"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Concept of Phoneme in English:</w:t>
            </w:r>
          </w:p>
          <w:p w:rsidR="005376E2" w:rsidRPr="009967A6" w:rsidRDefault="005376E2" w:rsidP="005376E2">
            <w:pPr>
              <w:numPr>
                <w:ilvl w:val="0"/>
                <w:numId w:val="7"/>
              </w:numPr>
              <w:spacing w:after="0"/>
              <w:jc w:val="lowKashida"/>
              <w:rPr>
                <w:rFonts w:cs="Calibri"/>
                <w:sz w:val="24"/>
                <w:szCs w:val="24"/>
              </w:rPr>
            </w:pPr>
            <w:r w:rsidRPr="009967A6">
              <w:rPr>
                <w:rFonts w:cs="Calibri"/>
                <w:sz w:val="24"/>
                <w:szCs w:val="24"/>
              </w:rPr>
              <w:t>Distinction between Phoneme and Allophone.</w:t>
            </w:r>
          </w:p>
          <w:p w:rsidR="005376E2" w:rsidRPr="009967A6" w:rsidRDefault="005376E2" w:rsidP="005376E2">
            <w:pPr>
              <w:numPr>
                <w:ilvl w:val="0"/>
                <w:numId w:val="7"/>
              </w:numPr>
              <w:spacing w:after="0"/>
              <w:jc w:val="lowKashida"/>
              <w:rPr>
                <w:rFonts w:cs="Calibri"/>
                <w:sz w:val="24"/>
                <w:szCs w:val="24"/>
              </w:rPr>
            </w:pPr>
            <w:r w:rsidRPr="009967A6">
              <w:rPr>
                <w:rFonts w:cs="Calibri"/>
                <w:sz w:val="24"/>
                <w:szCs w:val="24"/>
              </w:rPr>
              <w:t>Differentiating Contrastive and Complementary Distribution.</w:t>
            </w:r>
          </w:p>
          <w:p w:rsidR="005376E2" w:rsidRPr="009967A6" w:rsidRDefault="005376E2" w:rsidP="005376E2">
            <w:pPr>
              <w:numPr>
                <w:ilvl w:val="0"/>
                <w:numId w:val="7"/>
              </w:numPr>
              <w:spacing w:after="0"/>
              <w:jc w:val="lowKashida"/>
              <w:rPr>
                <w:rFonts w:cs="Calibri"/>
                <w:b/>
                <w:bCs/>
                <w:sz w:val="24"/>
                <w:szCs w:val="24"/>
              </w:rPr>
            </w:pPr>
            <w:r w:rsidRPr="009967A6">
              <w:rPr>
                <w:rFonts w:cs="Calibri"/>
                <w:sz w:val="24"/>
                <w:szCs w:val="24"/>
              </w:rPr>
              <w:t>Exploration of Free Variations &amp; Mechanisms of Neutralization.</w:t>
            </w:r>
          </w:p>
        </w:tc>
        <w:tc>
          <w:tcPr>
            <w:tcW w:w="1789"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3</w:t>
            </w:r>
          </w:p>
        </w:tc>
      </w:tr>
      <w:tr w:rsidR="005376E2" w:rsidRPr="009967A6" w:rsidTr="00D84C93">
        <w:trPr>
          <w:tblCellSpacing w:w="7" w:type="dxa"/>
          <w:jc w:val="center"/>
        </w:trPr>
        <w:tc>
          <w:tcPr>
            <w:tcW w:w="572" w:type="dxa"/>
            <w:shd w:val="clear" w:color="auto" w:fill="F2F2F2"/>
            <w:vAlign w:val="center"/>
          </w:tcPr>
          <w:p w:rsidR="005376E2" w:rsidRPr="009967A6" w:rsidRDefault="005376E2" w:rsidP="005376E2">
            <w:pPr>
              <w:spacing w:after="0"/>
              <w:rPr>
                <w:rFonts w:cs="Calibri"/>
                <w:b/>
                <w:bCs/>
                <w:color w:val="525252"/>
                <w:sz w:val="24"/>
                <w:szCs w:val="24"/>
              </w:rPr>
            </w:pPr>
            <w:r w:rsidRPr="009967A6">
              <w:rPr>
                <w:rFonts w:cs="Calibri"/>
                <w:b/>
                <w:bCs/>
                <w:color w:val="525252"/>
                <w:sz w:val="24"/>
                <w:szCs w:val="24"/>
              </w:rPr>
              <w:t>4.</w:t>
            </w:r>
          </w:p>
        </w:tc>
        <w:tc>
          <w:tcPr>
            <w:tcW w:w="7215"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Methodologies for Teaching English Phonology to Arabic Speakers:</w:t>
            </w:r>
          </w:p>
          <w:p w:rsidR="005376E2" w:rsidRPr="009967A6" w:rsidRDefault="005376E2" w:rsidP="005376E2">
            <w:pPr>
              <w:numPr>
                <w:ilvl w:val="0"/>
                <w:numId w:val="8"/>
              </w:numPr>
              <w:spacing w:after="0"/>
              <w:jc w:val="lowKashida"/>
              <w:rPr>
                <w:rFonts w:cs="Calibri"/>
                <w:sz w:val="24"/>
                <w:szCs w:val="24"/>
              </w:rPr>
            </w:pPr>
            <w:r w:rsidRPr="009967A6">
              <w:rPr>
                <w:rFonts w:cs="Calibri"/>
                <w:sz w:val="24"/>
                <w:szCs w:val="24"/>
              </w:rPr>
              <w:t>Innovative activities and tailored strategies for effective learning.</w:t>
            </w:r>
          </w:p>
        </w:tc>
        <w:tc>
          <w:tcPr>
            <w:tcW w:w="1789"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3</w:t>
            </w:r>
          </w:p>
        </w:tc>
      </w:tr>
      <w:tr w:rsidR="005376E2" w:rsidRPr="009967A6" w:rsidTr="00D84C93">
        <w:trPr>
          <w:tblCellSpacing w:w="7" w:type="dxa"/>
          <w:jc w:val="center"/>
        </w:trPr>
        <w:tc>
          <w:tcPr>
            <w:tcW w:w="572" w:type="dxa"/>
            <w:shd w:val="clear" w:color="auto" w:fill="F2F2F2"/>
            <w:vAlign w:val="center"/>
          </w:tcPr>
          <w:p w:rsidR="005376E2" w:rsidRPr="009967A6" w:rsidRDefault="005376E2" w:rsidP="005376E2">
            <w:pPr>
              <w:spacing w:after="0"/>
              <w:rPr>
                <w:rFonts w:cs="Calibri"/>
                <w:b/>
                <w:bCs/>
                <w:color w:val="525252"/>
                <w:sz w:val="24"/>
                <w:szCs w:val="24"/>
              </w:rPr>
            </w:pPr>
            <w:r w:rsidRPr="009967A6">
              <w:rPr>
                <w:rFonts w:cs="Calibri"/>
                <w:b/>
                <w:bCs/>
                <w:color w:val="525252"/>
                <w:sz w:val="24"/>
                <w:szCs w:val="24"/>
              </w:rPr>
              <w:t>5.</w:t>
            </w:r>
          </w:p>
        </w:tc>
        <w:tc>
          <w:tcPr>
            <w:tcW w:w="7215"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Phonological Processes in English:</w:t>
            </w:r>
          </w:p>
          <w:p w:rsidR="005376E2" w:rsidRPr="009967A6" w:rsidRDefault="005376E2" w:rsidP="005376E2">
            <w:pPr>
              <w:numPr>
                <w:ilvl w:val="0"/>
                <w:numId w:val="9"/>
              </w:numPr>
              <w:spacing w:after="0"/>
              <w:jc w:val="lowKashida"/>
              <w:rPr>
                <w:rFonts w:cs="Calibri"/>
                <w:sz w:val="24"/>
                <w:szCs w:val="24"/>
              </w:rPr>
            </w:pPr>
            <w:r w:rsidRPr="009967A6">
              <w:rPr>
                <w:rFonts w:cs="Calibri"/>
                <w:sz w:val="24"/>
                <w:szCs w:val="24"/>
              </w:rPr>
              <w:t>Understanding Assimilation, Epenthesis, and Elision.</w:t>
            </w:r>
          </w:p>
          <w:p w:rsidR="005376E2" w:rsidRPr="009967A6" w:rsidRDefault="005376E2" w:rsidP="005376E2">
            <w:pPr>
              <w:numPr>
                <w:ilvl w:val="0"/>
                <w:numId w:val="9"/>
              </w:numPr>
              <w:spacing w:after="0"/>
              <w:jc w:val="lowKashida"/>
              <w:rPr>
                <w:rFonts w:cs="Calibri"/>
                <w:b/>
                <w:bCs/>
                <w:sz w:val="24"/>
                <w:szCs w:val="24"/>
              </w:rPr>
            </w:pPr>
            <w:r w:rsidRPr="009967A6">
              <w:rPr>
                <w:rFonts w:cs="Calibri"/>
                <w:sz w:val="24"/>
                <w:szCs w:val="24"/>
              </w:rPr>
              <w:t>Concepts of Vowel Reduction and Metathesis.</w:t>
            </w:r>
          </w:p>
        </w:tc>
        <w:tc>
          <w:tcPr>
            <w:tcW w:w="1789"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3</w:t>
            </w:r>
          </w:p>
        </w:tc>
      </w:tr>
      <w:tr w:rsidR="005376E2" w:rsidRPr="009967A6" w:rsidTr="00D84C93">
        <w:trPr>
          <w:tblCellSpacing w:w="7" w:type="dxa"/>
          <w:jc w:val="center"/>
        </w:trPr>
        <w:tc>
          <w:tcPr>
            <w:tcW w:w="572" w:type="dxa"/>
            <w:shd w:val="clear" w:color="auto" w:fill="F2F2F2"/>
            <w:vAlign w:val="center"/>
          </w:tcPr>
          <w:p w:rsidR="005376E2" w:rsidRPr="009967A6" w:rsidRDefault="005376E2" w:rsidP="005376E2">
            <w:pPr>
              <w:spacing w:after="0"/>
              <w:rPr>
                <w:rFonts w:cs="Calibri"/>
                <w:b/>
                <w:bCs/>
                <w:color w:val="525252"/>
                <w:sz w:val="24"/>
                <w:szCs w:val="24"/>
              </w:rPr>
            </w:pPr>
            <w:r w:rsidRPr="009967A6">
              <w:rPr>
                <w:rFonts w:cs="Calibri"/>
                <w:b/>
                <w:bCs/>
                <w:color w:val="525252"/>
                <w:sz w:val="24"/>
                <w:szCs w:val="24"/>
              </w:rPr>
              <w:t>6.</w:t>
            </w:r>
          </w:p>
        </w:tc>
        <w:tc>
          <w:tcPr>
            <w:tcW w:w="7215"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Morphophonemic Patterns in English:</w:t>
            </w:r>
          </w:p>
          <w:p w:rsidR="005376E2" w:rsidRPr="009967A6" w:rsidRDefault="005376E2" w:rsidP="005376E2">
            <w:pPr>
              <w:numPr>
                <w:ilvl w:val="0"/>
                <w:numId w:val="10"/>
              </w:numPr>
              <w:spacing w:after="0"/>
              <w:jc w:val="lowKashida"/>
              <w:rPr>
                <w:rFonts w:cs="Calibri"/>
                <w:sz w:val="24"/>
                <w:szCs w:val="24"/>
              </w:rPr>
            </w:pPr>
            <w:r w:rsidRPr="009967A6">
              <w:rPr>
                <w:rFonts w:cs="Calibri"/>
                <w:sz w:val="24"/>
                <w:szCs w:val="24"/>
              </w:rPr>
              <w:t>Principles of Derivation, Inflection, and Compounding.</w:t>
            </w:r>
          </w:p>
        </w:tc>
        <w:tc>
          <w:tcPr>
            <w:tcW w:w="1789"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3</w:t>
            </w:r>
          </w:p>
        </w:tc>
      </w:tr>
      <w:tr w:rsidR="005376E2" w:rsidRPr="009967A6" w:rsidTr="00D84C93">
        <w:trPr>
          <w:tblCellSpacing w:w="7" w:type="dxa"/>
          <w:jc w:val="center"/>
        </w:trPr>
        <w:tc>
          <w:tcPr>
            <w:tcW w:w="572" w:type="dxa"/>
            <w:shd w:val="clear" w:color="auto" w:fill="F2F2F2"/>
            <w:vAlign w:val="center"/>
          </w:tcPr>
          <w:p w:rsidR="005376E2" w:rsidRPr="009967A6" w:rsidRDefault="005376E2" w:rsidP="005376E2">
            <w:pPr>
              <w:spacing w:after="0"/>
              <w:rPr>
                <w:rFonts w:cs="Calibri"/>
                <w:b/>
                <w:bCs/>
                <w:color w:val="525252"/>
                <w:sz w:val="24"/>
                <w:szCs w:val="24"/>
              </w:rPr>
            </w:pPr>
            <w:r w:rsidRPr="009967A6">
              <w:rPr>
                <w:rFonts w:cs="Calibri"/>
                <w:b/>
                <w:bCs/>
                <w:color w:val="525252"/>
                <w:sz w:val="24"/>
                <w:szCs w:val="24"/>
              </w:rPr>
              <w:t>7.</w:t>
            </w:r>
          </w:p>
        </w:tc>
        <w:tc>
          <w:tcPr>
            <w:tcW w:w="7215"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The Syllable in Linguistic Context:</w:t>
            </w:r>
          </w:p>
          <w:p w:rsidR="005376E2" w:rsidRPr="009967A6" w:rsidRDefault="005376E2" w:rsidP="005376E2">
            <w:pPr>
              <w:numPr>
                <w:ilvl w:val="0"/>
                <w:numId w:val="11"/>
              </w:numPr>
              <w:spacing w:after="0"/>
              <w:jc w:val="lowKashida"/>
              <w:rPr>
                <w:rFonts w:cs="Calibri"/>
                <w:sz w:val="24"/>
                <w:szCs w:val="24"/>
              </w:rPr>
            </w:pPr>
            <w:r w:rsidRPr="009967A6">
              <w:rPr>
                <w:rFonts w:cs="Calibri"/>
                <w:sz w:val="24"/>
                <w:szCs w:val="24"/>
              </w:rPr>
              <w:t>Analysis of Syllable Structures in both English and Arabic.</w:t>
            </w:r>
          </w:p>
        </w:tc>
        <w:tc>
          <w:tcPr>
            <w:tcW w:w="1789"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3</w:t>
            </w:r>
          </w:p>
        </w:tc>
      </w:tr>
      <w:tr w:rsidR="005376E2" w:rsidRPr="009967A6" w:rsidTr="00D84C93">
        <w:trPr>
          <w:tblCellSpacing w:w="7" w:type="dxa"/>
          <w:jc w:val="center"/>
        </w:trPr>
        <w:tc>
          <w:tcPr>
            <w:tcW w:w="572" w:type="dxa"/>
            <w:shd w:val="clear" w:color="auto" w:fill="F2F2F2"/>
            <w:vAlign w:val="center"/>
          </w:tcPr>
          <w:p w:rsidR="005376E2" w:rsidRPr="009967A6" w:rsidRDefault="005376E2" w:rsidP="005376E2">
            <w:pPr>
              <w:spacing w:after="0"/>
              <w:rPr>
                <w:rFonts w:cs="Calibri"/>
                <w:b/>
                <w:bCs/>
                <w:color w:val="525252"/>
                <w:sz w:val="24"/>
                <w:szCs w:val="24"/>
              </w:rPr>
            </w:pPr>
            <w:r w:rsidRPr="009967A6">
              <w:rPr>
                <w:rFonts w:cs="Calibri"/>
                <w:b/>
                <w:bCs/>
                <w:color w:val="525252"/>
                <w:sz w:val="24"/>
                <w:szCs w:val="24"/>
              </w:rPr>
              <w:t>8.</w:t>
            </w:r>
          </w:p>
        </w:tc>
        <w:tc>
          <w:tcPr>
            <w:tcW w:w="7215"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The Dynamics of Connected Speech in English:</w:t>
            </w:r>
          </w:p>
          <w:p w:rsidR="005376E2" w:rsidRPr="009967A6" w:rsidRDefault="005376E2" w:rsidP="005376E2">
            <w:pPr>
              <w:numPr>
                <w:ilvl w:val="0"/>
                <w:numId w:val="12"/>
              </w:numPr>
              <w:spacing w:after="0"/>
              <w:jc w:val="lowKashida"/>
              <w:rPr>
                <w:rFonts w:cs="Calibri"/>
                <w:sz w:val="24"/>
                <w:szCs w:val="24"/>
              </w:rPr>
            </w:pPr>
            <w:r w:rsidRPr="009967A6">
              <w:rPr>
                <w:rFonts w:cs="Calibri"/>
                <w:sz w:val="24"/>
                <w:szCs w:val="24"/>
              </w:rPr>
              <w:t>Emphasis on Intonation as a Fundamental Aspect of Meaning Making.</w:t>
            </w:r>
          </w:p>
        </w:tc>
        <w:tc>
          <w:tcPr>
            <w:tcW w:w="1789"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7.5</w:t>
            </w:r>
          </w:p>
        </w:tc>
      </w:tr>
      <w:tr w:rsidR="005376E2" w:rsidRPr="009967A6" w:rsidTr="00D84C93">
        <w:trPr>
          <w:tblCellSpacing w:w="7" w:type="dxa"/>
          <w:jc w:val="center"/>
        </w:trPr>
        <w:tc>
          <w:tcPr>
            <w:tcW w:w="572" w:type="dxa"/>
            <w:shd w:val="clear" w:color="auto" w:fill="F2F2F2"/>
            <w:vAlign w:val="center"/>
          </w:tcPr>
          <w:p w:rsidR="005376E2" w:rsidRPr="009967A6" w:rsidRDefault="005376E2" w:rsidP="005376E2">
            <w:pPr>
              <w:spacing w:after="0"/>
              <w:rPr>
                <w:rFonts w:cs="Calibri"/>
                <w:b/>
                <w:bCs/>
                <w:color w:val="525252"/>
                <w:sz w:val="24"/>
                <w:szCs w:val="24"/>
              </w:rPr>
            </w:pPr>
            <w:r w:rsidRPr="009967A6">
              <w:rPr>
                <w:rFonts w:cs="Calibri"/>
                <w:b/>
                <w:bCs/>
                <w:color w:val="525252"/>
                <w:sz w:val="24"/>
                <w:szCs w:val="24"/>
              </w:rPr>
              <w:t>9.</w:t>
            </w:r>
          </w:p>
        </w:tc>
        <w:tc>
          <w:tcPr>
            <w:tcW w:w="7215"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Pedagogical Approaches to Teaching Connected Speech:</w:t>
            </w:r>
          </w:p>
          <w:p w:rsidR="005376E2" w:rsidRPr="009967A6" w:rsidRDefault="005376E2" w:rsidP="005376E2">
            <w:pPr>
              <w:numPr>
                <w:ilvl w:val="0"/>
                <w:numId w:val="13"/>
              </w:numPr>
              <w:spacing w:after="0"/>
              <w:jc w:val="lowKashida"/>
              <w:rPr>
                <w:rFonts w:cs="Calibri"/>
                <w:sz w:val="24"/>
                <w:szCs w:val="24"/>
              </w:rPr>
            </w:pPr>
            <w:r w:rsidRPr="009967A6">
              <w:rPr>
                <w:rFonts w:cs="Calibri"/>
                <w:sz w:val="24"/>
                <w:szCs w:val="24"/>
              </w:rPr>
              <w:t>Activities and strategies designed for effective instruction.</w:t>
            </w:r>
          </w:p>
        </w:tc>
        <w:tc>
          <w:tcPr>
            <w:tcW w:w="1789" w:type="dxa"/>
            <w:shd w:val="clear" w:color="auto" w:fill="F2F2F2"/>
            <w:vAlign w:val="center"/>
          </w:tcPr>
          <w:p w:rsidR="005376E2" w:rsidRPr="009967A6" w:rsidRDefault="005376E2" w:rsidP="005376E2">
            <w:pPr>
              <w:spacing w:after="0"/>
              <w:jc w:val="lowKashida"/>
              <w:rPr>
                <w:rFonts w:cs="Calibri"/>
                <w:b/>
                <w:bCs/>
                <w:sz w:val="24"/>
                <w:szCs w:val="24"/>
              </w:rPr>
            </w:pPr>
            <w:r w:rsidRPr="009967A6">
              <w:rPr>
                <w:rFonts w:cs="Calibri"/>
                <w:b/>
                <w:bCs/>
                <w:sz w:val="24"/>
                <w:szCs w:val="24"/>
              </w:rPr>
              <w:t>7.5</w:t>
            </w:r>
          </w:p>
        </w:tc>
      </w:tr>
      <w:tr w:rsidR="005376E2" w:rsidRPr="009967A6" w:rsidTr="000E4E61">
        <w:trPr>
          <w:trHeight w:val="375"/>
          <w:tblCellSpacing w:w="7" w:type="dxa"/>
          <w:jc w:val="center"/>
        </w:trPr>
        <w:tc>
          <w:tcPr>
            <w:tcW w:w="7801" w:type="dxa"/>
            <w:gridSpan w:val="2"/>
            <w:shd w:val="clear" w:color="auto" w:fill="52B5C2"/>
            <w:vAlign w:val="center"/>
          </w:tcPr>
          <w:p w:rsidR="005376E2" w:rsidRPr="009967A6" w:rsidRDefault="005376E2" w:rsidP="005376E2">
            <w:pPr>
              <w:spacing w:after="0"/>
              <w:jc w:val="center"/>
              <w:rPr>
                <w:rFonts w:cs="Calibri"/>
                <w:b/>
                <w:bCs/>
                <w:color w:val="FFFFFF"/>
                <w:sz w:val="24"/>
                <w:szCs w:val="24"/>
                <w:rtl/>
                <w:lang w:bidi="ar-EG"/>
              </w:rPr>
            </w:pPr>
            <w:r w:rsidRPr="009967A6">
              <w:rPr>
                <w:rFonts w:cs="Calibri"/>
                <w:b/>
                <w:bCs/>
                <w:color w:val="FFFFFF"/>
                <w:sz w:val="24"/>
                <w:szCs w:val="24"/>
                <w:lang w:bidi="ar-EG"/>
              </w:rPr>
              <w:t>Total</w:t>
            </w:r>
          </w:p>
        </w:tc>
        <w:tc>
          <w:tcPr>
            <w:tcW w:w="1789" w:type="dxa"/>
            <w:shd w:val="clear" w:color="auto" w:fill="52B5C2"/>
            <w:vAlign w:val="center"/>
          </w:tcPr>
          <w:p w:rsidR="005376E2" w:rsidRPr="009967A6" w:rsidRDefault="005376E2" w:rsidP="005376E2">
            <w:pPr>
              <w:spacing w:after="0"/>
              <w:jc w:val="center"/>
              <w:rPr>
                <w:rFonts w:cs="Calibri"/>
                <w:b/>
                <w:bCs/>
                <w:color w:val="FFFFFF"/>
                <w:sz w:val="24"/>
                <w:szCs w:val="24"/>
              </w:rPr>
            </w:pPr>
            <w:r w:rsidRPr="009967A6">
              <w:rPr>
                <w:rFonts w:cs="Calibri"/>
                <w:b/>
                <w:bCs/>
                <w:color w:val="FFFFFF"/>
                <w:sz w:val="24"/>
                <w:szCs w:val="24"/>
              </w:rPr>
              <w:t>45</w:t>
            </w:r>
          </w:p>
        </w:tc>
      </w:tr>
    </w:tbl>
    <w:p w:rsidR="00A4737E" w:rsidRPr="009705FA" w:rsidRDefault="00A4737E" w:rsidP="00A4737E">
      <w:pPr>
        <w:autoSpaceDE w:val="0"/>
        <w:autoSpaceDN w:val="0"/>
        <w:bidi/>
        <w:adjustRightInd w:val="0"/>
        <w:spacing w:after="170" w:line="288" w:lineRule="auto"/>
        <w:textAlignment w:val="center"/>
        <w:rPr>
          <w:rStyle w:val="a"/>
          <w:rFonts w:ascii="Calibri" w:hAnsi="Calibri" w:cs="Calibri"/>
          <w:color w:val="4C3D8E"/>
          <w:sz w:val="20"/>
          <w:szCs w:val="20"/>
          <w:rtl/>
          <w:lang w:bidi="ar-YE"/>
        </w:rPr>
      </w:pPr>
    </w:p>
    <w:p w:rsidR="00E434B1" w:rsidRPr="0003438B" w:rsidRDefault="007068C9" w:rsidP="0003438B">
      <w:pPr>
        <w:pStyle w:val="Heading1"/>
        <w:spacing w:before="0"/>
        <w:rPr>
          <w:rStyle w:val="a"/>
          <w:rFonts w:ascii="Calibri" w:hAnsi="Calibri" w:cs="Calibri"/>
          <w:b/>
          <w:bCs/>
          <w:color w:val="4C3D8E"/>
          <w:sz w:val="32"/>
          <w:szCs w:val="32"/>
          <w:rtl/>
        </w:rPr>
      </w:pPr>
      <w:bookmarkStart w:id="8" w:name="_Ref115691976"/>
      <w:bookmarkStart w:id="9" w:name="_Toc138158356"/>
      <w:r w:rsidRPr="0003438B">
        <w:rPr>
          <w:rStyle w:val="a"/>
          <w:rFonts w:ascii="Calibri" w:hAnsi="Calibri" w:cs="Calibri"/>
          <w:b/>
          <w:bCs/>
          <w:color w:val="4C3D8E"/>
          <w:sz w:val="32"/>
          <w:szCs w:val="32"/>
        </w:rPr>
        <w:t xml:space="preserve">D. </w:t>
      </w:r>
      <w:bookmarkEnd w:id="8"/>
      <w:r w:rsidRPr="0003438B">
        <w:rPr>
          <w:rStyle w:val="a"/>
          <w:rFonts w:ascii="Calibri" w:hAnsi="Calibri" w:cs="Calibri"/>
          <w:b/>
          <w:bCs/>
          <w:color w:val="4C3D8E"/>
          <w:sz w:val="32"/>
          <w:szCs w:val="32"/>
        </w:rPr>
        <w:t>STUDENTS ASSESSMENT ACTIVITIES</w:t>
      </w:r>
      <w:bookmarkEnd w:id="9"/>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666"/>
        <w:gridCol w:w="4801"/>
        <w:gridCol w:w="1534"/>
        <w:gridCol w:w="2631"/>
      </w:tblGrid>
      <w:tr w:rsidR="00080A29" w:rsidRPr="009967A6" w:rsidTr="000E4E61">
        <w:trPr>
          <w:tblHeader/>
          <w:tblCellSpacing w:w="7" w:type="dxa"/>
          <w:jc w:val="center"/>
        </w:trPr>
        <w:tc>
          <w:tcPr>
            <w:tcW w:w="645" w:type="dxa"/>
            <w:shd w:val="clear" w:color="auto" w:fill="4C3D8E"/>
            <w:vAlign w:val="center"/>
          </w:tcPr>
          <w:p w:rsidR="00080A29" w:rsidRPr="009967A6" w:rsidRDefault="00080A29" w:rsidP="00D7016C">
            <w:pPr>
              <w:spacing w:after="0"/>
              <w:ind w:right="-117"/>
              <w:jc w:val="center"/>
              <w:rPr>
                <w:rFonts w:cs="Calibri"/>
                <w:b/>
                <w:bCs/>
                <w:color w:val="F2F2F2"/>
                <w:sz w:val="24"/>
                <w:szCs w:val="24"/>
              </w:rPr>
            </w:pPr>
            <w:r w:rsidRPr="009967A6">
              <w:rPr>
                <w:rFonts w:cs="Calibri"/>
                <w:b/>
                <w:bCs/>
                <w:color w:val="F2F2F2"/>
                <w:sz w:val="24"/>
                <w:szCs w:val="24"/>
                <w:lang w:bidi="ar-EG"/>
              </w:rPr>
              <w:t>No</w:t>
            </w:r>
          </w:p>
        </w:tc>
        <w:tc>
          <w:tcPr>
            <w:tcW w:w="4787" w:type="dxa"/>
            <w:shd w:val="clear" w:color="auto" w:fill="4C3D8E"/>
            <w:vAlign w:val="center"/>
          </w:tcPr>
          <w:p w:rsidR="00080A29" w:rsidRPr="009967A6" w:rsidRDefault="00080A29" w:rsidP="00080A29">
            <w:pPr>
              <w:spacing w:after="0"/>
              <w:jc w:val="center"/>
              <w:rPr>
                <w:rFonts w:cs="Calibri"/>
                <w:b/>
                <w:bCs/>
                <w:color w:val="F2F2F2"/>
                <w:sz w:val="24"/>
                <w:szCs w:val="24"/>
                <w:lang w:bidi="ar-EG"/>
              </w:rPr>
            </w:pPr>
            <w:r w:rsidRPr="009967A6">
              <w:rPr>
                <w:rFonts w:cs="Calibri"/>
                <w:b/>
                <w:bCs/>
                <w:color w:val="F2F2F2"/>
                <w:sz w:val="24"/>
                <w:szCs w:val="24"/>
                <w:lang w:bidi="ar-EG"/>
              </w:rPr>
              <w:t xml:space="preserve">Assessment </w:t>
            </w:r>
            <w:r w:rsidR="00294F29" w:rsidRPr="009967A6">
              <w:rPr>
                <w:rFonts w:cs="Calibri"/>
                <w:b/>
                <w:bCs/>
                <w:color w:val="F2F2F2"/>
                <w:sz w:val="24"/>
                <w:szCs w:val="24"/>
                <w:lang w:bidi="ar-EG"/>
              </w:rPr>
              <w:t xml:space="preserve">Activities </w:t>
            </w:r>
          </w:p>
        </w:tc>
        <w:tc>
          <w:tcPr>
            <w:tcW w:w="1520" w:type="dxa"/>
            <w:shd w:val="clear" w:color="auto" w:fill="4C3D8E"/>
            <w:vAlign w:val="center"/>
          </w:tcPr>
          <w:p w:rsidR="00A04C1A" w:rsidRPr="009967A6" w:rsidRDefault="00F15821" w:rsidP="00A04C1A">
            <w:pPr>
              <w:spacing w:after="0"/>
              <w:jc w:val="center"/>
              <w:rPr>
                <w:rFonts w:cs="Calibri"/>
                <w:b/>
                <w:bCs/>
                <w:color w:val="F2F2F2"/>
                <w:sz w:val="24"/>
                <w:szCs w:val="24"/>
                <w:lang w:bidi="ar-EG"/>
              </w:rPr>
            </w:pPr>
            <w:r w:rsidRPr="009967A6">
              <w:rPr>
                <w:rFonts w:cs="Calibri"/>
                <w:b/>
                <w:bCs/>
                <w:color w:val="F2F2F2"/>
                <w:sz w:val="24"/>
                <w:szCs w:val="24"/>
                <w:lang w:bidi="ar-EG"/>
              </w:rPr>
              <w:t xml:space="preserve">Assessment </w:t>
            </w:r>
            <w:r w:rsidR="007068C9" w:rsidRPr="009967A6">
              <w:rPr>
                <w:rFonts w:cs="Calibri"/>
                <w:b/>
                <w:bCs/>
                <w:color w:val="F2F2F2"/>
                <w:sz w:val="24"/>
                <w:szCs w:val="24"/>
                <w:lang w:bidi="ar-EG"/>
              </w:rPr>
              <w:t>T</w:t>
            </w:r>
            <w:r w:rsidR="00A04C1A" w:rsidRPr="009967A6">
              <w:rPr>
                <w:rFonts w:cs="Calibri"/>
                <w:b/>
                <w:bCs/>
                <w:color w:val="F2F2F2"/>
                <w:sz w:val="24"/>
                <w:szCs w:val="24"/>
                <w:lang w:bidi="ar-EG"/>
              </w:rPr>
              <w:t>iming</w:t>
            </w:r>
          </w:p>
          <w:p w:rsidR="00080A29" w:rsidRPr="009967A6" w:rsidRDefault="001B5836" w:rsidP="00A04C1A">
            <w:pPr>
              <w:spacing w:after="0"/>
              <w:jc w:val="center"/>
              <w:rPr>
                <w:rFonts w:cs="Calibri"/>
                <w:b/>
                <w:bCs/>
                <w:color w:val="F2F2F2"/>
                <w:sz w:val="24"/>
                <w:szCs w:val="24"/>
                <w:lang w:bidi="ar-EG"/>
              </w:rPr>
            </w:pPr>
            <w:r w:rsidRPr="009967A6">
              <w:rPr>
                <w:rFonts w:cs="Calibri"/>
                <w:b/>
                <w:bCs/>
                <w:color w:val="F2F2F2"/>
                <w:sz w:val="24"/>
                <w:szCs w:val="24"/>
                <w:lang w:bidi="ar-EG"/>
              </w:rPr>
              <w:t>(in</w:t>
            </w:r>
            <w:r w:rsidR="00A04C1A" w:rsidRPr="009967A6">
              <w:rPr>
                <w:rFonts w:cs="Calibri"/>
                <w:b/>
                <w:bCs/>
                <w:color w:val="F2F2F2"/>
                <w:sz w:val="24"/>
                <w:szCs w:val="24"/>
                <w:lang w:bidi="ar-EG"/>
              </w:rPr>
              <w:t xml:space="preserve"> week</w:t>
            </w:r>
            <w:r w:rsidRPr="009967A6">
              <w:rPr>
                <w:rFonts w:cs="Calibri"/>
                <w:b/>
                <w:bCs/>
                <w:color w:val="F2F2F2"/>
                <w:sz w:val="24"/>
                <w:szCs w:val="24"/>
                <w:lang w:bidi="ar-EG"/>
              </w:rPr>
              <w:t xml:space="preserve"> no</w:t>
            </w:r>
            <w:r w:rsidR="00A04C1A" w:rsidRPr="009967A6">
              <w:rPr>
                <w:rFonts w:cs="Calibri"/>
                <w:b/>
                <w:bCs/>
                <w:color w:val="F2F2F2"/>
                <w:sz w:val="24"/>
                <w:szCs w:val="24"/>
                <w:lang w:bidi="ar-EG"/>
              </w:rPr>
              <w:t>)</w:t>
            </w:r>
          </w:p>
        </w:tc>
        <w:tc>
          <w:tcPr>
            <w:tcW w:w="2610" w:type="dxa"/>
            <w:shd w:val="clear" w:color="auto" w:fill="4C3D8E"/>
            <w:vAlign w:val="center"/>
          </w:tcPr>
          <w:p w:rsidR="00080A29" w:rsidRPr="009967A6" w:rsidRDefault="00080A29" w:rsidP="00080A29">
            <w:pPr>
              <w:spacing w:after="0"/>
              <w:jc w:val="center"/>
              <w:rPr>
                <w:rFonts w:cs="Calibri"/>
                <w:b/>
                <w:bCs/>
                <w:color w:val="F2F2F2"/>
                <w:sz w:val="24"/>
                <w:szCs w:val="24"/>
                <w:lang w:bidi="ar-EG"/>
              </w:rPr>
            </w:pPr>
            <w:r w:rsidRPr="009967A6">
              <w:rPr>
                <w:rFonts w:cs="Calibri"/>
                <w:b/>
                <w:bCs/>
                <w:color w:val="F2F2F2"/>
                <w:sz w:val="24"/>
                <w:szCs w:val="24"/>
                <w:lang w:bidi="ar-EG"/>
              </w:rPr>
              <w:t>Percentage of Total Assessment Score</w:t>
            </w:r>
          </w:p>
        </w:tc>
      </w:tr>
      <w:tr w:rsidR="00756FE3" w:rsidRPr="009967A6" w:rsidTr="00D84C93">
        <w:trPr>
          <w:trHeight w:val="260"/>
          <w:tblCellSpacing w:w="7" w:type="dxa"/>
          <w:jc w:val="center"/>
        </w:trPr>
        <w:tc>
          <w:tcPr>
            <w:tcW w:w="645" w:type="dxa"/>
            <w:shd w:val="clear" w:color="auto" w:fill="F2F2F2"/>
            <w:vAlign w:val="center"/>
          </w:tcPr>
          <w:p w:rsidR="00756FE3" w:rsidRPr="009967A6" w:rsidRDefault="00756FE3">
            <w:pPr>
              <w:pStyle w:val="ListParagraph"/>
              <w:numPr>
                <w:ilvl w:val="0"/>
                <w:numId w:val="4"/>
              </w:numPr>
              <w:spacing w:after="0"/>
              <w:ind w:left="234" w:right="212" w:hanging="234"/>
              <w:jc w:val="center"/>
              <w:rPr>
                <w:rFonts w:cs="Calibri"/>
                <w:b/>
                <w:bCs/>
                <w:color w:val="525252"/>
                <w:sz w:val="24"/>
                <w:szCs w:val="24"/>
              </w:rPr>
            </w:pPr>
          </w:p>
        </w:tc>
        <w:tc>
          <w:tcPr>
            <w:tcW w:w="4787" w:type="dxa"/>
            <w:shd w:val="clear" w:color="auto" w:fill="F2F2F2"/>
          </w:tcPr>
          <w:p w:rsidR="00756FE3" w:rsidRPr="00B9080F" w:rsidRDefault="00756FE3" w:rsidP="00756FE3">
            <w:pPr>
              <w:spacing w:after="0"/>
              <w:jc w:val="lowKashida"/>
              <w:rPr>
                <w:rFonts w:cs="Calibri"/>
                <w:b/>
                <w:bCs/>
                <w:sz w:val="24"/>
                <w:szCs w:val="24"/>
              </w:rPr>
            </w:pPr>
            <w:r w:rsidRPr="00B9080F">
              <w:rPr>
                <w:sz w:val="24"/>
                <w:szCs w:val="24"/>
              </w:rPr>
              <w:t>Mid-Term Test</w:t>
            </w:r>
          </w:p>
        </w:tc>
        <w:tc>
          <w:tcPr>
            <w:tcW w:w="1520" w:type="dxa"/>
            <w:shd w:val="clear" w:color="auto" w:fill="F2F2F2"/>
          </w:tcPr>
          <w:p w:rsidR="00756FE3" w:rsidRPr="00B9080F" w:rsidRDefault="00756FE3" w:rsidP="00756FE3">
            <w:pPr>
              <w:spacing w:after="0"/>
              <w:jc w:val="lowKashida"/>
              <w:rPr>
                <w:rFonts w:cs="Calibri"/>
                <w:b/>
                <w:bCs/>
                <w:sz w:val="24"/>
                <w:szCs w:val="24"/>
              </w:rPr>
            </w:pPr>
            <w:r w:rsidRPr="00B9080F">
              <w:rPr>
                <w:sz w:val="24"/>
                <w:szCs w:val="24"/>
              </w:rPr>
              <w:t>7th week</w:t>
            </w:r>
          </w:p>
        </w:tc>
        <w:tc>
          <w:tcPr>
            <w:tcW w:w="2610" w:type="dxa"/>
            <w:shd w:val="clear" w:color="auto" w:fill="F2F2F2"/>
          </w:tcPr>
          <w:p w:rsidR="00756FE3" w:rsidRPr="00B9080F" w:rsidRDefault="00756FE3" w:rsidP="00756FE3">
            <w:pPr>
              <w:spacing w:after="0"/>
              <w:jc w:val="lowKashida"/>
              <w:rPr>
                <w:rFonts w:cs="Calibri"/>
                <w:b/>
                <w:bCs/>
                <w:sz w:val="24"/>
                <w:szCs w:val="24"/>
              </w:rPr>
            </w:pPr>
            <w:r w:rsidRPr="00B9080F">
              <w:rPr>
                <w:sz w:val="24"/>
                <w:szCs w:val="24"/>
              </w:rPr>
              <w:t>25%</w:t>
            </w:r>
          </w:p>
        </w:tc>
      </w:tr>
      <w:tr w:rsidR="00756FE3" w:rsidRPr="009967A6" w:rsidTr="00D84C93">
        <w:trPr>
          <w:trHeight w:val="260"/>
          <w:tblCellSpacing w:w="7" w:type="dxa"/>
          <w:jc w:val="center"/>
        </w:trPr>
        <w:tc>
          <w:tcPr>
            <w:tcW w:w="645" w:type="dxa"/>
            <w:shd w:val="clear" w:color="auto" w:fill="D9D9D9"/>
            <w:vAlign w:val="center"/>
          </w:tcPr>
          <w:p w:rsidR="00756FE3" w:rsidRPr="009967A6" w:rsidRDefault="00756FE3">
            <w:pPr>
              <w:pStyle w:val="ListParagraph"/>
              <w:numPr>
                <w:ilvl w:val="0"/>
                <w:numId w:val="4"/>
              </w:numPr>
              <w:spacing w:after="0"/>
              <w:ind w:left="234" w:right="212" w:hanging="234"/>
              <w:jc w:val="center"/>
              <w:rPr>
                <w:rFonts w:cs="Calibri"/>
                <w:b/>
                <w:bCs/>
                <w:color w:val="525252"/>
                <w:sz w:val="24"/>
                <w:szCs w:val="24"/>
              </w:rPr>
            </w:pPr>
          </w:p>
        </w:tc>
        <w:tc>
          <w:tcPr>
            <w:tcW w:w="4787" w:type="dxa"/>
            <w:shd w:val="clear" w:color="auto" w:fill="D9D9D9"/>
          </w:tcPr>
          <w:p w:rsidR="00756FE3" w:rsidRPr="00B9080F" w:rsidRDefault="00756FE3" w:rsidP="00756FE3">
            <w:pPr>
              <w:spacing w:after="0"/>
              <w:jc w:val="lowKashida"/>
              <w:rPr>
                <w:rFonts w:cs="Calibri"/>
                <w:b/>
                <w:bCs/>
                <w:sz w:val="24"/>
                <w:szCs w:val="24"/>
              </w:rPr>
            </w:pPr>
            <w:r w:rsidRPr="00B9080F">
              <w:rPr>
                <w:sz w:val="24"/>
                <w:szCs w:val="24"/>
              </w:rPr>
              <w:t xml:space="preserve">Presentations, term paper, and discussions </w:t>
            </w:r>
          </w:p>
        </w:tc>
        <w:tc>
          <w:tcPr>
            <w:tcW w:w="1520" w:type="dxa"/>
            <w:shd w:val="clear" w:color="auto" w:fill="D9D9D9"/>
          </w:tcPr>
          <w:p w:rsidR="00756FE3" w:rsidRPr="00B9080F" w:rsidRDefault="00756FE3" w:rsidP="00756FE3">
            <w:pPr>
              <w:spacing w:after="0"/>
              <w:jc w:val="lowKashida"/>
              <w:rPr>
                <w:rFonts w:cs="Calibri"/>
                <w:b/>
                <w:bCs/>
                <w:sz w:val="24"/>
                <w:szCs w:val="24"/>
              </w:rPr>
            </w:pPr>
            <w:r w:rsidRPr="00B9080F">
              <w:rPr>
                <w:sz w:val="24"/>
                <w:szCs w:val="24"/>
              </w:rPr>
              <w:t>throughout the semester</w:t>
            </w:r>
          </w:p>
        </w:tc>
        <w:tc>
          <w:tcPr>
            <w:tcW w:w="2610" w:type="dxa"/>
            <w:shd w:val="clear" w:color="auto" w:fill="D9D9D9"/>
          </w:tcPr>
          <w:p w:rsidR="00756FE3" w:rsidRPr="00B9080F" w:rsidRDefault="00756FE3" w:rsidP="00756FE3">
            <w:pPr>
              <w:spacing w:after="0"/>
              <w:jc w:val="lowKashida"/>
              <w:rPr>
                <w:rFonts w:cs="Calibri"/>
                <w:b/>
                <w:bCs/>
                <w:sz w:val="24"/>
                <w:szCs w:val="24"/>
              </w:rPr>
            </w:pPr>
            <w:r w:rsidRPr="00B9080F">
              <w:rPr>
                <w:sz w:val="24"/>
                <w:szCs w:val="24"/>
              </w:rPr>
              <w:t>25%</w:t>
            </w:r>
          </w:p>
        </w:tc>
      </w:tr>
      <w:tr w:rsidR="00756FE3" w:rsidRPr="009967A6" w:rsidTr="00D84C93">
        <w:trPr>
          <w:trHeight w:val="260"/>
          <w:tblCellSpacing w:w="7" w:type="dxa"/>
          <w:jc w:val="center"/>
        </w:trPr>
        <w:tc>
          <w:tcPr>
            <w:tcW w:w="645" w:type="dxa"/>
            <w:shd w:val="clear" w:color="auto" w:fill="F2F2F2"/>
            <w:vAlign w:val="center"/>
          </w:tcPr>
          <w:p w:rsidR="00756FE3" w:rsidRPr="009967A6" w:rsidRDefault="00756FE3">
            <w:pPr>
              <w:pStyle w:val="ListParagraph"/>
              <w:numPr>
                <w:ilvl w:val="0"/>
                <w:numId w:val="4"/>
              </w:numPr>
              <w:spacing w:after="0"/>
              <w:ind w:left="234" w:right="212" w:hanging="234"/>
              <w:jc w:val="center"/>
              <w:rPr>
                <w:rFonts w:cs="Calibri"/>
                <w:b/>
                <w:bCs/>
                <w:color w:val="525252"/>
                <w:sz w:val="24"/>
                <w:szCs w:val="24"/>
                <w:rtl/>
                <w:lang w:bidi="ar-EG"/>
              </w:rPr>
            </w:pPr>
          </w:p>
        </w:tc>
        <w:tc>
          <w:tcPr>
            <w:tcW w:w="4787" w:type="dxa"/>
            <w:shd w:val="clear" w:color="auto" w:fill="F2F2F2"/>
          </w:tcPr>
          <w:p w:rsidR="00756FE3" w:rsidRPr="00B9080F" w:rsidRDefault="00756FE3" w:rsidP="00756FE3">
            <w:pPr>
              <w:spacing w:after="0"/>
              <w:jc w:val="lowKashida"/>
              <w:rPr>
                <w:rFonts w:cs="Calibri"/>
                <w:b/>
                <w:bCs/>
                <w:sz w:val="24"/>
                <w:szCs w:val="24"/>
              </w:rPr>
            </w:pPr>
            <w:r w:rsidRPr="00B9080F">
              <w:rPr>
                <w:sz w:val="24"/>
                <w:szCs w:val="24"/>
              </w:rPr>
              <w:t>Final Exam</w:t>
            </w:r>
          </w:p>
        </w:tc>
        <w:tc>
          <w:tcPr>
            <w:tcW w:w="1520" w:type="dxa"/>
            <w:shd w:val="clear" w:color="auto" w:fill="F2F2F2"/>
          </w:tcPr>
          <w:p w:rsidR="00756FE3" w:rsidRPr="00B9080F" w:rsidRDefault="00756FE3" w:rsidP="00756FE3">
            <w:pPr>
              <w:spacing w:after="0"/>
              <w:jc w:val="lowKashida"/>
              <w:rPr>
                <w:rFonts w:cs="Calibri"/>
                <w:b/>
                <w:bCs/>
                <w:sz w:val="24"/>
                <w:szCs w:val="24"/>
              </w:rPr>
            </w:pPr>
            <w:r w:rsidRPr="00B9080F">
              <w:rPr>
                <w:sz w:val="24"/>
                <w:szCs w:val="24"/>
              </w:rPr>
              <w:t>13</w:t>
            </w:r>
            <w:r w:rsidRPr="00B9080F">
              <w:rPr>
                <w:sz w:val="24"/>
                <w:szCs w:val="24"/>
                <w:vertAlign w:val="superscript"/>
              </w:rPr>
              <w:t>th</w:t>
            </w:r>
            <w:r w:rsidRPr="00B9080F">
              <w:rPr>
                <w:sz w:val="24"/>
                <w:szCs w:val="24"/>
              </w:rPr>
              <w:t xml:space="preserve"> week</w:t>
            </w:r>
          </w:p>
        </w:tc>
        <w:tc>
          <w:tcPr>
            <w:tcW w:w="2610" w:type="dxa"/>
            <w:shd w:val="clear" w:color="auto" w:fill="F2F2F2"/>
          </w:tcPr>
          <w:p w:rsidR="00756FE3" w:rsidRPr="00B9080F" w:rsidRDefault="00756FE3" w:rsidP="00756FE3">
            <w:pPr>
              <w:spacing w:after="0"/>
              <w:jc w:val="lowKashida"/>
              <w:rPr>
                <w:rFonts w:cs="Calibri"/>
                <w:b/>
                <w:bCs/>
                <w:sz w:val="24"/>
                <w:szCs w:val="24"/>
              </w:rPr>
            </w:pPr>
            <w:r w:rsidRPr="00B9080F">
              <w:rPr>
                <w:sz w:val="24"/>
                <w:szCs w:val="24"/>
              </w:rPr>
              <w:t>50%</w:t>
            </w:r>
          </w:p>
        </w:tc>
      </w:tr>
    </w:tbl>
    <w:p w:rsidR="00883987" w:rsidRPr="00BC2EB4" w:rsidRDefault="00883987" w:rsidP="00BC2EB4">
      <w:pPr>
        <w:autoSpaceDE w:val="0"/>
        <w:autoSpaceDN w:val="0"/>
        <w:adjustRightInd w:val="0"/>
        <w:spacing w:after="170" w:line="288" w:lineRule="auto"/>
        <w:textAlignment w:val="center"/>
        <w:rPr>
          <w:rStyle w:val="a"/>
          <w:rFonts w:ascii="Calibri" w:hAnsi="Calibri" w:cs="Calibri"/>
          <w:color w:val="auto"/>
          <w:sz w:val="32"/>
          <w:szCs w:val="32"/>
          <w:rtl/>
        </w:rPr>
      </w:pPr>
    </w:p>
    <w:p w:rsidR="006D50F4" w:rsidRPr="0003438B" w:rsidRDefault="007068C9" w:rsidP="0003438B">
      <w:pPr>
        <w:pStyle w:val="Heading1"/>
        <w:spacing w:before="0"/>
        <w:rPr>
          <w:rStyle w:val="a"/>
          <w:rFonts w:ascii="Calibri" w:hAnsi="Calibri" w:cs="Calibri"/>
          <w:b/>
          <w:bCs/>
          <w:color w:val="4C3D8E"/>
          <w:sz w:val="32"/>
          <w:szCs w:val="32"/>
        </w:rPr>
      </w:pPr>
      <w:bookmarkStart w:id="10" w:name="_Toc107389543"/>
      <w:bookmarkStart w:id="11" w:name="_Ref115691981"/>
      <w:bookmarkStart w:id="12" w:name="_Toc138158357"/>
      <w:r w:rsidRPr="0003438B">
        <w:rPr>
          <w:rStyle w:val="a"/>
          <w:rFonts w:ascii="Calibri" w:hAnsi="Calibri" w:cs="Calibri"/>
          <w:b/>
          <w:bCs/>
          <w:color w:val="4C3D8E"/>
          <w:sz w:val="32"/>
          <w:szCs w:val="32"/>
        </w:rPr>
        <w:t xml:space="preserve">E. LEARNING RESOURCES AND </w:t>
      </w:r>
      <w:bookmarkEnd w:id="10"/>
      <w:bookmarkEnd w:id="11"/>
      <w:r w:rsidRPr="0003438B">
        <w:rPr>
          <w:rStyle w:val="a"/>
          <w:rFonts w:ascii="Calibri" w:hAnsi="Calibri" w:cs="Calibri"/>
          <w:b/>
          <w:bCs/>
          <w:color w:val="4C3D8E"/>
          <w:sz w:val="32"/>
          <w:szCs w:val="32"/>
        </w:rPr>
        <w:t>FACILITIES</w:t>
      </w:r>
      <w:bookmarkEnd w:id="12"/>
    </w:p>
    <w:p w:rsidR="00D8287E" w:rsidRPr="00742A63" w:rsidRDefault="007068C9" w:rsidP="008E5748">
      <w:pPr>
        <w:spacing w:after="0"/>
        <w:rPr>
          <w:rStyle w:val="a"/>
          <w:rFonts w:ascii="Calibri" w:hAnsi="Calibri" w:cs="Calibri"/>
          <w:b/>
          <w:bCs/>
          <w:color w:val="52B5C2"/>
          <w:sz w:val="28"/>
          <w:szCs w:val="28"/>
        </w:rPr>
      </w:pPr>
      <w:bookmarkStart w:id="13" w:name="_Ref115691986"/>
      <w:r w:rsidRPr="00742A63">
        <w:rPr>
          <w:rStyle w:val="a"/>
          <w:rFonts w:ascii="Calibri" w:hAnsi="Calibri" w:cs="Calibri"/>
          <w:b/>
          <w:bCs/>
          <w:color w:val="52B5C2"/>
          <w:sz w:val="28"/>
          <w:szCs w:val="28"/>
        </w:rPr>
        <w:t>1. REFERENCES AND LEARNING RESOURCES</w:t>
      </w:r>
      <w:bookmarkEnd w:id="13"/>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2919"/>
        <w:gridCol w:w="6713"/>
      </w:tblGrid>
      <w:tr w:rsidR="00756FE3" w:rsidRPr="009967A6" w:rsidTr="009967A6">
        <w:trPr>
          <w:trHeight w:val="384"/>
          <w:tblCellSpacing w:w="7" w:type="dxa"/>
          <w:jc w:val="center"/>
        </w:trPr>
        <w:tc>
          <w:tcPr>
            <w:tcW w:w="2898" w:type="dxa"/>
            <w:shd w:val="clear" w:color="auto" w:fill="4C3D8E"/>
            <w:vAlign w:val="center"/>
          </w:tcPr>
          <w:p w:rsidR="00756FE3" w:rsidRPr="009967A6" w:rsidRDefault="00756FE3" w:rsidP="009967A6">
            <w:pPr>
              <w:spacing w:after="0" w:line="276" w:lineRule="auto"/>
              <w:jc w:val="center"/>
              <w:rPr>
                <w:rFonts w:cs="Calibri"/>
                <w:b/>
                <w:bCs/>
                <w:color w:val="FFFFFF"/>
                <w:sz w:val="24"/>
                <w:szCs w:val="24"/>
              </w:rPr>
            </w:pPr>
            <w:r w:rsidRPr="009967A6">
              <w:rPr>
                <w:rFonts w:cs="Calibri"/>
                <w:b/>
                <w:bCs/>
                <w:color w:val="FFFFFF"/>
                <w:sz w:val="24"/>
                <w:szCs w:val="24"/>
              </w:rPr>
              <w:t>Required Textbooks</w:t>
            </w:r>
          </w:p>
        </w:tc>
        <w:tc>
          <w:tcPr>
            <w:tcW w:w="6692" w:type="dxa"/>
            <w:shd w:val="clear" w:color="auto" w:fill="F2F2F2"/>
            <w:vAlign w:val="center"/>
          </w:tcPr>
          <w:p w:rsidR="00756FE3" w:rsidRPr="009967A6" w:rsidRDefault="00756FE3" w:rsidP="009967A6">
            <w:pPr>
              <w:spacing w:after="0" w:line="276" w:lineRule="auto"/>
              <w:rPr>
                <w:rFonts w:cs="Calibri"/>
                <w:b/>
                <w:bCs/>
                <w:sz w:val="24"/>
                <w:szCs w:val="24"/>
              </w:rPr>
            </w:pPr>
            <w:r w:rsidRPr="009967A6">
              <w:t xml:space="preserve">Hayes, Bruce. (2009). </w:t>
            </w:r>
            <w:r w:rsidRPr="009967A6">
              <w:rPr>
                <w:i/>
              </w:rPr>
              <w:t>Introductory Phonology</w:t>
            </w:r>
            <w:r w:rsidRPr="009967A6">
              <w:t>. First Edition. Wiley-Blackwell.</w:t>
            </w:r>
          </w:p>
        </w:tc>
      </w:tr>
      <w:tr w:rsidR="00756FE3" w:rsidRPr="009967A6" w:rsidTr="009967A6">
        <w:trPr>
          <w:trHeight w:val="359"/>
          <w:tblCellSpacing w:w="7" w:type="dxa"/>
          <w:jc w:val="center"/>
        </w:trPr>
        <w:tc>
          <w:tcPr>
            <w:tcW w:w="2898" w:type="dxa"/>
            <w:shd w:val="clear" w:color="auto" w:fill="4C3D8E"/>
            <w:vAlign w:val="center"/>
          </w:tcPr>
          <w:p w:rsidR="00756FE3" w:rsidRPr="009967A6" w:rsidRDefault="00756FE3" w:rsidP="009967A6">
            <w:pPr>
              <w:spacing w:after="0" w:line="276" w:lineRule="auto"/>
              <w:jc w:val="center"/>
              <w:rPr>
                <w:rFonts w:cs="Calibri"/>
                <w:b/>
                <w:bCs/>
                <w:color w:val="FFFFFF"/>
                <w:sz w:val="24"/>
                <w:szCs w:val="24"/>
              </w:rPr>
            </w:pPr>
            <w:r w:rsidRPr="009967A6">
              <w:rPr>
                <w:rFonts w:cs="Calibri"/>
                <w:b/>
                <w:bCs/>
                <w:color w:val="FFFFFF"/>
                <w:sz w:val="24"/>
                <w:szCs w:val="24"/>
              </w:rPr>
              <w:t>Essential References</w:t>
            </w:r>
          </w:p>
        </w:tc>
        <w:tc>
          <w:tcPr>
            <w:tcW w:w="6692" w:type="dxa"/>
            <w:shd w:val="clear" w:color="auto" w:fill="D9D9D9"/>
            <w:vAlign w:val="center"/>
          </w:tcPr>
          <w:p w:rsidR="00756FE3" w:rsidRPr="009967A6" w:rsidRDefault="00756FE3" w:rsidP="009967A6">
            <w:pPr>
              <w:spacing w:after="0" w:line="240" w:lineRule="auto"/>
              <w:ind w:right="43"/>
              <w:jc w:val="both"/>
            </w:pPr>
            <w:r w:rsidRPr="009967A6">
              <w:t xml:space="preserve">Catford, J. C. (2001). </w:t>
            </w:r>
            <w:r w:rsidRPr="009967A6">
              <w:rPr>
                <w:i/>
              </w:rPr>
              <w:t>A Practical Introduction to Phonetics</w:t>
            </w:r>
            <w:r w:rsidRPr="009967A6">
              <w:t>. Second Edition. Oxford.</w:t>
            </w:r>
          </w:p>
          <w:p w:rsidR="00756FE3" w:rsidRPr="009967A6" w:rsidRDefault="00756FE3" w:rsidP="009967A6">
            <w:pPr>
              <w:spacing w:after="0" w:line="276" w:lineRule="auto"/>
              <w:rPr>
                <w:rFonts w:cs="Calibri"/>
                <w:b/>
                <w:bCs/>
                <w:sz w:val="24"/>
                <w:szCs w:val="24"/>
              </w:rPr>
            </w:pPr>
            <w:r w:rsidRPr="009967A6">
              <w:t xml:space="preserve">Gussenhoven, C. &amp; Jacobs H. (2005). </w:t>
            </w:r>
            <w:r w:rsidRPr="009967A6">
              <w:rPr>
                <w:i/>
              </w:rPr>
              <w:t>Understanding Phonology</w:t>
            </w:r>
            <w:r w:rsidRPr="009967A6">
              <w:t xml:space="preserve">. Second Edition. Oxford University Press. </w:t>
            </w:r>
          </w:p>
        </w:tc>
      </w:tr>
      <w:tr w:rsidR="00756FE3" w:rsidRPr="009967A6" w:rsidTr="009967A6">
        <w:trPr>
          <w:trHeight w:val="341"/>
          <w:tblCellSpacing w:w="7" w:type="dxa"/>
          <w:jc w:val="center"/>
        </w:trPr>
        <w:tc>
          <w:tcPr>
            <w:tcW w:w="2898" w:type="dxa"/>
            <w:shd w:val="clear" w:color="auto" w:fill="4C3D8E"/>
            <w:vAlign w:val="center"/>
          </w:tcPr>
          <w:p w:rsidR="00756FE3" w:rsidRPr="009967A6" w:rsidRDefault="00756FE3" w:rsidP="009967A6">
            <w:pPr>
              <w:spacing w:after="0" w:line="276" w:lineRule="auto"/>
              <w:jc w:val="center"/>
              <w:rPr>
                <w:rFonts w:cs="Calibri"/>
                <w:b/>
                <w:bCs/>
                <w:color w:val="FFFFFF"/>
                <w:sz w:val="24"/>
                <w:szCs w:val="24"/>
              </w:rPr>
            </w:pPr>
            <w:r w:rsidRPr="009967A6">
              <w:rPr>
                <w:rFonts w:cs="Calibri"/>
                <w:b/>
                <w:bCs/>
                <w:color w:val="FFFFFF"/>
                <w:sz w:val="24"/>
                <w:szCs w:val="24"/>
              </w:rPr>
              <w:t>Electronic Materials</w:t>
            </w:r>
          </w:p>
        </w:tc>
        <w:tc>
          <w:tcPr>
            <w:tcW w:w="6692" w:type="dxa"/>
            <w:shd w:val="clear" w:color="auto" w:fill="F2F2F2"/>
            <w:vAlign w:val="center"/>
          </w:tcPr>
          <w:p w:rsidR="00756FE3" w:rsidRPr="009967A6" w:rsidRDefault="00756FE3" w:rsidP="009967A6">
            <w:pPr>
              <w:spacing w:after="0" w:line="276" w:lineRule="auto"/>
              <w:rPr>
                <w:rFonts w:cs="Calibri"/>
                <w:b/>
                <w:bCs/>
                <w:sz w:val="24"/>
                <w:szCs w:val="24"/>
              </w:rPr>
            </w:pPr>
            <w:r w:rsidRPr="009967A6">
              <w:rPr>
                <w:rFonts w:cs="Calibri"/>
                <w:b/>
                <w:bCs/>
                <w:sz w:val="24"/>
                <w:szCs w:val="24"/>
              </w:rPr>
              <w:t xml:space="preserve">University of California, Berkeley Phonetics and Phonology Archive: </w:t>
            </w:r>
          </w:p>
          <w:p w:rsidR="00756FE3" w:rsidRPr="009967A6" w:rsidRDefault="00882F07" w:rsidP="009967A6">
            <w:pPr>
              <w:spacing w:after="0" w:line="276" w:lineRule="auto"/>
              <w:rPr>
                <w:rFonts w:cs="Calibri"/>
                <w:sz w:val="24"/>
                <w:szCs w:val="24"/>
              </w:rPr>
            </w:pPr>
            <w:hyperlink r:id="rId11" w:history="1">
              <w:r w:rsidR="00756FE3" w:rsidRPr="009967A6">
                <w:rPr>
                  <w:rStyle w:val="Hyperlink"/>
                  <w:rFonts w:cs="Calibri"/>
                  <w:sz w:val="24"/>
                  <w:szCs w:val="24"/>
                </w:rPr>
                <w:t>http://archive.phonetics.ucla.edu/</w:t>
              </w:r>
            </w:hyperlink>
          </w:p>
          <w:p w:rsidR="00756FE3" w:rsidRPr="009967A6" w:rsidRDefault="00756FE3" w:rsidP="009967A6">
            <w:pPr>
              <w:spacing w:after="0" w:line="276" w:lineRule="auto"/>
              <w:rPr>
                <w:rFonts w:cs="Calibri"/>
                <w:b/>
                <w:bCs/>
                <w:sz w:val="24"/>
                <w:szCs w:val="24"/>
              </w:rPr>
            </w:pPr>
          </w:p>
          <w:p w:rsidR="00756FE3" w:rsidRPr="009967A6" w:rsidRDefault="00756FE3" w:rsidP="009967A6">
            <w:pPr>
              <w:spacing w:after="0" w:line="276" w:lineRule="auto"/>
              <w:rPr>
                <w:rFonts w:cs="Calibri"/>
                <w:b/>
                <w:bCs/>
                <w:sz w:val="24"/>
                <w:szCs w:val="24"/>
              </w:rPr>
            </w:pPr>
            <w:r w:rsidRPr="009967A6">
              <w:rPr>
                <w:rFonts w:cs="Calibri"/>
                <w:b/>
                <w:bCs/>
                <w:sz w:val="24"/>
                <w:szCs w:val="24"/>
              </w:rPr>
              <w:t xml:space="preserve">International Phonetic Association: </w:t>
            </w:r>
            <w:hyperlink r:id="rId12" w:history="1">
              <w:r w:rsidRPr="009967A6">
                <w:rPr>
                  <w:rStyle w:val="Hyperlink"/>
                  <w:rFonts w:cs="Calibri"/>
                  <w:sz w:val="24"/>
                  <w:szCs w:val="24"/>
                </w:rPr>
                <w:t>https://www.internationalphoneticassociation.org/</w:t>
              </w:r>
            </w:hyperlink>
          </w:p>
        </w:tc>
      </w:tr>
      <w:tr w:rsidR="00756FE3" w:rsidRPr="009967A6" w:rsidTr="009967A6">
        <w:trPr>
          <w:trHeight w:val="260"/>
          <w:tblCellSpacing w:w="7" w:type="dxa"/>
          <w:jc w:val="center"/>
        </w:trPr>
        <w:tc>
          <w:tcPr>
            <w:tcW w:w="2898" w:type="dxa"/>
            <w:shd w:val="clear" w:color="auto" w:fill="4C3D8E"/>
            <w:vAlign w:val="center"/>
          </w:tcPr>
          <w:p w:rsidR="00756FE3" w:rsidRPr="009967A6" w:rsidRDefault="00756FE3" w:rsidP="009967A6">
            <w:pPr>
              <w:spacing w:after="0" w:line="276" w:lineRule="auto"/>
              <w:jc w:val="center"/>
              <w:rPr>
                <w:rFonts w:cs="Calibri"/>
                <w:b/>
                <w:bCs/>
                <w:color w:val="FFFFFF"/>
                <w:sz w:val="24"/>
                <w:szCs w:val="24"/>
              </w:rPr>
            </w:pPr>
            <w:r w:rsidRPr="009967A6">
              <w:rPr>
                <w:rFonts w:cs="Calibri"/>
                <w:b/>
                <w:bCs/>
                <w:color w:val="FFFFFF"/>
                <w:sz w:val="24"/>
                <w:szCs w:val="24"/>
              </w:rPr>
              <w:t>Other Learning Materials</w:t>
            </w:r>
          </w:p>
        </w:tc>
        <w:tc>
          <w:tcPr>
            <w:tcW w:w="6692" w:type="dxa"/>
            <w:shd w:val="clear" w:color="auto" w:fill="D9D9D9"/>
            <w:vAlign w:val="center"/>
          </w:tcPr>
          <w:p w:rsidR="00756FE3" w:rsidRPr="009967A6" w:rsidRDefault="00756FE3" w:rsidP="009967A6">
            <w:pPr>
              <w:spacing w:after="0" w:line="276" w:lineRule="auto"/>
              <w:rPr>
                <w:rFonts w:cs="Calibri"/>
                <w:sz w:val="24"/>
                <w:szCs w:val="24"/>
              </w:rPr>
            </w:pPr>
            <w:r w:rsidRPr="009967A6">
              <w:rPr>
                <w:rFonts w:cs="Calibri"/>
                <w:sz w:val="24"/>
                <w:szCs w:val="24"/>
              </w:rPr>
              <w:t>Peter Ladefoged and Ian Maddieson's The Sounds of the World's Languages</w:t>
            </w:r>
          </w:p>
        </w:tc>
      </w:tr>
    </w:tbl>
    <w:p w:rsidR="00D8287E" w:rsidRDefault="00D8287E" w:rsidP="00A44627">
      <w:pPr>
        <w:autoSpaceDE w:val="0"/>
        <w:autoSpaceDN w:val="0"/>
        <w:bidi/>
        <w:adjustRightInd w:val="0"/>
        <w:spacing w:after="170" w:line="288" w:lineRule="auto"/>
        <w:textAlignment w:val="center"/>
        <w:rPr>
          <w:rFonts w:cs="Calibri"/>
          <w:color w:val="4C3D8E"/>
          <w:sz w:val="16"/>
          <w:szCs w:val="16"/>
        </w:rPr>
      </w:pPr>
    </w:p>
    <w:p w:rsidR="00756FE3" w:rsidRDefault="00756FE3" w:rsidP="00756FE3">
      <w:pPr>
        <w:autoSpaceDE w:val="0"/>
        <w:autoSpaceDN w:val="0"/>
        <w:bidi/>
        <w:adjustRightInd w:val="0"/>
        <w:spacing w:after="170" w:line="288" w:lineRule="auto"/>
        <w:textAlignment w:val="center"/>
        <w:rPr>
          <w:rFonts w:cs="Calibri"/>
          <w:color w:val="4C3D8E"/>
          <w:sz w:val="16"/>
          <w:szCs w:val="16"/>
        </w:rPr>
      </w:pPr>
    </w:p>
    <w:p w:rsidR="00756FE3" w:rsidRDefault="00756FE3" w:rsidP="00756FE3">
      <w:pPr>
        <w:autoSpaceDE w:val="0"/>
        <w:autoSpaceDN w:val="0"/>
        <w:bidi/>
        <w:adjustRightInd w:val="0"/>
        <w:spacing w:after="170" w:line="288" w:lineRule="auto"/>
        <w:textAlignment w:val="center"/>
        <w:rPr>
          <w:rFonts w:cs="Calibri"/>
          <w:color w:val="4C3D8E"/>
          <w:sz w:val="16"/>
          <w:szCs w:val="16"/>
        </w:rPr>
      </w:pPr>
    </w:p>
    <w:p w:rsidR="00756FE3" w:rsidRPr="009705FA" w:rsidRDefault="00756FE3" w:rsidP="00756FE3">
      <w:pPr>
        <w:autoSpaceDE w:val="0"/>
        <w:autoSpaceDN w:val="0"/>
        <w:bidi/>
        <w:adjustRightInd w:val="0"/>
        <w:spacing w:after="170" w:line="288" w:lineRule="auto"/>
        <w:textAlignment w:val="center"/>
        <w:rPr>
          <w:rFonts w:cs="Calibri"/>
          <w:color w:val="4C3D8E"/>
          <w:sz w:val="16"/>
          <w:szCs w:val="16"/>
          <w:rtl/>
        </w:rPr>
      </w:pPr>
    </w:p>
    <w:p w:rsidR="00215895" w:rsidRPr="00742A63" w:rsidRDefault="001C7B91" w:rsidP="008E5748">
      <w:pPr>
        <w:spacing w:after="0"/>
        <w:rPr>
          <w:rStyle w:val="a"/>
          <w:rFonts w:ascii="Calibri" w:hAnsi="Calibri" w:cs="Calibri"/>
          <w:b/>
          <w:bCs/>
          <w:color w:val="52B5C2"/>
          <w:sz w:val="28"/>
          <w:szCs w:val="28"/>
        </w:rPr>
      </w:pPr>
      <w:bookmarkStart w:id="14" w:name="_Ref115691991"/>
      <w:r w:rsidRPr="00742A63">
        <w:rPr>
          <w:rStyle w:val="a"/>
          <w:rFonts w:ascii="Calibri" w:hAnsi="Calibri" w:cs="Calibri"/>
          <w:b/>
          <w:bCs/>
          <w:color w:val="52B5C2"/>
          <w:sz w:val="28"/>
          <w:szCs w:val="28"/>
        </w:rPr>
        <w:t>2</w:t>
      </w:r>
      <w:r w:rsidR="006D50F4" w:rsidRPr="00742A63">
        <w:rPr>
          <w:rStyle w:val="a"/>
          <w:rFonts w:ascii="Calibri" w:hAnsi="Calibri" w:cs="Calibri"/>
          <w:b/>
          <w:bCs/>
          <w:color w:val="52B5C2"/>
          <w:sz w:val="28"/>
          <w:szCs w:val="28"/>
        </w:rPr>
        <w:t xml:space="preserve">. </w:t>
      </w:r>
      <w:bookmarkEnd w:id="14"/>
      <w:r w:rsidR="007068C9">
        <w:rPr>
          <w:rStyle w:val="a"/>
          <w:rFonts w:ascii="Calibri" w:hAnsi="Calibri" w:cs="Calibri"/>
          <w:b/>
          <w:bCs/>
          <w:color w:val="52B5C2"/>
          <w:sz w:val="28"/>
          <w:szCs w:val="28"/>
        </w:rPr>
        <w:t>EDUCATIONAL AND RESEARCH FACILITIES AND EQUIPMENT REQUIRED</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4626"/>
        <w:gridCol w:w="5006"/>
      </w:tblGrid>
      <w:tr w:rsidR="00215895" w:rsidRPr="009967A6" w:rsidTr="009967A6">
        <w:trPr>
          <w:trHeight w:val="439"/>
          <w:tblHeader/>
          <w:tblCellSpacing w:w="7" w:type="dxa"/>
          <w:jc w:val="center"/>
        </w:trPr>
        <w:tc>
          <w:tcPr>
            <w:tcW w:w="4605" w:type="dxa"/>
            <w:shd w:val="clear" w:color="auto" w:fill="4C3D8E"/>
            <w:vAlign w:val="center"/>
          </w:tcPr>
          <w:p w:rsidR="00215895" w:rsidRPr="009967A6" w:rsidRDefault="006D50F4" w:rsidP="009967A6">
            <w:pPr>
              <w:spacing w:after="0" w:line="240" w:lineRule="auto"/>
              <w:jc w:val="center"/>
              <w:rPr>
                <w:rFonts w:cs="Calibri"/>
                <w:b/>
                <w:bCs/>
                <w:color w:val="F2F2F2"/>
                <w:sz w:val="24"/>
                <w:szCs w:val="24"/>
                <w:lang w:bidi="ar-EG"/>
              </w:rPr>
            </w:pPr>
            <w:r w:rsidRPr="009967A6">
              <w:rPr>
                <w:rFonts w:cs="Calibri"/>
                <w:b/>
                <w:bCs/>
                <w:color w:val="F2F2F2"/>
                <w:sz w:val="24"/>
                <w:szCs w:val="24"/>
                <w:lang w:bidi="ar-EG"/>
              </w:rPr>
              <w:t>Item</w:t>
            </w:r>
            <w:r w:rsidR="00144B05" w:rsidRPr="009967A6">
              <w:rPr>
                <w:rFonts w:cs="Calibri"/>
                <w:b/>
                <w:bCs/>
                <w:color w:val="F2F2F2"/>
                <w:sz w:val="24"/>
                <w:szCs w:val="24"/>
                <w:lang w:bidi="ar-EG"/>
              </w:rPr>
              <w:t>s</w:t>
            </w:r>
          </w:p>
        </w:tc>
        <w:tc>
          <w:tcPr>
            <w:tcW w:w="4985" w:type="dxa"/>
            <w:shd w:val="clear" w:color="auto" w:fill="4C3D8E"/>
            <w:vAlign w:val="center"/>
          </w:tcPr>
          <w:p w:rsidR="00215895" w:rsidRPr="009967A6" w:rsidRDefault="006D50F4" w:rsidP="009967A6">
            <w:pPr>
              <w:spacing w:after="0" w:line="240" w:lineRule="auto"/>
              <w:jc w:val="center"/>
              <w:rPr>
                <w:rFonts w:cs="Calibri"/>
                <w:b/>
                <w:bCs/>
                <w:color w:val="FFFFFF"/>
                <w:sz w:val="24"/>
                <w:szCs w:val="24"/>
                <w:lang w:bidi="ar-EG"/>
              </w:rPr>
            </w:pPr>
            <w:r w:rsidRPr="009967A6">
              <w:rPr>
                <w:rFonts w:cs="Calibri"/>
                <w:b/>
                <w:bCs/>
                <w:color w:val="FFFFFF"/>
                <w:sz w:val="24"/>
                <w:szCs w:val="24"/>
                <w:lang w:bidi="ar-EG"/>
              </w:rPr>
              <w:t>Resources</w:t>
            </w:r>
          </w:p>
        </w:tc>
      </w:tr>
      <w:tr w:rsidR="007068C9" w:rsidRPr="009967A6" w:rsidTr="009967A6">
        <w:trPr>
          <w:trHeight w:val="655"/>
          <w:tblCellSpacing w:w="7" w:type="dxa"/>
          <w:jc w:val="center"/>
        </w:trPr>
        <w:tc>
          <w:tcPr>
            <w:tcW w:w="4605" w:type="dxa"/>
            <w:shd w:val="clear" w:color="auto" w:fill="F2F2F2"/>
            <w:vAlign w:val="center"/>
          </w:tcPr>
          <w:p w:rsidR="007068C9" w:rsidRPr="009967A6" w:rsidRDefault="007068C9" w:rsidP="009967A6">
            <w:pPr>
              <w:spacing w:after="0" w:line="276" w:lineRule="auto"/>
              <w:jc w:val="center"/>
              <w:rPr>
                <w:rFonts w:cs="Calibri"/>
                <w:rtl/>
                <w:lang w:bidi="ar-EG"/>
              </w:rPr>
            </w:pPr>
            <w:r w:rsidRPr="009967A6">
              <w:rPr>
                <w:rFonts w:cs="Calibri"/>
                <w:lang w:bidi="ar-EG"/>
              </w:rPr>
              <w:t xml:space="preserve">Facilities </w:t>
            </w:r>
          </w:p>
        </w:tc>
        <w:tc>
          <w:tcPr>
            <w:tcW w:w="4985" w:type="dxa"/>
            <w:shd w:val="clear" w:color="auto" w:fill="F2F2F2"/>
            <w:vAlign w:val="center"/>
          </w:tcPr>
          <w:p w:rsidR="007068C9" w:rsidRPr="009967A6" w:rsidRDefault="007068C9" w:rsidP="009967A6">
            <w:pPr>
              <w:spacing w:after="0" w:line="240" w:lineRule="auto"/>
            </w:pPr>
            <w:r w:rsidRPr="009967A6">
              <w:t>Classrooms, specialized labs, multimedia rooms, study areas</w:t>
            </w:r>
          </w:p>
        </w:tc>
      </w:tr>
      <w:tr w:rsidR="007068C9" w:rsidRPr="009967A6" w:rsidTr="009967A6">
        <w:trPr>
          <w:trHeight w:val="629"/>
          <w:tblCellSpacing w:w="7" w:type="dxa"/>
          <w:jc w:val="center"/>
        </w:trPr>
        <w:tc>
          <w:tcPr>
            <w:tcW w:w="4605" w:type="dxa"/>
            <w:shd w:val="clear" w:color="auto" w:fill="D9D9D9"/>
            <w:vAlign w:val="center"/>
          </w:tcPr>
          <w:p w:rsidR="007068C9" w:rsidRPr="009967A6" w:rsidRDefault="007068C9" w:rsidP="009967A6">
            <w:pPr>
              <w:spacing w:after="0" w:line="276" w:lineRule="auto"/>
              <w:jc w:val="center"/>
              <w:rPr>
                <w:rFonts w:cs="Calibri"/>
                <w:rtl/>
                <w:lang w:bidi="ar-EG"/>
              </w:rPr>
            </w:pPr>
            <w:r w:rsidRPr="009967A6">
              <w:rPr>
                <w:rFonts w:cs="Calibri"/>
                <w:lang w:bidi="ar-EG"/>
              </w:rPr>
              <w:t>Technology Equipment</w:t>
            </w:r>
          </w:p>
        </w:tc>
        <w:tc>
          <w:tcPr>
            <w:tcW w:w="4985" w:type="dxa"/>
            <w:shd w:val="clear" w:color="auto" w:fill="D9D9D9"/>
            <w:vAlign w:val="center"/>
          </w:tcPr>
          <w:p w:rsidR="007068C9" w:rsidRPr="009967A6" w:rsidRDefault="007068C9" w:rsidP="009967A6">
            <w:pPr>
              <w:spacing w:after="0" w:line="240" w:lineRule="auto"/>
            </w:pPr>
            <w:r w:rsidRPr="009967A6">
              <w:t>Projectors, smart boards, subject-specific software, audio-visual devices</w:t>
            </w:r>
          </w:p>
        </w:tc>
      </w:tr>
      <w:tr w:rsidR="007068C9" w:rsidRPr="009967A6" w:rsidTr="009967A6">
        <w:trPr>
          <w:trHeight w:val="611"/>
          <w:tblCellSpacing w:w="7" w:type="dxa"/>
          <w:jc w:val="center"/>
        </w:trPr>
        <w:tc>
          <w:tcPr>
            <w:tcW w:w="4605" w:type="dxa"/>
            <w:shd w:val="clear" w:color="auto" w:fill="F2F2F2"/>
            <w:vAlign w:val="center"/>
          </w:tcPr>
          <w:p w:rsidR="007068C9" w:rsidRPr="009967A6" w:rsidRDefault="007068C9" w:rsidP="009967A6">
            <w:pPr>
              <w:spacing w:after="0" w:line="276" w:lineRule="auto"/>
              <w:jc w:val="center"/>
              <w:rPr>
                <w:rFonts w:cs="Calibri"/>
                <w:rtl/>
                <w:lang w:bidi="ar-EG"/>
              </w:rPr>
            </w:pPr>
            <w:r w:rsidRPr="009967A6">
              <w:rPr>
                <w:rFonts w:cs="Calibri"/>
                <w:lang w:bidi="ar-EG"/>
              </w:rPr>
              <w:t>Other Equipment</w:t>
            </w:r>
          </w:p>
        </w:tc>
        <w:tc>
          <w:tcPr>
            <w:tcW w:w="4985" w:type="dxa"/>
            <w:shd w:val="clear" w:color="auto" w:fill="F2F2F2"/>
            <w:vAlign w:val="center"/>
          </w:tcPr>
          <w:p w:rsidR="007068C9" w:rsidRPr="009967A6" w:rsidRDefault="007068C9" w:rsidP="009967A6">
            <w:pPr>
              <w:spacing w:after="0" w:line="240" w:lineRule="auto"/>
            </w:pPr>
            <w:r w:rsidRPr="009967A6">
              <w:t>Textbooks, reference materials, subject-specific learning resources, supplementary materials</w:t>
            </w:r>
          </w:p>
        </w:tc>
      </w:tr>
    </w:tbl>
    <w:p w:rsidR="00D8287E" w:rsidRPr="009705FA" w:rsidRDefault="00D8287E" w:rsidP="00D8287E">
      <w:pPr>
        <w:autoSpaceDE w:val="0"/>
        <w:autoSpaceDN w:val="0"/>
        <w:bidi/>
        <w:adjustRightInd w:val="0"/>
        <w:spacing w:after="170" w:line="288" w:lineRule="auto"/>
        <w:textAlignment w:val="center"/>
        <w:rPr>
          <w:rFonts w:cs="Calibri"/>
          <w:sz w:val="24"/>
          <w:szCs w:val="24"/>
          <w:rtl/>
        </w:rPr>
      </w:pPr>
    </w:p>
    <w:p w:rsidR="00844E6A" w:rsidRPr="009705FA" w:rsidRDefault="0096582E" w:rsidP="00742A63">
      <w:pPr>
        <w:pStyle w:val="Heading1"/>
        <w:spacing w:before="0"/>
        <w:rPr>
          <w:rStyle w:val="a"/>
          <w:rFonts w:ascii="Calibri" w:hAnsi="Calibri" w:cs="Calibri"/>
          <w:b/>
          <w:bCs/>
          <w:color w:val="4C3D8E"/>
          <w:sz w:val="28"/>
          <w:szCs w:val="28"/>
          <w:rtl/>
          <w:lang w:bidi="ar-YE"/>
        </w:rPr>
      </w:pPr>
      <w:bookmarkStart w:id="15" w:name="_Ref115691994"/>
      <w:bookmarkStart w:id="16" w:name="_Toc138158358"/>
      <w:r w:rsidRPr="009705FA">
        <w:rPr>
          <w:rStyle w:val="a"/>
          <w:rFonts w:ascii="Calibri" w:hAnsi="Calibri" w:cs="Calibri"/>
          <w:b/>
          <w:bCs/>
          <w:color w:val="4C3D8E"/>
          <w:sz w:val="28"/>
          <w:szCs w:val="28"/>
          <w:lang w:bidi="ar-YE"/>
        </w:rPr>
        <w:t xml:space="preserve">F. </w:t>
      </w:r>
      <w:r w:rsidR="001B5836" w:rsidRPr="009705FA">
        <w:rPr>
          <w:rStyle w:val="a"/>
          <w:rFonts w:ascii="Calibri" w:hAnsi="Calibri" w:cs="Calibri"/>
          <w:b/>
          <w:bCs/>
          <w:color w:val="4C3D8E"/>
          <w:sz w:val="28"/>
          <w:szCs w:val="28"/>
          <w:lang w:bidi="ar-YE"/>
        </w:rPr>
        <w:t xml:space="preserve">Assessment of </w:t>
      </w:r>
      <w:r w:rsidRPr="009705FA">
        <w:rPr>
          <w:rStyle w:val="a"/>
          <w:rFonts w:ascii="Calibri" w:hAnsi="Calibri" w:cs="Calibri"/>
          <w:b/>
          <w:bCs/>
          <w:color w:val="4C3D8E"/>
          <w:sz w:val="28"/>
          <w:szCs w:val="28"/>
          <w:lang w:bidi="ar-YE"/>
        </w:rPr>
        <w:t>Course Qualit</w:t>
      </w:r>
      <w:bookmarkEnd w:id="15"/>
      <w:r w:rsidR="001B5836" w:rsidRPr="009705FA">
        <w:rPr>
          <w:rStyle w:val="a"/>
          <w:rFonts w:ascii="Calibri" w:hAnsi="Calibri" w:cs="Calibri"/>
          <w:b/>
          <w:bCs/>
          <w:color w:val="4C3D8E"/>
          <w:sz w:val="28"/>
          <w:szCs w:val="28"/>
          <w:lang w:bidi="ar-YE"/>
        </w:rPr>
        <w:t>y</w:t>
      </w:r>
      <w:bookmarkEnd w:id="16"/>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3753"/>
        <w:gridCol w:w="3079"/>
        <w:gridCol w:w="2800"/>
      </w:tblGrid>
      <w:tr w:rsidR="0096582E" w:rsidRPr="009967A6" w:rsidTr="009967A6">
        <w:trPr>
          <w:trHeight w:val="453"/>
          <w:tblHeader/>
          <w:tblCellSpacing w:w="7" w:type="dxa"/>
          <w:jc w:val="center"/>
        </w:trPr>
        <w:tc>
          <w:tcPr>
            <w:tcW w:w="3732" w:type="dxa"/>
            <w:shd w:val="clear" w:color="auto" w:fill="4C3D8E"/>
            <w:vAlign w:val="center"/>
          </w:tcPr>
          <w:p w:rsidR="0096582E" w:rsidRPr="009967A6" w:rsidRDefault="00BB5081" w:rsidP="009967A6">
            <w:pPr>
              <w:spacing w:after="0" w:line="240" w:lineRule="auto"/>
              <w:jc w:val="center"/>
              <w:rPr>
                <w:rFonts w:cs="Calibri"/>
                <w:b/>
                <w:bCs/>
                <w:color w:val="F2F2F2"/>
                <w:sz w:val="24"/>
                <w:szCs w:val="24"/>
                <w:rtl/>
                <w:lang w:bidi="ar-EG"/>
              </w:rPr>
            </w:pPr>
            <w:r w:rsidRPr="009967A6">
              <w:rPr>
                <w:rFonts w:cs="Calibri"/>
                <w:b/>
                <w:bCs/>
                <w:color w:val="F2F2F2"/>
                <w:sz w:val="24"/>
                <w:szCs w:val="24"/>
                <w:lang w:bidi="ar-EG"/>
              </w:rPr>
              <w:t xml:space="preserve">Assessment </w:t>
            </w:r>
            <w:r w:rsidR="0096582E" w:rsidRPr="009967A6">
              <w:rPr>
                <w:rFonts w:cs="Calibri"/>
                <w:b/>
                <w:bCs/>
                <w:color w:val="F2F2F2"/>
                <w:sz w:val="24"/>
                <w:szCs w:val="24"/>
                <w:lang w:bidi="ar-EG"/>
              </w:rPr>
              <w:t xml:space="preserve">Areas/Issues  </w:t>
            </w:r>
          </w:p>
        </w:tc>
        <w:tc>
          <w:tcPr>
            <w:tcW w:w="3065" w:type="dxa"/>
            <w:shd w:val="clear" w:color="auto" w:fill="4C3D8E"/>
            <w:vAlign w:val="center"/>
          </w:tcPr>
          <w:p w:rsidR="0096582E" w:rsidRPr="009967A6" w:rsidRDefault="0093385B" w:rsidP="009967A6">
            <w:pPr>
              <w:spacing w:after="0" w:line="240" w:lineRule="auto"/>
              <w:jc w:val="center"/>
              <w:rPr>
                <w:rFonts w:cs="Calibri"/>
                <w:b/>
                <w:bCs/>
                <w:color w:val="F2F2F2"/>
                <w:sz w:val="24"/>
                <w:szCs w:val="24"/>
                <w:lang w:bidi="ar-EG"/>
              </w:rPr>
            </w:pPr>
            <w:r w:rsidRPr="009967A6">
              <w:rPr>
                <w:rFonts w:cs="Calibri"/>
                <w:b/>
                <w:bCs/>
                <w:color w:val="F2F2F2"/>
                <w:sz w:val="24"/>
                <w:szCs w:val="24"/>
                <w:lang w:bidi="ar-EG"/>
              </w:rPr>
              <w:t>A</w:t>
            </w:r>
            <w:r w:rsidR="00BB5081" w:rsidRPr="009967A6">
              <w:rPr>
                <w:rFonts w:cs="Calibri"/>
                <w:b/>
                <w:bCs/>
                <w:color w:val="F2F2F2"/>
                <w:sz w:val="24"/>
                <w:szCs w:val="24"/>
                <w:lang w:bidi="ar-EG"/>
              </w:rPr>
              <w:t>ssessor</w:t>
            </w:r>
          </w:p>
        </w:tc>
        <w:tc>
          <w:tcPr>
            <w:tcW w:w="2779" w:type="dxa"/>
            <w:shd w:val="clear" w:color="auto" w:fill="4C3D8E"/>
            <w:vAlign w:val="center"/>
          </w:tcPr>
          <w:p w:rsidR="0096582E" w:rsidRPr="009967A6" w:rsidRDefault="0062632C" w:rsidP="009967A6">
            <w:pPr>
              <w:spacing w:after="0" w:line="240" w:lineRule="auto"/>
              <w:jc w:val="center"/>
              <w:rPr>
                <w:rFonts w:cs="Calibri"/>
                <w:b/>
                <w:bCs/>
                <w:color w:val="F2F2F2"/>
                <w:sz w:val="24"/>
                <w:szCs w:val="24"/>
                <w:rtl/>
                <w:lang w:bidi="ar-EG"/>
              </w:rPr>
            </w:pPr>
            <w:r w:rsidRPr="009967A6">
              <w:rPr>
                <w:rFonts w:cs="Calibri"/>
                <w:b/>
                <w:bCs/>
                <w:color w:val="F2F2F2"/>
                <w:sz w:val="24"/>
                <w:szCs w:val="24"/>
                <w:lang w:bidi="ar-EG"/>
              </w:rPr>
              <w:t xml:space="preserve">Assessment </w:t>
            </w:r>
            <w:r w:rsidR="0096582E" w:rsidRPr="009967A6">
              <w:rPr>
                <w:rFonts w:cs="Calibri"/>
                <w:b/>
                <w:bCs/>
                <w:color w:val="F2F2F2"/>
                <w:sz w:val="24"/>
                <w:szCs w:val="24"/>
                <w:lang w:bidi="ar-EG"/>
              </w:rPr>
              <w:t>Methods</w:t>
            </w:r>
          </w:p>
        </w:tc>
      </w:tr>
      <w:tr w:rsidR="007068C9" w:rsidRPr="009967A6" w:rsidTr="009967A6">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9967A6" w:rsidRDefault="007068C9" w:rsidP="009967A6">
            <w:pPr>
              <w:spacing w:after="0" w:line="240" w:lineRule="auto"/>
              <w:rPr>
                <w:rFonts w:cs="Calibri"/>
                <w:b/>
                <w:bCs/>
                <w:sz w:val="24"/>
                <w:szCs w:val="24"/>
                <w:lang w:bidi="ar-EG"/>
              </w:rPr>
            </w:pPr>
            <w:bookmarkStart w:id="17" w:name="_Hlk513021635"/>
            <w:r w:rsidRPr="009967A6">
              <w:rPr>
                <w:rFonts w:cs="Calibri"/>
              </w:rPr>
              <w:t>Effectiveness of Teaching</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9967A6" w:rsidRDefault="007068C9" w:rsidP="009967A6">
            <w:pPr>
              <w:spacing w:after="0" w:line="240" w:lineRule="auto"/>
              <w:jc w:val="lowKashida"/>
              <w:rPr>
                <w:rFonts w:cs="Calibri"/>
                <w:b/>
                <w:bCs/>
                <w:color w:val="525252"/>
                <w:sz w:val="24"/>
                <w:szCs w:val="24"/>
                <w:rtl/>
              </w:rPr>
            </w:pPr>
            <w:r w:rsidRPr="009967A6">
              <w:rPr>
                <w:rFonts w:cs="Calibri"/>
              </w:rPr>
              <w:t>Course instructor, peer educators, and student feedback</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9967A6" w:rsidRDefault="007068C9" w:rsidP="009967A6">
            <w:pPr>
              <w:spacing w:after="0" w:line="240" w:lineRule="auto"/>
              <w:jc w:val="lowKashida"/>
              <w:rPr>
                <w:rFonts w:cs="Calibri"/>
                <w:b/>
                <w:bCs/>
                <w:color w:val="525252"/>
                <w:sz w:val="24"/>
                <w:szCs w:val="24"/>
                <w:rtl/>
              </w:rPr>
            </w:pPr>
            <w:r w:rsidRPr="009967A6">
              <w:rPr>
                <w:rFonts w:cs="Calibri"/>
              </w:rPr>
              <w:t>Classroom observation, teaching evaluations, and student surveys</w:t>
            </w:r>
          </w:p>
        </w:tc>
      </w:tr>
      <w:tr w:rsidR="007068C9" w:rsidRPr="009967A6" w:rsidTr="009967A6">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9967A6" w:rsidRDefault="007068C9" w:rsidP="009967A6">
            <w:pPr>
              <w:spacing w:after="0" w:line="240" w:lineRule="auto"/>
              <w:rPr>
                <w:rFonts w:cs="Calibri"/>
                <w:b/>
                <w:bCs/>
                <w:sz w:val="24"/>
                <w:szCs w:val="24"/>
                <w:lang w:bidi="ar-EG"/>
              </w:rPr>
            </w:pPr>
            <w:r w:rsidRPr="009967A6">
              <w:rPr>
                <w:rFonts w:cs="Calibri"/>
              </w:rPr>
              <w:t>Effectiveness of Students' Assessment</w:t>
            </w:r>
          </w:p>
        </w:tc>
        <w:tc>
          <w:tcPr>
            <w:tcW w:w="3065"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9967A6" w:rsidRDefault="007068C9" w:rsidP="009967A6">
            <w:pPr>
              <w:spacing w:after="0" w:line="240" w:lineRule="auto"/>
              <w:jc w:val="lowKashida"/>
              <w:rPr>
                <w:rFonts w:cs="Calibri"/>
                <w:b/>
                <w:bCs/>
                <w:color w:val="525252"/>
                <w:sz w:val="24"/>
                <w:szCs w:val="24"/>
                <w:rtl/>
              </w:rPr>
            </w:pPr>
            <w:r w:rsidRPr="009967A6">
              <w:rPr>
                <w:rFonts w:cs="Calibri"/>
              </w:rPr>
              <w:t>Course instructor and external reviewers</w:t>
            </w:r>
          </w:p>
        </w:tc>
        <w:tc>
          <w:tcPr>
            <w:tcW w:w="2779"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9967A6" w:rsidRDefault="007068C9" w:rsidP="009967A6">
            <w:pPr>
              <w:spacing w:after="0" w:line="240" w:lineRule="auto"/>
              <w:jc w:val="lowKashida"/>
              <w:rPr>
                <w:rFonts w:cs="Calibri"/>
                <w:b/>
                <w:bCs/>
                <w:color w:val="525252"/>
                <w:sz w:val="24"/>
                <w:szCs w:val="24"/>
                <w:rtl/>
              </w:rPr>
            </w:pPr>
            <w:r w:rsidRPr="009967A6">
              <w:rPr>
                <w:rFonts w:cs="Calibri"/>
              </w:rPr>
              <w:t xml:space="preserve">Analysis of assessment tools (e.g., exams, assignments), </w:t>
            </w:r>
            <w:r w:rsidRPr="009967A6">
              <w:rPr>
                <w:rFonts w:cs="Calibri"/>
              </w:rPr>
              <w:lastRenderedPageBreak/>
              <w:t>rubric evaluations, and external review of student work</w:t>
            </w:r>
          </w:p>
        </w:tc>
      </w:tr>
      <w:tr w:rsidR="007068C9" w:rsidRPr="009967A6" w:rsidTr="009967A6">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9967A6" w:rsidRDefault="007068C9" w:rsidP="009967A6">
            <w:pPr>
              <w:spacing w:after="0" w:line="240" w:lineRule="auto"/>
              <w:rPr>
                <w:rFonts w:cs="Calibri"/>
                <w:b/>
                <w:bCs/>
                <w:sz w:val="24"/>
                <w:szCs w:val="24"/>
                <w:lang w:bidi="ar-EG"/>
              </w:rPr>
            </w:pPr>
            <w:r w:rsidRPr="009967A6">
              <w:rPr>
                <w:rFonts w:cs="Calibri"/>
              </w:rPr>
              <w:lastRenderedPageBreak/>
              <w:t>Quality of Learning Resources</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9967A6" w:rsidRDefault="007068C9" w:rsidP="009967A6">
            <w:pPr>
              <w:spacing w:after="0" w:line="240" w:lineRule="auto"/>
              <w:jc w:val="lowKashida"/>
              <w:rPr>
                <w:rFonts w:cs="Calibri"/>
                <w:b/>
                <w:bCs/>
                <w:color w:val="525252"/>
                <w:sz w:val="24"/>
                <w:szCs w:val="24"/>
              </w:rPr>
            </w:pPr>
            <w:r w:rsidRPr="009967A6">
              <w:rPr>
                <w:rFonts w:cs="Calibri"/>
              </w:rPr>
              <w:t>Course instructor, students, and curriculum committee</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9967A6" w:rsidRDefault="007068C9" w:rsidP="009967A6">
            <w:pPr>
              <w:spacing w:after="0" w:line="240" w:lineRule="auto"/>
              <w:jc w:val="lowKashida"/>
              <w:rPr>
                <w:rFonts w:cs="Calibri"/>
                <w:b/>
                <w:bCs/>
                <w:color w:val="525252"/>
                <w:sz w:val="24"/>
                <w:szCs w:val="24"/>
                <w:rtl/>
              </w:rPr>
            </w:pPr>
            <w:r w:rsidRPr="009967A6">
              <w:rPr>
                <w:rFonts w:cs="Calibri"/>
              </w:rPr>
              <w:t>Resource review, student feedback, and comparison with industry standards</w:t>
            </w:r>
          </w:p>
        </w:tc>
      </w:tr>
      <w:tr w:rsidR="007068C9" w:rsidRPr="009967A6" w:rsidTr="009967A6">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9967A6" w:rsidRDefault="007068C9" w:rsidP="009967A6">
            <w:pPr>
              <w:spacing w:after="0" w:line="240" w:lineRule="auto"/>
              <w:rPr>
                <w:rFonts w:cs="Calibri"/>
                <w:b/>
                <w:bCs/>
                <w:sz w:val="24"/>
                <w:szCs w:val="24"/>
                <w:lang w:bidi="ar-EG"/>
              </w:rPr>
            </w:pPr>
            <w:r w:rsidRPr="009967A6">
              <w:rPr>
                <w:rFonts w:cs="Calibri"/>
                <w:lang w:bidi="ar-EG"/>
              </w:rPr>
              <w:t>The Extent to Which CLOs Have Been Achieved</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9967A6" w:rsidRDefault="007068C9" w:rsidP="009967A6">
            <w:pPr>
              <w:spacing w:after="0" w:line="240" w:lineRule="auto"/>
              <w:jc w:val="lowKashida"/>
              <w:rPr>
                <w:rFonts w:cs="Calibri"/>
                <w:b/>
                <w:bCs/>
                <w:color w:val="525252"/>
                <w:sz w:val="24"/>
                <w:szCs w:val="24"/>
              </w:rPr>
            </w:pPr>
            <w:r w:rsidRPr="009967A6">
              <w:rPr>
                <w:rFonts w:cs="Calibri"/>
              </w:rPr>
              <w:t>Course instructor, students, and program administrators</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9967A6" w:rsidRDefault="007068C9" w:rsidP="009967A6">
            <w:pPr>
              <w:spacing w:after="0" w:line="240" w:lineRule="auto"/>
              <w:jc w:val="lowKashida"/>
              <w:rPr>
                <w:rFonts w:cs="Calibri"/>
                <w:b/>
                <w:bCs/>
                <w:color w:val="525252"/>
                <w:sz w:val="24"/>
                <w:szCs w:val="24"/>
                <w:rtl/>
              </w:rPr>
            </w:pPr>
            <w:r w:rsidRPr="009967A6">
              <w:rPr>
                <w:rFonts w:cs="Calibri"/>
              </w:rPr>
              <w:t>Student performance analysis, course evaluations, and student reflections or self-assessments</w:t>
            </w:r>
          </w:p>
        </w:tc>
      </w:tr>
    </w:tbl>
    <w:p w:rsidR="007068C9" w:rsidRPr="007068C9" w:rsidRDefault="007068C9" w:rsidP="007068C9">
      <w:bookmarkStart w:id="18" w:name="_Ref115692041"/>
      <w:bookmarkStart w:id="19" w:name="_Toc138158359"/>
      <w:bookmarkEnd w:id="17"/>
    </w:p>
    <w:p w:rsidR="00A44627" w:rsidRPr="0003438B" w:rsidRDefault="007068C9" w:rsidP="00742A63">
      <w:pPr>
        <w:pStyle w:val="Heading1"/>
        <w:spacing w:before="0"/>
        <w:rPr>
          <w:rStyle w:val="a"/>
          <w:rFonts w:ascii="Calibri" w:hAnsi="Calibri" w:cs="Calibri"/>
          <w:b/>
          <w:bCs/>
          <w:color w:val="4C3D8E"/>
          <w:sz w:val="32"/>
          <w:szCs w:val="32"/>
          <w:rtl/>
        </w:rPr>
      </w:pPr>
      <w:r w:rsidRPr="0003438B">
        <w:rPr>
          <w:rStyle w:val="a"/>
          <w:rFonts w:ascii="Calibri" w:hAnsi="Calibri" w:cs="Calibri"/>
          <w:b/>
          <w:bCs/>
          <w:color w:val="4C3D8E"/>
          <w:sz w:val="32"/>
          <w:szCs w:val="32"/>
        </w:rPr>
        <w:t>G. SPECIFICATION APPROVAL DATA</w:t>
      </w:r>
      <w:bookmarkEnd w:id="18"/>
      <w:bookmarkEnd w:id="19"/>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2783"/>
        <w:gridCol w:w="6849"/>
      </w:tblGrid>
      <w:tr w:rsidR="00685394" w:rsidRPr="009967A6" w:rsidTr="009967A6">
        <w:trPr>
          <w:trHeight w:val="534"/>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685394" w:rsidRPr="009967A6" w:rsidRDefault="00685394" w:rsidP="009967A6">
            <w:pPr>
              <w:spacing w:after="0" w:line="240" w:lineRule="auto"/>
              <w:rPr>
                <w:rFonts w:cs="Calibri"/>
                <w:b/>
                <w:bCs/>
                <w:caps/>
                <w:color w:val="FFFFFF"/>
                <w:sz w:val="24"/>
                <w:szCs w:val="24"/>
              </w:rPr>
            </w:pPr>
            <w:r w:rsidRPr="009967A6">
              <w:rPr>
                <w:rFonts w:cs="Calibri"/>
                <w:b/>
                <w:bCs/>
                <w:caps/>
                <w:color w:val="FFFFFF"/>
                <w:sz w:val="24"/>
                <w:szCs w:val="24"/>
              </w:rPr>
              <w:t>Council /COMMittee</w:t>
            </w:r>
          </w:p>
        </w:tc>
        <w:tc>
          <w:tcPr>
            <w:tcW w:w="6828" w:type="dxa"/>
            <w:tcBorders>
              <w:top w:val="single" w:sz="2" w:space="0" w:color="FFFFFF"/>
              <w:left w:val="single" w:sz="2" w:space="0" w:color="FFFFFF"/>
              <w:bottom w:val="single" w:sz="2" w:space="0" w:color="FFFFFF"/>
              <w:right w:val="single" w:sz="2" w:space="0" w:color="FFFFFF"/>
            </w:tcBorders>
            <w:shd w:val="clear" w:color="auto" w:fill="F2F2F2"/>
            <w:vAlign w:val="center"/>
            <w:hideMark/>
          </w:tcPr>
          <w:p w:rsidR="00685394" w:rsidRPr="009967A6" w:rsidRDefault="00C459E4" w:rsidP="009967A6">
            <w:pPr>
              <w:spacing w:after="0" w:line="240" w:lineRule="auto"/>
              <w:rPr>
                <w:rFonts w:cs="Calibri"/>
                <w:caps/>
                <w:sz w:val="20"/>
                <w:szCs w:val="20"/>
                <w:lang w:bidi="ar-EG"/>
              </w:rPr>
            </w:pPr>
            <w:r>
              <w:rPr>
                <w:rFonts w:cs="Calibri"/>
                <w:caps/>
                <w:sz w:val="20"/>
                <w:szCs w:val="20"/>
                <w:lang w:bidi="ar-EG"/>
              </w:rPr>
              <w:t>english department council</w:t>
            </w:r>
          </w:p>
        </w:tc>
      </w:tr>
      <w:tr w:rsidR="00685394" w:rsidRPr="009967A6" w:rsidTr="009967A6">
        <w:trPr>
          <w:trHeight w:val="519"/>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685394" w:rsidRPr="009967A6" w:rsidRDefault="00685394" w:rsidP="009967A6">
            <w:pPr>
              <w:spacing w:after="0" w:line="240" w:lineRule="auto"/>
              <w:rPr>
                <w:rFonts w:cs="Calibri"/>
                <w:b/>
                <w:bCs/>
                <w:caps/>
                <w:color w:val="FFFFFF"/>
                <w:sz w:val="24"/>
                <w:szCs w:val="24"/>
                <w:rtl/>
              </w:rPr>
            </w:pPr>
            <w:r w:rsidRPr="009967A6">
              <w:rPr>
                <w:rFonts w:cs="Calibri"/>
                <w:b/>
                <w:bCs/>
                <w:caps/>
                <w:color w:val="FFFFFF"/>
                <w:sz w:val="24"/>
                <w:szCs w:val="24"/>
              </w:rPr>
              <w:t>Reference No.</w:t>
            </w:r>
          </w:p>
        </w:tc>
        <w:tc>
          <w:tcPr>
            <w:tcW w:w="6828" w:type="dxa"/>
            <w:tcBorders>
              <w:top w:val="single" w:sz="2" w:space="0" w:color="FFFFFF"/>
              <w:left w:val="single" w:sz="2" w:space="0" w:color="FFFFFF"/>
              <w:bottom w:val="single" w:sz="2" w:space="0" w:color="FFFFFF"/>
              <w:right w:val="single" w:sz="2" w:space="0" w:color="FFFFFF"/>
            </w:tcBorders>
            <w:shd w:val="clear" w:color="auto" w:fill="D9D9D9"/>
            <w:vAlign w:val="center"/>
            <w:hideMark/>
          </w:tcPr>
          <w:p w:rsidR="00685394" w:rsidRPr="009967A6" w:rsidRDefault="00C459E4" w:rsidP="009967A6">
            <w:pPr>
              <w:spacing w:after="0" w:line="240" w:lineRule="auto"/>
              <w:rPr>
                <w:rFonts w:cs="Calibri"/>
                <w:caps/>
                <w:sz w:val="20"/>
                <w:szCs w:val="20"/>
                <w:rtl/>
              </w:rPr>
            </w:pPr>
            <w:r>
              <w:rPr>
                <w:rFonts w:cs="Calibri"/>
                <w:caps/>
                <w:sz w:val="20"/>
                <w:szCs w:val="20"/>
              </w:rPr>
              <w:t>4-27/3/46</w:t>
            </w:r>
          </w:p>
        </w:tc>
      </w:tr>
      <w:tr w:rsidR="00685394" w:rsidRPr="009967A6" w:rsidTr="009967A6">
        <w:trPr>
          <w:trHeight w:val="501"/>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685394" w:rsidRPr="009967A6" w:rsidRDefault="00685394" w:rsidP="009967A6">
            <w:pPr>
              <w:spacing w:after="0" w:line="240" w:lineRule="auto"/>
              <w:rPr>
                <w:rFonts w:cs="Calibri"/>
                <w:b/>
                <w:bCs/>
                <w:caps/>
                <w:color w:val="FFFFFF"/>
                <w:sz w:val="24"/>
                <w:szCs w:val="24"/>
                <w:rtl/>
              </w:rPr>
            </w:pPr>
            <w:r w:rsidRPr="009967A6">
              <w:rPr>
                <w:rFonts w:cs="Calibri"/>
                <w:b/>
                <w:bCs/>
                <w:caps/>
                <w:color w:val="FFFFFF"/>
                <w:sz w:val="24"/>
                <w:szCs w:val="24"/>
              </w:rPr>
              <w:t>Date</w:t>
            </w:r>
          </w:p>
        </w:tc>
        <w:tc>
          <w:tcPr>
            <w:tcW w:w="6828" w:type="dxa"/>
            <w:tcBorders>
              <w:top w:val="single" w:sz="2" w:space="0" w:color="FFFFFF"/>
              <w:left w:val="single" w:sz="2" w:space="0" w:color="FFFFFF"/>
              <w:bottom w:val="single" w:sz="2" w:space="0" w:color="FFFFFF"/>
              <w:right w:val="single" w:sz="2" w:space="0" w:color="FFFFFF"/>
            </w:tcBorders>
            <w:shd w:val="clear" w:color="auto" w:fill="F2F2F2"/>
            <w:vAlign w:val="center"/>
            <w:hideMark/>
          </w:tcPr>
          <w:p w:rsidR="00685394" w:rsidRPr="009967A6" w:rsidRDefault="00C459E4" w:rsidP="009967A6">
            <w:pPr>
              <w:spacing w:after="0" w:line="240" w:lineRule="auto"/>
              <w:rPr>
                <w:rFonts w:cs="Calibri"/>
                <w:caps/>
                <w:sz w:val="20"/>
                <w:szCs w:val="20"/>
                <w:rtl/>
              </w:rPr>
            </w:pPr>
            <w:r>
              <w:rPr>
                <w:rFonts w:cs="Calibri"/>
                <w:caps/>
                <w:sz w:val="20"/>
                <w:szCs w:val="20"/>
              </w:rPr>
              <w:t>september 30, 2024</w:t>
            </w:r>
          </w:p>
        </w:tc>
      </w:tr>
    </w:tbl>
    <w:p w:rsidR="003A4ABD" w:rsidRPr="009705FA" w:rsidRDefault="003A4ABD" w:rsidP="003A4ABD">
      <w:pPr>
        <w:autoSpaceDE w:val="0"/>
        <w:autoSpaceDN w:val="0"/>
        <w:bidi/>
        <w:adjustRightInd w:val="0"/>
        <w:spacing w:after="170" w:line="288" w:lineRule="auto"/>
        <w:textAlignment w:val="center"/>
        <w:rPr>
          <w:rStyle w:val="a"/>
          <w:rFonts w:ascii="Calibri" w:hAnsi="Calibri" w:cs="Calibri"/>
          <w:color w:val="4C3D8E"/>
          <w:sz w:val="32"/>
          <w:szCs w:val="32"/>
          <w:rtl/>
          <w:lang w:bidi="ar-YE"/>
        </w:rPr>
      </w:pPr>
    </w:p>
    <w:sectPr w:rsidR="003A4ABD" w:rsidRPr="009705FA" w:rsidSect="000E4E61">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443" w:rsidRDefault="006B4443" w:rsidP="00EE490F">
      <w:pPr>
        <w:spacing w:after="0" w:line="240" w:lineRule="auto"/>
      </w:pPr>
      <w:r>
        <w:separator/>
      </w:r>
    </w:p>
  </w:endnote>
  <w:endnote w:type="continuationSeparator" w:id="0">
    <w:p w:rsidR="006B4443" w:rsidRDefault="006B4443" w:rsidP="00EE4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10022FF" w:usb1="C000E47F" w:usb2="00000029" w:usb3="00000000" w:csb0="000001DF" w:csb1="00000000"/>
  </w:font>
  <w:font w:name="DIN NEXT™ ARABIC MEDIUM">
    <w:altName w:val="WinSoft Pro"/>
    <w:charset w:val="00"/>
    <w:family w:val="swiss"/>
    <w:pitch w:val="variable"/>
    <w:sig w:usb0="00000000" w:usb1="C000A04A" w:usb2="00000008" w:usb3="00000000" w:csb0="0000004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882F07">
    <w:pPr>
      <w:pStyle w:val="Footer"/>
      <w:jc w:val="center"/>
    </w:pPr>
    <w:r w:rsidRPr="003A4ABD">
      <w:rPr>
        <w:rFonts w:ascii="DIN NEXT™ ARABIC MEDIUM" w:hAnsi="DIN NEXT™ ARABIC MEDIUM" w:cs="DIN NEXT™ ARABIC MEDIUM"/>
        <w:color w:val="4C3D8E"/>
        <w:sz w:val="28"/>
        <w:szCs w:val="28"/>
      </w:rPr>
      <w:fldChar w:fldCharType="begin"/>
    </w:r>
    <w:r w:rsidR="000263E2"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B6B53">
      <w:rPr>
        <w:rFonts w:ascii="DIN NEXT™ ARABIC MEDIUM" w:hAnsi="DIN NEXT™ ARABIC MEDIUM" w:cs="DIN NEXT™ ARABIC MEDIUM"/>
        <w:noProof/>
        <w:color w:val="4C3D8E"/>
        <w:sz w:val="28"/>
        <w:szCs w:val="28"/>
      </w:rPr>
      <w:t>10</w:t>
    </w:r>
    <w:r w:rsidRPr="003A4ABD">
      <w:rPr>
        <w:rFonts w:ascii="DIN NEXT™ ARABIC MEDIUM" w:hAnsi="DIN NEXT™ ARABIC MEDIUM" w:cs="DIN NEXT™ ARABIC MEDIUM"/>
        <w:noProof/>
        <w:color w:val="4C3D8E"/>
        <w:sz w:val="28"/>
        <w:szCs w:val="28"/>
      </w:rPr>
      <w:fldChar w:fldCharType="end"/>
    </w:r>
  </w:p>
  <w:p w:rsidR="000263E2" w:rsidRDefault="00026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443" w:rsidRDefault="006B4443" w:rsidP="00EE490F">
      <w:pPr>
        <w:spacing w:after="0" w:line="240" w:lineRule="auto"/>
      </w:pPr>
      <w:r>
        <w:separator/>
      </w:r>
    </w:p>
  </w:footnote>
  <w:footnote w:type="continuationSeparator" w:id="0">
    <w:p w:rsidR="006B4443" w:rsidRDefault="006B4443" w:rsidP="00EE49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2B6B53">
    <w:pPr>
      <w:pStyle w:val="Header"/>
    </w:pPr>
    <w:r>
      <w:rPr>
        <w:noProof/>
      </w:rPr>
      <w:drawing>
        <wp:anchor distT="0" distB="0" distL="114300" distR="114300" simplePos="0" relativeHeight="251657216" behindDoc="1" locked="0" layoutInCell="1" allowOverlap="1">
          <wp:simplePos x="0" y="0"/>
          <wp:positionH relativeFrom="page">
            <wp:align>right</wp:align>
          </wp:positionH>
          <wp:positionV relativeFrom="paragraph">
            <wp:posOffset>-447675</wp:posOffset>
          </wp:positionV>
          <wp:extent cx="7548245" cy="10672445"/>
          <wp:effectExtent l="19050" t="0" r="0" b="0"/>
          <wp:wrapNone/>
          <wp:docPr id="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srcRect/>
                  <a:stretch>
                    <a:fillRect/>
                  </a:stretch>
                </pic:blipFill>
                <pic:spPr bwMode="auto">
                  <a:xfrm>
                    <a:off x="0" y="0"/>
                    <a:ext cx="7548245" cy="1067244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2B6B53" w:rsidP="009705FA">
    <w:pPr>
      <w:pStyle w:val="Header"/>
    </w:pPr>
    <w:r>
      <w:rPr>
        <w:noProof/>
      </w:rPr>
      <w:drawing>
        <wp:anchor distT="0" distB="0" distL="114300" distR="114300" simplePos="0" relativeHeight="251658240" behindDoc="0" locked="0" layoutInCell="1" allowOverlap="1">
          <wp:simplePos x="0" y="0"/>
          <wp:positionH relativeFrom="column">
            <wp:posOffset>-710565</wp:posOffset>
          </wp:positionH>
          <wp:positionV relativeFrom="paragraph">
            <wp:posOffset>-438150</wp:posOffset>
          </wp:positionV>
          <wp:extent cx="7543800" cy="10668000"/>
          <wp:effectExtent l="19050" t="0" r="0" b="0"/>
          <wp:wrapNone/>
          <wp:docPr id="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srcRect/>
                  <a:stretch>
                    <a:fillRect/>
                  </a:stretch>
                </pic:blipFill>
                <pic:spPr bwMode="auto">
                  <a:xfrm>
                    <a:off x="0" y="0"/>
                    <a:ext cx="7543800" cy="106680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775B"/>
    <w:multiLevelType w:val="multilevel"/>
    <w:tmpl w:val="748C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A0A2DE8"/>
    <w:multiLevelType w:val="multilevel"/>
    <w:tmpl w:val="CA34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nsid w:val="34F841E0"/>
    <w:multiLevelType w:val="multilevel"/>
    <w:tmpl w:val="FDAA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A460B6"/>
    <w:multiLevelType w:val="multilevel"/>
    <w:tmpl w:val="005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nsid w:val="441C1CBC"/>
    <w:multiLevelType w:val="hybridMultilevel"/>
    <w:tmpl w:val="4076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B505EF"/>
    <w:multiLevelType w:val="multilevel"/>
    <w:tmpl w:val="812C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30134F"/>
    <w:multiLevelType w:val="multilevel"/>
    <w:tmpl w:val="FFD8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3260EA8"/>
    <w:multiLevelType w:val="hybridMultilevel"/>
    <w:tmpl w:val="EB8E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nsid w:val="688212EA"/>
    <w:multiLevelType w:val="multilevel"/>
    <w:tmpl w:val="9F3E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FA62C7"/>
    <w:multiLevelType w:val="multilevel"/>
    <w:tmpl w:val="6BA2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5"/>
  </w:num>
  <w:num w:numId="3">
    <w:abstractNumId w:val="2"/>
  </w:num>
  <w:num w:numId="4">
    <w:abstractNumId w:val="10"/>
  </w:num>
  <w:num w:numId="5">
    <w:abstractNumId w:val="6"/>
  </w:num>
  <w:num w:numId="6">
    <w:abstractNumId w:val="9"/>
  </w:num>
  <w:num w:numId="7">
    <w:abstractNumId w:val="1"/>
  </w:num>
  <w:num w:numId="8">
    <w:abstractNumId w:val="8"/>
  </w:num>
  <w:num w:numId="9">
    <w:abstractNumId w:val="4"/>
  </w:num>
  <w:num w:numId="10">
    <w:abstractNumId w:val="11"/>
  </w:num>
  <w:num w:numId="11">
    <w:abstractNumId w:val="13"/>
  </w:num>
  <w:num w:numId="12">
    <w:abstractNumId w:val="3"/>
  </w:num>
  <w:num w:numId="13">
    <w:abstractNumId w:val="7"/>
  </w:num>
  <w:num w:numId="14">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141B6"/>
    <w:rsid w:val="00021289"/>
    <w:rsid w:val="000263E2"/>
    <w:rsid w:val="00031FF5"/>
    <w:rsid w:val="0003438B"/>
    <w:rsid w:val="00040D52"/>
    <w:rsid w:val="00042349"/>
    <w:rsid w:val="00043116"/>
    <w:rsid w:val="00044B18"/>
    <w:rsid w:val="000455C2"/>
    <w:rsid w:val="00060A9E"/>
    <w:rsid w:val="00061BCE"/>
    <w:rsid w:val="0007351D"/>
    <w:rsid w:val="00080A29"/>
    <w:rsid w:val="00085DEA"/>
    <w:rsid w:val="00086F56"/>
    <w:rsid w:val="0008781D"/>
    <w:rsid w:val="00090BA8"/>
    <w:rsid w:val="000973BC"/>
    <w:rsid w:val="000A0FC5"/>
    <w:rsid w:val="000A15B4"/>
    <w:rsid w:val="000A1BC7"/>
    <w:rsid w:val="000C0FCB"/>
    <w:rsid w:val="000C1F14"/>
    <w:rsid w:val="000C258F"/>
    <w:rsid w:val="000C3B90"/>
    <w:rsid w:val="000D7917"/>
    <w:rsid w:val="000E2809"/>
    <w:rsid w:val="000E36E5"/>
    <w:rsid w:val="000E4E61"/>
    <w:rsid w:val="000F105E"/>
    <w:rsid w:val="00106B6A"/>
    <w:rsid w:val="00123EA4"/>
    <w:rsid w:val="00123F5B"/>
    <w:rsid w:val="00126020"/>
    <w:rsid w:val="00131734"/>
    <w:rsid w:val="0013624E"/>
    <w:rsid w:val="00137FF3"/>
    <w:rsid w:val="00143E31"/>
    <w:rsid w:val="001446ED"/>
    <w:rsid w:val="00144B05"/>
    <w:rsid w:val="00164043"/>
    <w:rsid w:val="00165AAD"/>
    <w:rsid w:val="00170319"/>
    <w:rsid w:val="00170D3A"/>
    <w:rsid w:val="001855D7"/>
    <w:rsid w:val="001908A4"/>
    <w:rsid w:val="001A30FC"/>
    <w:rsid w:val="001A3C17"/>
    <w:rsid w:val="001A6E2E"/>
    <w:rsid w:val="001B49D2"/>
    <w:rsid w:val="001B5836"/>
    <w:rsid w:val="001B5A00"/>
    <w:rsid w:val="001C193F"/>
    <w:rsid w:val="001C451D"/>
    <w:rsid w:val="001C7B91"/>
    <w:rsid w:val="001D13E9"/>
    <w:rsid w:val="001D292E"/>
    <w:rsid w:val="001D2CD2"/>
    <w:rsid w:val="001D5443"/>
    <w:rsid w:val="001E3C28"/>
    <w:rsid w:val="001F1144"/>
    <w:rsid w:val="001F34EE"/>
    <w:rsid w:val="00203E75"/>
    <w:rsid w:val="00215895"/>
    <w:rsid w:val="002176F6"/>
    <w:rsid w:val="00232D8D"/>
    <w:rsid w:val="00240626"/>
    <w:rsid w:val="0024111A"/>
    <w:rsid w:val="002430CC"/>
    <w:rsid w:val="00243F4A"/>
    <w:rsid w:val="00251E09"/>
    <w:rsid w:val="00254CE8"/>
    <w:rsid w:val="00256558"/>
    <w:rsid w:val="00256F95"/>
    <w:rsid w:val="0026107D"/>
    <w:rsid w:val="002634E3"/>
    <w:rsid w:val="00266508"/>
    <w:rsid w:val="002728E9"/>
    <w:rsid w:val="002761CB"/>
    <w:rsid w:val="00287A0D"/>
    <w:rsid w:val="00293830"/>
    <w:rsid w:val="00293A73"/>
    <w:rsid w:val="00294F29"/>
    <w:rsid w:val="00295E0B"/>
    <w:rsid w:val="002A0738"/>
    <w:rsid w:val="002A0744"/>
    <w:rsid w:val="002A22D7"/>
    <w:rsid w:val="002A33F8"/>
    <w:rsid w:val="002A73AF"/>
    <w:rsid w:val="002B2E91"/>
    <w:rsid w:val="002B6B53"/>
    <w:rsid w:val="002C0FD2"/>
    <w:rsid w:val="002D35DE"/>
    <w:rsid w:val="002D4589"/>
    <w:rsid w:val="002E63AD"/>
    <w:rsid w:val="002E67C0"/>
    <w:rsid w:val="002F0BC0"/>
    <w:rsid w:val="003111E5"/>
    <w:rsid w:val="00311F00"/>
    <w:rsid w:val="003150DB"/>
    <w:rsid w:val="00325C39"/>
    <w:rsid w:val="003401C7"/>
    <w:rsid w:val="00352E47"/>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F00A8"/>
    <w:rsid w:val="003F01A9"/>
    <w:rsid w:val="003F3E71"/>
    <w:rsid w:val="00401F9D"/>
    <w:rsid w:val="0040270C"/>
    <w:rsid w:val="00402ECE"/>
    <w:rsid w:val="004128F8"/>
    <w:rsid w:val="0041561F"/>
    <w:rsid w:val="00425E24"/>
    <w:rsid w:val="004408AF"/>
    <w:rsid w:val="00457050"/>
    <w:rsid w:val="004611AD"/>
    <w:rsid w:val="00461566"/>
    <w:rsid w:val="00462074"/>
    <w:rsid w:val="00464F77"/>
    <w:rsid w:val="004826C5"/>
    <w:rsid w:val="00495B8D"/>
    <w:rsid w:val="004A4B89"/>
    <w:rsid w:val="004B0AA7"/>
    <w:rsid w:val="004B7C4A"/>
    <w:rsid w:val="004B7DEB"/>
    <w:rsid w:val="004C5EBA"/>
    <w:rsid w:val="004D05F8"/>
    <w:rsid w:val="004E0B9F"/>
    <w:rsid w:val="004E1D49"/>
    <w:rsid w:val="004F50F1"/>
    <w:rsid w:val="00501542"/>
    <w:rsid w:val="005031B0"/>
    <w:rsid w:val="005104BB"/>
    <w:rsid w:val="00512A54"/>
    <w:rsid w:val="00512AB4"/>
    <w:rsid w:val="00516373"/>
    <w:rsid w:val="005217A2"/>
    <w:rsid w:val="0052441A"/>
    <w:rsid w:val="005306BB"/>
    <w:rsid w:val="005376E2"/>
    <w:rsid w:val="00544D8B"/>
    <w:rsid w:val="00546CCA"/>
    <w:rsid w:val="005508C6"/>
    <w:rsid w:val="00553B10"/>
    <w:rsid w:val="00561601"/>
    <w:rsid w:val="005639D9"/>
    <w:rsid w:val="005700E3"/>
    <w:rsid w:val="005719C3"/>
    <w:rsid w:val="005766B3"/>
    <w:rsid w:val="00581D29"/>
    <w:rsid w:val="00582DA3"/>
    <w:rsid w:val="005A146D"/>
    <w:rsid w:val="005A7B3E"/>
    <w:rsid w:val="005B1E8D"/>
    <w:rsid w:val="005B360D"/>
    <w:rsid w:val="005B4B63"/>
    <w:rsid w:val="005B6B8E"/>
    <w:rsid w:val="005D1AE4"/>
    <w:rsid w:val="005E4A1D"/>
    <w:rsid w:val="005E749B"/>
    <w:rsid w:val="005F2EDF"/>
    <w:rsid w:val="00600C13"/>
    <w:rsid w:val="006208D6"/>
    <w:rsid w:val="0062632C"/>
    <w:rsid w:val="00630073"/>
    <w:rsid w:val="00640927"/>
    <w:rsid w:val="00652624"/>
    <w:rsid w:val="0066519A"/>
    <w:rsid w:val="00685394"/>
    <w:rsid w:val="0069056D"/>
    <w:rsid w:val="00696A1F"/>
    <w:rsid w:val="006973C7"/>
    <w:rsid w:val="006B08C3"/>
    <w:rsid w:val="006B12D6"/>
    <w:rsid w:val="006B3CD5"/>
    <w:rsid w:val="006B4443"/>
    <w:rsid w:val="006B5F59"/>
    <w:rsid w:val="006C0DCE"/>
    <w:rsid w:val="006C15BA"/>
    <w:rsid w:val="006C68FC"/>
    <w:rsid w:val="006D50F4"/>
    <w:rsid w:val="006E3A65"/>
    <w:rsid w:val="006E51F3"/>
    <w:rsid w:val="007065FD"/>
    <w:rsid w:val="007068C9"/>
    <w:rsid w:val="007074DA"/>
    <w:rsid w:val="00707AB0"/>
    <w:rsid w:val="00711EE8"/>
    <w:rsid w:val="00742A63"/>
    <w:rsid w:val="0074560E"/>
    <w:rsid w:val="0075450B"/>
    <w:rsid w:val="00756FE3"/>
    <w:rsid w:val="00772B4C"/>
    <w:rsid w:val="007734E1"/>
    <w:rsid w:val="007740E3"/>
    <w:rsid w:val="00791E07"/>
    <w:rsid w:val="007A6EE0"/>
    <w:rsid w:val="007E1F1C"/>
    <w:rsid w:val="007F6AE2"/>
    <w:rsid w:val="008305AA"/>
    <w:rsid w:val="008306EB"/>
    <w:rsid w:val="008311C0"/>
    <w:rsid w:val="00844E6A"/>
    <w:rsid w:val="00853439"/>
    <w:rsid w:val="00877341"/>
    <w:rsid w:val="00882F07"/>
    <w:rsid w:val="00883987"/>
    <w:rsid w:val="008A1157"/>
    <w:rsid w:val="008A5BE2"/>
    <w:rsid w:val="008B0704"/>
    <w:rsid w:val="008B2211"/>
    <w:rsid w:val="008B3678"/>
    <w:rsid w:val="008C05B6"/>
    <w:rsid w:val="008C536B"/>
    <w:rsid w:val="008C6A6D"/>
    <w:rsid w:val="008D0CEB"/>
    <w:rsid w:val="008D5025"/>
    <w:rsid w:val="008E5748"/>
    <w:rsid w:val="009023F3"/>
    <w:rsid w:val="00905031"/>
    <w:rsid w:val="0090602B"/>
    <w:rsid w:val="00913302"/>
    <w:rsid w:val="009203B9"/>
    <w:rsid w:val="00924028"/>
    <w:rsid w:val="0093385B"/>
    <w:rsid w:val="009406AC"/>
    <w:rsid w:val="00942758"/>
    <w:rsid w:val="00943D31"/>
    <w:rsid w:val="00952F97"/>
    <w:rsid w:val="0096582E"/>
    <w:rsid w:val="0096672E"/>
    <w:rsid w:val="00970132"/>
    <w:rsid w:val="009705FA"/>
    <w:rsid w:val="0097256E"/>
    <w:rsid w:val="009732EA"/>
    <w:rsid w:val="009839B0"/>
    <w:rsid w:val="009844D9"/>
    <w:rsid w:val="009859B4"/>
    <w:rsid w:val="009967A6"/>
    <w:rsid w:val="009A3B8E"/>
    <w:rsid w:val="009B7E1F"/>
    <w:rsid w:val="009C23D4"/>
    <w:rsid w:val="009C2E9C"/>
    <w:rsid w:val="009C2FB1"/>
    <w:rsid w:val="009C3322"/>
    <w:rsid w:val="009C4B55"/>
    <w:rsid w:val="009D4997"/>
    <w:rsid w:val="009E3CC0"/>
    <w:rsid w:val="009E47E5"/>
    <w:rsid w:val="009E6A34"/>
    <w:rsid w:val="009F2ED5"/>
    <w:rsid w:val="00A04C1A"/>
    <w:rsid w:val="00A12DC2"/>
    <w:rsid w:val="00A16812"/>
    <w:rsid w:val="00A31B3C"/>
    <w:rsid w:val="00A372A9"/>
    <w:rsid w:val="00A42AFB"/>
    <w:rsid w:val="00A44627"/>
    <w:rsid w:val="00A455C1"/>
    <w:rsid w:val="00A4737E"/>
    <w:rsid w:val="00A502C1"/>
    <w:rsid w:val="00A5558A"/>
    <w:rsid w:val="00A63AD0"/>
    <w:rsid w:val="00A65311"/>
    <w:rsid w:val="00A7048A"/>
    <w:rsid w:val="00A7204A"/>
    <w:rsid w:val="00A942E5"/>
    <w:rsid w:val="00A94BD4"/>
    <w:rsid w:val="00A979FA"/>
    <w:rsid w:val="00AA7CBA"/>
    <w:rsid w:val="00AB52D2"/>
    <w:rsid w:val="00AD1A03"/>
    <w:rsid w:val="00AD1E08"/>
    <w:rsid w:val="00AD423B"/>
    <w:rsid w:val="00AD5219"/>
    <w:rsid w:val="00AD5924"/>
    <w:rsid w:val="00AE0516"/>
    <w:rsid w:val="00AE1256"/>
    <w:rsid w:val="00AE248E"/>
    <w:rsid w:val="00AE6AD7"/>
    <w:rsid w:val="00B158CC"/>
    <w:rsid w:val="00B174B5"/>
    <w:rsid w:val="00B21AA8"/>
    <w:rsid w:val="00B22AAC"/>
    <w:rsid w:val="00B23F75"/>
    <w:rsid w:val="00B31B5E"/>
    <w:rsid w:val="00B42AA3"/>
    <w:rsid w:val="00B47D21"/>
    <w:rsid w:val="00B6425C"/>
    <w:rsid w:val="00B727DA"/>
    <w:rsid w:val="00B80620"/>
    <w:rsid w:val="00B80926"/>
    <w:rsid w:val="00B9080F"/>
    <w:rsid w:val="00B93BD2"/>
    <w:rsid w:val="00B93E29"/>
    <w:rsid w:val="00B97745"/>
    <w:rsid w:val="00B97B1E"/>
    <w:rsid w:val="00BA68D8"/>
    <w:rsid w:val="00BB15BF"/>
    <w:rsid w:val="00BB5081"/>
    <w:rsid w:val="00BC2EB4"/>
    <w:rsid w:val="00BD20DB"/>
    <w:rsid w:val="00BF4D7C"/>
    <w:rsid w:val="00C028FF"/>
    <w:rsid w:val="00C1739D"/>
    <w:rsid w:val="00C20243"/>
    <w:rsid w:val="00C26F06"/>
    <w:rsid w:val="00C27AF7"/>
    <w:rsid w:val="00C33239"/>
    <w:rsid w:val="00C335A5"/>
    <w:rsid w:val="00C344BF"/>
    <w:rsid w:val="00C35654"/>
    <w:rsid w:val="00C35820"/>
    <w:rsid w:val="00C459E4"/>
    <w:rsid w:val="00C55180"/>
    <w:rsid w:val="00C616D2"/>
    <w:rsid w:val="00C617D1"/>
    <w:rsid w:val="00C619F5"/>
    <w:rsid w:val="00C67D80"/>
    <w:rsid w:val="00C76AAE"/>
    <w:rsid w:val="00C77FDD"/>
    <w:rsid w:val="00C802BD"/>
    <w:rsid w:val="00C958D9"/>
    <w:rsid w:val="00CB11A3"/>
    <w:rsid w:val="00CB1A28"/>
    <w:rsid w:val="00CE0B84"/>
    <w:rsid w:val="00CE2698"/>
    <w:rsid w:val="00CE560F"/>
    <w:rsid w:val="00CF4112"/>
    <w:rsid w:val="00D02983"/>
    <w:rsid w:val="00D23847"/>
    <w:rsid w:val="00D3555B"/>
    <w:rsid w:val="00D4307F"/>
    <w:rsid w:val="00D556A0"/>
    <w:rsid w:val="00D5768D"/>
    <w:rsid w:val="00D7016C"/>
    <w:rsid w:val="00D74668"/>
    <w:rsid w:val="00D7486B"/>
    <w:rsid w:val="00D76E52"/>
    <w:rsid w:val="00D810DD"/>
    <w:rsid w:val="00D8287E"/>
    <w:rsid w:val="00D83461"/>
    <w:rsid w:val="00D84C93"/>
    <w:rsid w:val="00D92DFD"/>
    <w:rsid w:val="00DA252F"/>
    <w:rsid w:val="00DA2AB2"/>
    <w:rsid w:val="00DA72CD"/>
    <w:rsid w:val="00DB0FAE"/>
    <w:rsid w:val="00E0297E"/>
    <w:rsid w:val="00E02D40"/>
    <w:rsid w:val="00E064B0"/>
    <w:rsid w:val="00E434B1"/>
    <w:rsid w:val="00E742B5"/>
    <w:rsid w:val="00E873A9"/>
    <w:rsid w:val="00E91116"/>
    <w:rsid w:val="00E96C61"/>
    <w:rsid w:val="00EA502F"/>
    <w:rsid w:val="00EB3957"/>
    <w:rsid w:val="00EC08C5"/>
    <w:rsid w:val="00ED020D"/>
    <w:rsid w:val="00ED6B12"/>
    <w:rsid w:val="00EE1691"/>
    <w:rsid w:val="00EE490F"/>
    <w:rsid w:val="00EF2B45"/>
    <w:rsid w:val="00EF69B7"/>
    <w:rsid w:val="00F01896"/>
    <w:rsid w:val="00F02C99"/>
    <w:rsid w:val="00F039E0"/>
    <w:rsid w:val="00F11C83"/>
    <w:rsid w:val="00F15821"/>
    <w:rsid w:val="00F20DA9"/>
    <w:rsid w:val="00F236C3"/>
    <w:rsid w:val="00F333CD"/>
    <w:rsid w:val="00F33496"/>
    <w:rsid w:val="00F35B02"/>
    <w:rsid w:val="00F47FFE"/>
    <w:rsid w:val="00F50654"/>
    <w:rsid w:val="00F5134E"/>
    <w:rsid w:val="00F52809"/>
    <w:rsid w:val="00F54C3D"/>
    <w:rsid w:val="00F5697C"/>
    <w:rsid w:val="00F64EDD"/>
    <w:rsid w:val="00F7626A"/>
    <w:rsid w:val="00F773F7"/>
    <w:rsid w:val="00F83490"/>
    <w:rsid w:val="00F85263"/>
    <w:rsid w:val="00F86073"/>
    <w:rsid w:val="00F9176E"/>
    <w:rsid w:val="00F91847"/>
    <w:rsid w:val="00FA3E2F"/>
    <w:rsid w:val="00FA5D36"/>
    <w:rsid w:val="00FB3D5D"/>
    <w:rsid w:val="00FB700E"/>
    <w:rsid w:val="00FC2D18"/>
    <w:rsid w:val="00FC652C"/>
    <w:rsid w:val="00FD15CC"/>
    <w:rsid w:val="00FD4CC0"/>
    <w:rsid w:val="00FF76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FCB"/>
    <w:pPr>
      <w:spacing w:after="160" w:line="259" w:lineRule="auto"/>
    </w:pPr>
    <w:rPr>
      <w:sz w:val="22"/>
      <w:szCs w:val="22"/>
    </w:rPr>
  </w:style>
  <w:style w:type="paragraph" w:styleId="Heading1">
    <w:name w:val="heading 1"/>
    <w:basedOn w:val="Normal"/>
    <w:next w:val="Normal"/>
    <w:link w:val="Heading1Char"/>
    <w:uiPriority w:val="9"/>
    <w:qFormat/>
    <w:rsid w:val="000D7917"/>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Calibr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line="288" w:lineRule="auto"/>
      <w:textAlignment w:val="center"/>
    </w:pPr>
    <w:rPr>
      <w:rFonts w:cs="AbdoLine-Light"/>
      <w:color w:val="000000"/>
      <w:sz w:val="24"/>
      <w:szCs w:val="24"/>
      <w:lang w:bidi="ar-YE"/>
    </w:rPr>
  </w:style>
  <w:style w:type="paragraph" w:styleId="Revision">
    <w:name w:val="Revision"/>
    <w:hidden/>
    <w:uiPriority w:val="99"/>
    <w:semiHidden/>
    <w:rsid w:val="00512AB4"/>
    <w:rPr>
      <w:sz w:val="22"/>
      <w:szCs w:val="22"/>
    </w:r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rPr>
      <w:rFonts w:ascii="Times New Roman" w:eastAsia="Times New Roman" w:hAnsi="Times New Roman"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2Char">
    <w:name w:val="Heading 2 Char"/>
    <w:basedOn w:val="DefaultParagraphFont"/>
    <w:link w:val="Heading2"/>
    <w:rsid w:val="000E4E61"/>
    <w:rPr>
      <w:rFonts w:eastAsia="Times New Roman" w:cs="Calibri"/>
      <w:b/>
      <w:bCs/>
      <w:color w:val="52B5C2"/>
      <w:sz w:val="24"/>
      <w:szCs w:val="24"/>
      <w:lang w:bidi="ar-YE"/>
    </w:rPr>
  </w:style>
  <w:style w:type="character" w:customStyle="1" w:styleId="Heading1Char">
    <w:name w:val="Heading 1 Char"/>
    <w:basedOn w:val="DefaultParagraphFont"/>
    <w:link w:val="Heading1"/>
    <w:uiPriority w:val="9"/>
    <w:rsid w:val="000D7917"/>
    <w:rPr>
      <w:rFonts w:ascii="Calibri Light" w:eastAsia="Times New Roman" w:hAnsi="Calibri Light" w:cs="Times New Roman"/>
      <w:color w:val="2E74B5"/>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Calibr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043116"/>
    <w:rPr>
      <w:rFonts w:ascii="Calibri Light" w:eastAsia="Times New Roman" w:hAnsi="Calibri Light" w:cs="Times New Roman"/>
      <w:spacing w:val="-10"/>
      <w:kern w:val="28"/>
      <w:sz w:val="56"/>
      <w:szCs w:val="56"/>
    </w:rPr>
  </w:style>
  <w:style w:type="character" w:customStyle="1" w:styleId="Heading3Char">
    <w:name w:val="Heading 3 Char"/>
    <w:basedOn w:val="DefaultParagraphFont"/>
    <w:link w:val="Heading3"/>
    <w:uiPriority w:val="9"/>
    <w:rsid w:val="00043116"/>
    <w:rPr>
      <w:rFonts w:ascii="Calibri Light" w:eastAsia="Times New Roman" w:hAnsi="Calibri Light" w:cs="Times New Roman"/>
      <w:color w:val="1F4D78"/>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UnresolvedMention">
    <w:name w:val="Unresolved Mention"/>
    <w:basedOn w:val="DefaultParagraphFont"/>
    <w:uiPriority w:val="99"/>
    <w:semiHidden/>
    <w:unhideWhenUsed/>
    <w:rsid w:val="00756FE3"/>
    <w:rPr>
      <w:color w:val="605E5C"/>
      <w:shd w:val="clear" w:color="auto" w:fill="E1DFDD"/>
    </w:rPr>
  </w:style>
  <w:style w:type="character" w:styleId="FollowedHyperlink">
    <w:name w:val="FollowedHyperlink"/>
    <w:basedOn w:val="DefaultParagraphFont"/>
    <w:uiPriority w:val="99"/>
    <w:semiHidden/>
    <w:unhideWhenUsed/>
    <w:rsid w:val="00756FE3"/>
    <w:rPr>
      <w:color w:val="954F72"/>
      <w:u w:val="single"/>
    </w:rPr>
  </w:style>
</w:styles>
</file>

<file path=word/webSettings.xml><?xml version="1.0" encoding="utf-8"?>
<w:webSettings xmlns:r="http://schemas.openxmlformats.org/officeDocument/2006/relationships" xmlns:w="http://schemas.openxmlformats.org/wordprocessingml/2006/main">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80757675">
      <w:bodyDiv w:val="1"/>
      <w:marLeft w:val="0"/>
      <w:marRight w:val="0"/>
      <w:marTop w:val="0"/>
      <w:marBottom w:val="0"/>
      <w:divBdr>
        <w:top w:val="none" w:sz="0" w:space="0" w:color="auto"/>
        <w:left w:val="none" w:sz="0" w:space="0" w:color="auto"/>
        <w:bottom w:val="none" w:sz="0" w:space="0" w:color="auto"/>
        <w:right w:val="none" w:sz="0" w:space="0" w:color="auto"/>
      </w:divBdr>
    </w:div>
    <w:div w:id="167331651">
      <w:bodyDiv w:val="1"/>
      <w:marLeft w:val="0"/>
      <w:marRight w:val="0"/>
      <w:marTop w:val="0"/>
      <w:marBottom w:val="0"/>
      <w:divBdr>
        <w:top w:val="none" w:sz="0" w:space="0" w:color="auto"/>
        <w:left w:val="none" w:sz="0" w:space="0" w:color="auto"/>
        <w:bottom w:val="none" w:sz="0" w:space="0" w:color="auto"/>
        <w:right w:val="none" w:sz="0" w:space="0" w:color="auto"/>
      </w:divBdr>
    </w:div>
    <w:div w:id="330329749">
      <w:bodyDiv w:val="1"/>
      <w:marLeft w:val="0"/>
      <w:marRight w:val="0"/>
      <w:marTop w:val="0"/>
      <w:marBottom w:val="0"/>
      <w:divBdr>
        <w:top w:val="none" w:sz="0" w:space="0" w:color="auto"/>
        <w:left w:val="none" w:sz="0" w:space="0" w:color="auto"/>
        <w:bottom w:val="none" w:sz="0" w:space="0" w:color="auto"/>
        <w:right w:val="none" w:sz="0" w:space="0" w:color="auto"/>
      </w:divBdr>
    </w:div>
    <w:div w:id="34748605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21676318">
      <w:bodyDiv w:val="1"/>
      <w:marLeft w:val="0"/>
      <w:marRight w:val="0"/>
      <w:marTop w:val="0"/>
      <w:marBottom w:val="0"/>
      <w:divBdr>
        <w:top w:val="none" w:sz="0" w:space="0" w:color="auto"/>
        <w:left w:val="none" w:sz="0" w:space="0" w:color="auto"/>
        <w:bottom w:val="none" w:sz="0" w:space="0" w:color="auto"/>
        <w:right w:val="none" w:sz="0" w:space="0" w:color="auto"/>
      </w:divBdr>
    </w:div>
    <w:div w:id="670647444">
      <w:bodyDiv w:val="1"/>
      <w:marLeft w:val="0"/>
      <w:marRight w:val="0"/>
      <w:marTop w:val="0"/>
      <w:marBottom w:val="0"/>
      <w:divBdr>
        <w:top w:val="none" w:sz="0" w:space="0" w:color="auto"/>
        <w:left w:val="none" w:sz="0" w:space="0" w:color="auto"/>
        <w:bottom w:val="none" w:sz="0" w:space="0" w:color="auto"/>
        <w:right w:val="none" w:sz="0" w:space="0" w:color="auto"/>
      </w:divBdr>
    </w:div>
    <w:div w:id="830023200">
      <w:bodyDiv w:val="1"/>
      <w:marLeft w:val="0"/>
      <w:marRight w:val="0"/>
      <w:marTop w:val="0"/>
      <w:marBottom w:val="0"/>
      <w:divBdr>
        <w:top w:val="none" w:sz="0" w:space="0" w:color="auto"/>
        <w:left w:val="none" w:sz="0" w:space="0" w:color="auto"/>
        <w:bottom w:val="none" w:sz="0" w:space="0" w:color="auto"/>
        <w:right w:val="none" w:sz="0" w:space="0" w:color="auto"/>
      </w:divBdr>
    </w:div>
    <w:div w:id="931625229">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994652557">
      <w:bodyDiv w:val="1"/>
      <w:marLeft w:val="0"/>
      <w:marRight w:val="0"/>
      <w:marTop w:val="0"/>
      <w:marBottom w:val="0"/>
      <w:divBdr>
        <w:top w:val="none" w:sz="0" w:space="0" w:color="auto"/>
        <w:left w:val="none" w:sz="0" w:space="0" w:color="auto"/>
        <w:bottom w:val="none" w:sz="0" w:space="0" w:color="auto"/>
        <w:right w:val="none" w:sz="0" w:space="0" w:color="auto"/>
      </w:divBdr>
    </w:div>
    <w:div w:id="1047486407">
      <w:bodyDiv w:val="1"/>
      <w:marLeft w:val="0"/>
      <w:marRight w:val="0"/>
      <w:marTop w:val="0"/>
      <w:marBottom w:val="0"/>
      <w:divBdr>
        <w:top w:val="none" w:sz="0" w:space="0" w:color="auto"/>
        <w:left w:val="none" w:sz="0" w:space="0" w:color="auto"/>
        <w:bottom w:val="none" w:sz="0" w:space="0" w:color="auto"/>
        <w:right w:val="none" w:sz="0" w:space="0" w:color="auto"/>
      </w:divBdr>
    </w:div>
    <w:div w:id="1104764128">
      <w:bodyDiv w:val="1"/>
      <w:marLeft w:val="0"/>
      <w:marRight w:val="0"/>
      <w:marTop w:val="0"/>
      <w:marBottom w:val="0"/>
      <w:divBdr>
        <w:top w:val="none" w:sz="0" w:space="0" w:color="auto"/>
        <w:left w:val="none" w:sz="0" w:space="0" w:color="auto"/>
        <w:bottom w:val="none" w:sz="0" w:space="0" w:color="auto"/>
        <w:right w:val="none" w:sz="0" w:space="0" w:color="auto"/>
      </w:divBdr>
    </w:div>
    <w:div w:id="1168599275">
      <w:bodyDiv w:val="1"/>
      <w:marLeft w:val="0"/>
      <w:marRight w:val="0"/>
      <w:marTop w:val="0"/>
      <w:marBottom w:val="0"/>
      <w:divBdr>
        <w:top w:val="none" w:sz="0" w:space="0" w:color="auto"/>
        <w:left w:val="none" w:sz="0" w:space="0" w:color="auto"/>
        <w:bottom w:val="none" w:sz="0" w:space="0" w:color="auto"/>
        <w:right w:val="none" w:sz="0" w:space="0" w:color="auto"/>
      </w:divBdr>
    </w:div>
    <w:div w:id="1188639455">
      <w:bodyDiv w:val="1"/>
      <w:marLeft w:val="0"/>
      <w:marRight w:val="0"/>
      <w:marTop w:val="0"/>
      <w:marBottom w:val="0"/>
      <w:divBdr>
        <w:top w:val="none" w:sz="0" w:space="0" w:color="auto"/>
        <w:left w:val="none" w:sz="0" w:space="0" w:color="auto"/>
        <w:bottom w:val="none" w:sz="0" w:space="0" w:color="auto"/>
        <w:right w:val="none" w:sz="0" w:space="0" w:color="auto"/>
      </w:divBdr>
    </w:div>
    <w:div w:id="1190608582">
      <w:bodyDiv w:val="1"/>
      <w:marLeft w:val="0"/>
      <w:marRight w:val="0"/>
      <w:marTop w:val="0"/>
      <w:marBottom w:val="0"/>
      <w:divBdr>
        <w:top w:val="none" w:sz="0" w:space="0" w:color="auto"/>
        <w:left w:val="none" w:sz="0" w:space="0" w:color="auto"/>
        <w:bottom w:val="none" w:sz="0" w:space="0" w:color="auto"/>
        <w:right w:val="none" w:sz="0" w:space="0" w:color="auto"/>
      </w:divBdr>
    </w:div>
    <w:div w:id="1210413272">
      <w:bodyDiv w:val="1"/>
      <w:marLeft w:val="0"/>
      <w:marRight w:val="0"/>
      <w:marTop w:val="0"/>
      <w:marBottom w:val="0"/>
      <w:divBdr>
        <w:top w:val="none" w:sz="0" w:space="0" w:color="auto"/>
        <w:left w:val="none" w:sz="0" w:space="0" w:color="auto"/>
        <w:bottom w:val="none" w:sz="0" w:space="0" w:color="auto"/>
        <w:right w:val="none" w:sz="0" w:space="0" w:color="auto"/>
      </w:divBdr>
    </w:div>
    <w:div w:id="142726701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12913985">
      <w:bodyDiv w:val="1"/>
      <w:marLeft w:val="0"/>
      <w:marRight w:val="0"/>
      <w:marTop w:val="0"/>
      <w:marBottom w:val="0"/>
      <w:divBdr>
        <w:top w:val="none" w:sz="0" w:space="0" w:color="auto"/>
        <w:left w:val="none" w:sz="0" w:space="0" w:color="auto"/>
        <w:bottom w:val="none" w:sz="0" w:space="0" w:color="auto"/>
        <w:right w:val="none" w:sz="0" w:space="0" w:color="auto"/>
      </w:divBdr>
    </w:div>
    <w:div w:id="1525248102">
      <w:bodyDiv w:val="1"/>
      <w:marLeft w:val="0"/>
      <w:marRight w:val="0"/>
      <w:marTop w:val="0"/>
      <w:marBottom w:val="0"/>
      <w:divBdr>
        <w:top w:val="none" w:sz="0" w:space="0" w:color="auto"/>
        <w:left w:val="none" w:sz="0" w:space="0" w:color="auto"/>
        <w:bottom w:val="none" w:sz="0" w:space="0" w:color="auto"/>
        <w:right w:val="none" w:sz="0" w:space="0" w:color="auto"/>
      </w:divBdr>
    </w:div>
    <w:div w:id="1536111485">
      <w:bodyDiv w:val="1"/>
      <w:marLeft w:val="0"/>
      <w:marRight w:val="0"/>
      <w:marTop w:val="0"/>
      <w:marBottom w:val="0"/>
      <w:divBdr>
        <w:top w:val="none" w:sz="0" w:space="0" w:color="auto"/>
        <w:left w:val="none" w:sz="0" w:space="0" w:color="auto"/>
        <w:bottom w:val="none" w:sz="0" w:space="0" w:color="auto"/>
        <w:right w:val="none" w:sz="0" w:space="0" w:color="auto"/>
      </w:divBdr>
    </w:div>
    <w:div w:id="1654287815">
      <w:bodyDiv w:val="1"/>
      <w:marLeft w:val="0"/>
      <w:marRight w:val="0"/>
      <w:marTop w:val="0"/>
      <w:marBottom w:val="0"/>
      <w:divBdr>
        <w:top w:val="none" w:sz="0" w:space="0" w:color="auto"/>
        <w:left w:val="none" w:sz="0" w:space="0" w:color="auto"/>
        <w:bottom w:val="none" w:sz="0" w:space="0" w:color="auto"/>
        <w:right w:val="none" w:sz="0" w:space="0" w:color="auto"/>
      </w:divBdr>
    </w:div>
    <w:div w:id="1693651031">
      <w:bodyDiv w:val="1"/>
      <w:marLeft w:val="0"/>
      <w:marRight w:val="0"/>
      <w:marTop w:val="0"/>
      <w:marBottom w:val="0"/>
      <w:divBdr>
        <w:top w:val="none" w:sz="0" w:space="0" w:color="auto"/>
        <w:left w:val="none" w:sz="0" w:space="0" w:color="auto"/>
        <w:bottom w:val="none" w:sz="0" w:space="0" w:color="auto"/>
        <w:right w:val="none" w:sz="0" w:space="0" w:color="auto"/>
      </w:divBdr>
    </w:div>
    <w:div w:id="1714235679">
      <w:bodyDiv w:val="1"/>
      <w:marLeft w:val="0"/>
      <w:marRight w:val="0"/>
      <w:marTop w:val="0"/>
      <w:marBottom w:val="0"/>
      <w:divBdr>
        <w:top w:val="none" w:sz="0" w:space="0" w:color="auto"/>
        <w:left w:val="none" w:sz="0" w:space="0" w:color="auto"/>
        <w:bottom w:val="none" w:sz="0" w:space="0" w:color="auto"/>
        <w:right w:val="none" w:sz="0" w:space="0" w:color="auto"/>
      </w:divBdr>
    </w:div>
    <w:div w:id="1730497860">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72859116">
      <w:bodyDiv w:val="1"/>
      <w:marLeft w:val="0"/>
      <w:marRight w:val="0"/>
      <w:marTop w:val="0"/>
      <w:marBottom w:val="0"/>
      <w:divBdr>
        <w:top w:val="none" w:sz="0" w:space="0" w:color="auto"/>
        <w:left w:val="none" w:sz="0" w:space="0" w:color="auto"/>
        <w:bottom w:val="none" w:sz="0" w:space="0" w:color="auto"/>
        <w:right w:val="none" w:sz="0" w:space="0" w:color="auto"/>
      </w:divBdr>
    </w:div>
    <w:div w:id="199336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ternationalphoneticassociation.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rchive.phonetics.ucla.ed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4C30569A-DE6B-4FD9-8A7B-096FF2E3CBD8}">
  <ds:schemaRefs>
    <ds:schemaRef ds:uri="http://schemas.microsoft.com/office/2006/metadata/properties"/>
    <ds:schemaRef ds:uri="f5d37f1a-14cb-45cf-8985-a5d7bc1fd1b4"/>
  </ds:schemaRefs>
</ds:datastoreItem>
</file>

<file path=customXml/itemProps4.xml><?xml version="1.0" encoding="utf-8"?>
<ds:datastoreItem xmlns:ds="http://schemas.openxmlformats.org/officeDocument/2006/customXml" ds:itemID="{09E72844-D134-4557-A069-E3409A6B3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1844</Words>
  <Characters>10516</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Phonetics and Phonology</vt:lpstr>
      <vt:lpstr/>
    </vt:vector>
  </TitlesOfParts>
  <Company/>
  <LinksUpToDate>false</LinksUpToDate>
  <CharactersWithSpaces>12336</CharactersWithSpaces>
  <SharedDoc>false</SharedDoc>
  <HLinks>
    <vt:vector size="54" baseType="variant">
      <vt:variant>
        <vt:i4>5963782</vt:i4>
      </vt:variant>
      <vt:variant>
        <vt:i4>48</vt:i4>
      </vt:variant>
      <vt:variant>
        <vt:i4>0</vt:i4>
      </vt:variant>
      <vt:variant>
        <vt:i4>5</vt:i4>
      </vt:variant>
      <vt:variant>
        <vt:lpwstr>https://www.internationalphoneticassociation.org/</vt:lpwstr>
      </vt:variant>
      <vt:variant>
        <vt:lpwstr/>
      </vt:variant>
      <vt:variant>
        <vt:i4>3735654</vt:i4>
      </vt:variant>
      <vt:variant>
        <vt:i4>45</vt:i4>
      </vt:variant>
      <vt:variant>
        <vt:i4>0</vt:i4>
      </vt:variant>
      <vt:variant>
        <vt:i4>5</vt:i4>
      </vt:variant>
      <vt:variant>
        <vt:lpwstr>http://archive.phonetics.ucla.edu/</vt:lpwstr>
      </vt:variant>
      <vt:variant>
        <vt:lpwstr/>
      </vt:variant>
      <vt:variant>
        <vt:i4>1572927</vt:i4>
      </vt:variant>
      <vt:variant>
        <vt:i4>38</vt:i4>
      </vt:variant>
      <vt:variant>
        <vt:i4>0</vt:i4>
      </vt:variant>
      <vt:variant>
        <vt:i4>5</vt:i4>
      </vt:variant>
      <vt:variant>
        <vt:lpwstr/>
      </vt:variant>
      <vt:variant>
        <vt:lpwstr>_Toc138158359</vt:lpwstr>
      </vt:variant>
      <vt:variant>
        <vt:i4>1572927</vt:i4>
      </vt:variant>
      <vt:variant>
        <vt:i4>32</vt:i4>
      </vt:variant>
      <vt:variant>
        <vt:i4>0</vt:i4>
      </vt:variant>
      <vt:variant>
        <vt:i4>5</vt:i4>
      </vt:variant>
      <vt:variant>
        <vt:lpwstr/>
      </vt:variant>
      <vt:variant>
        <vt:lpwstr>_Toc138158358</vt:lpwstr>
      </vt:variant>
      <vt:variant>
        <vt:i4>1572927</vt:i4>
      </vt:variant>
      <vt:variant>
        <vt:i4>26</vt:i4>
      </vt:variant>
      <vt:variant>
        <vt:i4>0</vt:i4>
      </vt:variant>
      <vt:variant>
        <vt:i4>5</vt:i4>
      </vt:variant>
      <vt:variant>
        <vt:lpwstr/>
      </vt:variant>
      <vt:variant>
        <vt:lpwstr>_Toc138158357</vt:lpwstr>
      </vt:variant>
      <vt:variant>
        <vt:i4>1572927</vt:i4>
      </vt:variant>
      <vt:variant>
        <vt:i4>20</vt:i4>
      </vt:variant>
      <vt:variant>
        <vt:i4>0</vt:i4>
      </vt:variant>
      <vt:variant>
        <vt:i4>5</vt:i4>
      </vt:variant>
      <vt:variant>
        <vt:lpwstr/>
      </vt:variant>
      <vt:variant>
        <vt:lpwstr>_Toc138158356</vt:lpwstr>
      </vt:variant>
      <vt:variant>
        <vt:i4>1572927</vt:i4>
      </vt:variant>
      <vt:variant>
        <vt:i4>14</vt:i4>
      </vt:variant>
      <vt:variant>
        <vt:i4>0</vt:i4>
      </vt:variant>
      <vt:variant>
        <vt:i4>5</vt:i4>
      </vt:variant>
      <vt:variant>
        <vt:lpwstr/>
      </vt:variant>
      <vt:variant>
        <vt:lpwstr>_Toc138158355</vt:lpwstr>
      </vt:variant>
      <vt:variant>
        <vt:i4>1572927</vt:i4>
      </vt:variant>
      <vt:variant>
        <vt:i4>8</vt:i4>
      </vt:variant>
      <vt:variant>
        <vt:i4>0</vt:i4>
      </vt:variant>
      <vt:variant>
        <vt:i4>5</vt:i4>
      </vt:variant>
      <vt:variant>
        <vt:lpwstr/>
      </vt:variant>
      <vt:variant>
        <vt:lpwstr>_Toc138158354</vt:lpwstr>
      </vt:variant>
      <vt:variant>
        <vt:i4>1572927</vt:i4>
      </vt:variant>
      <vt:variant>
        <vt:i4>2</vt:i4>
      </vt:variant>
      <vt:variant>
        <vt:i4>0</vt:i4>
      </vt:variant>
      <vt:variant>
        <vt:i4>5</vt:i4>
      </vt:variant>
      <vt:variant>
        <vt:lpwstr/>
      </vt:variant>
      <vt:variant>
        <vt:lpwstr>_Toc138158353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Phonetics and Phonology</dc:title>
  <dc:creator>FLTQUALITY</dc:creator>
  <cp:lastModifiedBy>hassouna</cp:lastModifiedBy>
  <cp:revision>2</cp:revision>
  <cp:lastPrinted>2023-09-27T09:48:00Z</cp:lastPrinted>
  <dcterms:created xsi:type="dcterms:W3CDTF">2024-10-19T11:35:00Z</dcterms:created>
  <dcterms:modified xsi:type="dcterms:W3CDTF">2024-10-19T11:35:00Z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GrammarlyDocumentId">
    <vt:lpwstr>86cc3dd77043ad5b3155bc1a667ed86021e4b6d8982b0d1e7778998349af356e</vt:lpwstr>
  </property>
  <property fmtid="{D5CDD505-2E9C-101B-9397-08002B2CF9AE}" pid="10" name="Base Target">
    <vt:lpwstr>_blank</vt:lpwstr>
  </property>
</Properties>
</file>