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D74FAE" w:rsidRDefault="003D6D34" w:rsidP="008F7333">
      <w:pPr>
        <w:rPr>
          <w:rFonts w:ascii="Cambria" w:hAnsi="Cambria" w:cstheme="majorBidi"/>
          <w:rtl/>
        </w:rPr>
      </w:pPr>
    </w:p>
    <w:p w14:paraId="744B4C0A" w14:textId="0CB39E14" w:rsidR="00EE490F" w:rsidRPr="00D74FAE" w:rsidRDefault="00EE490F" w:rsidP="008F7333">
      <w:pPr>
        <w:rPr>
          <w:rFonts w:ascii="Cambria" w:hAnsi="Cambria" w:cstheme="majorBidi"/>
        </w:rPr>
      </w:pPr>
    </w:p>
    <w:p w14:paraId="07B119F7" w14:textId="5E14FE73" w:rsidR="00EE490F" w:rsidRPr="00D74FAE" w:rsidRDefault="00EE490F" w:rsidP="008F7333">
      <w:pPr>
        <w:rPr>
          <w:rFonts w:ascii="Cambria" w:hAnsi="Cambria" w:cstheme="majorBidi"/>
        </w:rPr>
      </w:pPr>
    </w:p>
    <w:p w14:paraId="303DD5CC" w14:textId="7AFA83E7" w:rsidR="00EE490F" w:rsidRPr="00D74FAE" w:rsidRDefault="00EE490F" w:rsidP="008F7333">
      <w:pPr>
        <w:rPr>
          <w:rFonts w:ascii="Cambria" w:hAnsi="Cambria" w:cstheme="majorBidi"/>
        </w:rPr>
      </w:pPr>
    </w:p>
    <w:p w14:paraId="1A312285" w14:textId="77777777" w:rsidR="0006651A" w:rsidRPr="00D74FAE" w:rsidRDefault="0006651A" w:rsidP="008F7333">
      <w:pPr>
        <w:rPr>
          <w:rFonts w:ascii="Cambria" w:hAnsi="Cambria" w:cstheme="majorBidi"/>
        </w:rPr>
      </w:pPr>
    </w:p>
    <w:p w14:paraId="046557BB" w14:textId="77777777" w:rsidR="0006651A" w:rsidRPr="00D74FAE" w:rsidRDefault="0006651A" w:rsidP="008F7333">
      <w:pPr>
        <w:rPr>
          <w:rFonts w:ascii="Cambria" w:hAnsi="Cambria" w:cstheme="majorBidi"/>
        </w:rPr>
      </w:pPr>
    </w:p>
    <w:p w14:paraId="4F3FCE5F" w14:textId="49A119CD" w:rsidR="00EE490F" w:rsidRPr="00D74FAE" w:rsidRDefault="00EE490F" w:rsidP="008F7333">
      <w:pPr>
        <w:rPr>
          <w:rFonts w:ascii="Cambria" w:hAnsi="Cambria" w:cstheme="majorBidi"/>
        </w:rPr>
      </w:pPr>
    </w:p>
    <w:p w14:paraId="5DDCF57E" w14:textId="79D9F29E" w:rsidR="00EE490F" w:rsidRPr="00D74FAE" w:rsidRDefault="00EE490F" w:rsidP="008F7333">
      <w:pPr>
        <w:rPr>
          <w:rFonts w:ascii="Cambria" w:hAnsi="Cambria" w:cstheme="majorBidi"/>
        </w:rPr>
      </w:pPr>
    </w:p>
    <w:p w14:paraId="00C2BA98" w14:textId="1947F4F5" w:rsidR="00EE490F" w:rsidRDefault="00EE490F" w:rsidP="008F7333">
      <w:pPr>
        <w:rPr>
          <w:rFonts w:ascii="Cambria" w:hAnsi="Cambria" w:cstheme="majorBidi"/>
        </w:rPr>
      </w:pPr>
    </w:p>
    <w:p w14:paraId="5948A7DE" w14:textId="77777777" w:rsidR="00A55BD8" w:rsidRDefault="00A55BD8" w:rsidP="008F7333">
      <w:pPr>
        <w:rPr>
          <w:rFonts w:ascii="Cambria" w:hAnsi="Cambria" w:cstheme="majorBidi"/>
        </w:rPr>
      </w:pPr>
    </w:p>
    <w:p w14:paraId="2ACFC4E4" w14:textId="77777777" w:rsidR="00A55BD8" w:rsidRDefault="00A55BD8" w:rsidP="008F7333">
      <w:pPr>
        <w:rPr>
          <w:rFonts w:ascii="Cambria" w:hAnsi="Cambria" w:cstheme="majorBidi"/>
        </w:rPr>
      </w:pPr>
    </w:p>
    <w:p w14:paraId="32D5C7BA" w14:textId="77777777" w:rsidR="00A55BD8" w:rsidRDefault="00A55BD8" w:rsidP="008F7333">
      <w:pPr>
        <w:rPr>
          <w:rFonts w:ascii="Cambria" w:hAnsi="Cambria" w:cstheme="majorBidi"/>
        </w:rPr>
      </w:pPr>
    </w:p>
    <w:p w14:paraId="36F4B1ED" w14:textId="77777777" w:rsidR="00A55BD8" w:rsidRDefault="00A55BD8" w:rsidP="008F7333">
      <w:pPr>
        <w:rPr>
          <w:rFonts w:ascii="Cambria" w:hAnsi="Cambria" w:cstheme="majorBidi"/>
        </w:rPr>
      </w:pPr>
    </w:p>
    <w:p w14:paraId="0511CE3A" w14:textId="77777777" w:rsidR="00A55BD8" w:rsidRDefault="00A55BD8" w:rsidP="008F7333">
      <w:pPr>
        <w:rPr>
          <w:rFonts w:ascii="Cambria" w:hAnsi="Cambria" w:cstheme="majorBidi"/>
        </w:rPr>
      </w:pPr>
    </w:p>
    <w:p w14:paraId="6F8DED03" w14:textId="77777777" w:rsidR="00A55BD8" w:rsidRDefault="00A55BD8" w:rsidP="008F7333">
      <w:pPr>
        <w:rPr>
          <w:rFonts w:ascii="Cambria" w:hAnsi="Cambria" w:cstheme="majorBidi"/>
        </w:rPr>
      </w:pPr>
    </w:p>
    <w:p w14:paraId="1F91A9B4" w14:textId="77777777" w:rsidR="00A55BD8" w:rsidRDefault="00A55BD8" w:rsidP="008F7333">
      <w:pPr>
        <w:rPr>
          <w:rFonts w:ascii="Cambria" w:hAnsi="Cambria" w:cstheme="majorBidi"/>
        </w:rPr>
      </w:pPr>
    </w:p>
    <w:p w14:paraId="46CF1CFC" w14:textId="77777777" w:rsidR="00A55BD8" w:rsidRDefault="00A55BD8" w:rsidP="008F7333">
      <w:pPr>
        <w:rPr>
          <w:rFonts w:ascii="Cambria" w:hAnsi="Cambria" w:cstheme="majorBidi"/>
        </w:rPr>
      </w:pPr>
    </w:p>
    <w:p w14:paraId="62805EDF" w14:textId="77777777" w:rsidR="00A55BD8" w:rsidRPr="00A55BD8" w:rsidRDefault="00A55BD8" w:rsidP="008F7333">
      <w:pPr>
        <w:rPr>
          <w:rFonts w:ascii="Cambria" w:hAnsi="Cambria" w:cstheme="majorBidi"/>
        </w:rPr>
      </w:pPr>
    </w:p>
    <w:p w14:paraId="53249601" w14:textId="77B0D899" w:rsidR="006973C7" w:rsidRPr="00D74FAE" w:rsidRDefault="006973C7" w:rsidP="008F7333">
      <w:pPr>
        <w:pStyle w:val="BasicParagraph"/>
        <w:bidi w:val="0"/>
        <w:spacing w:line="24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D74FAE"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843B68A" w:rsidR="00D7486B" w:rsidRPr="00D74FAE" w:rsidRDefault="00D7486B" w:rsidP="008F7333">
            <w:pPr>
              <w:rPr>
                <w:rFonts w:ascii="Cambria" w:hAnsi="Cambria" w:cstheme="majorBidi"/>
                <w:color w:val="F59F52"/>
                <w:rtl/>
              </w:rPr>
            </w:pPr>
            <w:r w:rsidRPr="00D74FAE">
              <w:rPr>
                <w:rFonts w:ascii="Cambria" w:hAnsi="Cambria" w:cstheme="majorBidi"/>
                <w:b/>
                <w:bCs/>
                <w:color w:val="5279BB"/>
              </w:rPr>
              <w:t>Course Title</w:t>
            </w:r>
            <w:r w:rsidRPr="00D74FAE">
              <w:rPr>
                <w:rFonts w:ascii="Cambria" w:hAnsi="Cambria" w:cstheme="majorBidi"/>
                <w:color w:val="5279BB"/>
                <w:rtl/>
              </w:rPr>
              <w:t>:</w:t>
            </w:r>
            <w:r w:rsidRPr="00D74FAE">
              <w:rPr>
                <w:rFonts w:ascii="Cambria" w:hAnsi="Cambria" w:cstheme="majorBidi"/>
                <w:color w:val="5279BB"/>
              </w:rPr>
              <w:t xml:space="preserve">  </w:t>
            </w:r>
            <w:r w:rsidRPr="00D74FAE">
              <w:rPr>
                <w:rFonts w:ascii="Cambria" w:hAnsi="Cambria" w:cstheme="majorBidi"/>
                <w:color w:val="5279BB"/>
                <w:rtl/>
              </w:rPr>
              <w:t xml:space="preserve"> </w:t>
            </w:r>
            <w:sdt>
              <w:sdtPr>
                <w:rPr>
                  <w:rStyle w:val="Style1Char"/>
                  <w:rFonts w:ascii="Cambria" w:hAnsi="Cambria" w:cstheme="majorBidi"/>
                  <w:sz w:val="24"/>
                </w:rPr>
                <w:alias w:val="Course Title"/>
                <w:tag w:val="Course Title"/>
                <w:id w:val="1748220349"/>
                <w:placeholder>
                  <w:docPart w:val="7C0BA2BB03584832AA880C5E1F530931"/>
                </w:placeholder>
              </w:sdtPr>
              <w:sdtEndPr>
                <w:rPr>
                  <w:rStyle w:val="DefaultParagraphFont"/>
                  <w:b w:val="0"/>
                  <w:color w:val="5279BB"/>
                </w:rPr>
              </w:sdtEndPr>
              <w:sdtContent>
                <w:r w:rsidR="00DA7313" w:rsidRPr="00D74FAE">
                  <w:rPr>
                    <w:rStyle w:val="Style1Char"/>
                    <w:rFonts w:ascii="Cambria" w:hAnsi="Cambria" w:cstheme="majorBidi"/>
                    <w:sz w:val="24"/>
                  </w:rPr>
                  <w:t>Translation Technologies</w:t>
                </w:r>
              </w:sdtContent>
            </w:sdt>
          </w:p>
        </w:tc>
      </w:tr>
      <w:tr w:rsidR="00D7486B" w:rsidRPr="00D74FAE"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A222C28" w:rsidR="00D7486B" w:rsidRPr="00D74FAE" w:rsidRDefault="00D7486B" w:rsidP="008F7333">
            <w:pPr>
              <w:rPr>
                <w:rFonts w:ascii="Cambria" w:hAnsi="Cambria" w:cstheme="majorBidi"/>
                <w:color w:val="F59F52"/>
                <w:rtl/>
              </w:rPr>
            </w:pPr>
            <w:r w:rsidRPr="00D74FAE">
              <w:rPr>
                <w:rFonts w:ascii="Cambria" w:hAnsi="Cambria" w:cstheme="majorBidi"/>
                <w:b/>
                <w:bCs/>
                <w:color w:val="5279BB"/>
              </w:rPr>
              <w:t>Course Code</w:t>
            </w:r>
            <w:r w:rsidRPr="00D74FAE">
              <w:rPr>
                <w:rFonts w:ascii="Cambria" w:hAnsi="Cambria" w:cstheme="majorBidi"/>
                <w:color w:val="5279BB"/>
                <w:rtl/>
              </w:rPr>
              <w:t>:</w:t>
            </w:r>
            <w:r w:rsidRPr="00D74FAE">
              <w:rPr>
                <w:rFonts w:ascii="Cambria" w:hAnsi="Cambria" w:cstheme="majorBidi"/>
                <w:color w:val="5279BB"/>
              </w:rPr>
              <w:t xml:space="preserve">  </w:t>
            </w:r>
            <w:r w:rsidRPr="00D74FAE">
              <w:rPr>
                <w:rFonts w:ascii="Cambria" w:hAnsi="Cambria" w:cstheme="majorBidi"/>
                <w:color w:val="5279BB"/>
                <w:rtl/>
              </w:rPr>
              <w:t xml:space="preserve"> </w:t>
            </w:r>
            <w:r w:rsidRPr="00D74FAE">
              <w:rPr>
                <w:rFonts w:ascii="Cambria" w:hAnsi="Cambria" w:cstheme="majorBidi"/>
                <w:color w:val="52B5C2"/>
              </w:rPr>
              <w:t xml:space="preserve"> </w:t>
            </w:r>
            <w:sdt>
              <w:sdtPr>
                <w:rPr>
                  <w:rStyle w:val="Style1Char"/>
                  <w:rFonts w:ascii="Cambria" w:hAnsi="Cambria" w:cstheme="majorBidi"/>
                  <w:sz w:val="24"/>
                </w:rPr>
                <w:alias w:val="Course Title"/>
                <w:tag w:val="Course Title"/>
                <w:id w:val="-1487393931"/>
                <w:placeholder>
                  <w:docPart w:val="C7C46A3B1B8D44B488E399D719404306"/>
                </w:placeholder>
              </w:sdtPr>
              <w:sdtEndPr>
                <w:rPr>
                  <w:rStyle w:val="DefaultParagraphFont"/>
                  <w:b w:val="0"/>
                  <w:color w:val="5279BB"/>
                </w:rPr>
              </w:sdtEndPr>
              <w:sdtContent>
                <w:r w:rsidR="00DA7313" w:rsidRPr="00D74FAE">
                  <w:rPr>
                    <w:rStyle w:val="Style1Char"/>
                    <w:rFonts w:ascii="Cambria" w:hAnsi="Cambria" w:cstheme="majorBidi"/>
                    <w:sz w:val="24"/>
                  </w:rPr>
                  <w:t>TRN3351-3</w:t>
                </w:r>
              </w:sdtContent>
            </w:sdt>
          </w:p>
        </w:tc>
      </w:tr>
      <w:tr w:rsidR="00D7486B" w:rsidRPr="00D74FAE"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CB5155E" w:rsidR="00D7486B" w:rsidRPr="00D74FAE" w:rsidRDefault="00D7486B" w:rsidP="008F7333">
            <w:pPr>
              <w:rPr>
                <w:rFonts w:ascii="Cambria" w:hAnsi="Cambria" w:cstheme="majorBidi"/>
                <w:color w:val="F59F52"/>
                <w:rtl/>
              </w:rPr>
            </w:pPr>
            <w:r w:rsidRPr="00D74FAE">
              <w:rPr>
                <w:rFonts w:ascii="Cambria" w:hAnsi="Cambria" w:cstheme="majorBidi"/>
                <w:b/>
                <w:bCs/>
                <w:color w:val="5279BB"/>
              </w:rPr>
              <w:t>Program</w:t>
            </w:r>
            <w:r w:rsidRPr="00D74FAE">
              <w:rPr>
                <w:rFonts w:ascii="Cambria" w:hAnsi="Cambria" w:cstheme="majorBidi"/>
                <w:color w:val="5279BB"/>
              </w:rPr>
              <w:t>:</w:t>
            </w:r>
            <w:r w:rsidRPr="00D74FAE">
              <w:rPr>
                <w:rFonts w:ascii="Cambria" w:hAnsi="Cambria" w:cstheme="majorBidi"/>
                <w:color w:val="52B5C2"/>
                <w:rtl/>
              </w:rPr>
              <w:t xml:space="preserve"> </w:t>
            </w:r>
            <w:r w:rsidR="00902E54" w:rsidRPr="00D74FAE">
              <w:rPr>
                <w:rFonts w:ascii="Cambria" w:hAnsi="Cambria" w:cstheme="majorBidi"/>
                <w:b/>
                <w:color w:val="52B5C2"/>
              </w:rPr>
              <w:t>Bachelor of Arts in Translation</w:t>
            </w:r>
          </w:p>
        </w:tc>
      </w:tr>
      <w:tr w:rsidR="00D7486B" w:rsidRPr="00D74FAE"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2C0E13F" w:rsidR="00D7486B" w:rsidRPr="00D74FAE" w:rsidRDefault="00D7486B" w:rsidP="008F7333">
            <w:pPr>
              <w:rPr>
                <w:rFonts w:ascii="Cambria" w:hAnsi="Cambria" w:cstheme="majorBidi"/>
                <w:color w:val="F59F52"/>
              </w:rPr>
            </w:pPr>
            <w:r w:rsidRPr="00D74FAE">
              <w:rPr>
                <w:rFonts w:ascii="Cambria" w:hAnsi="Cambria" w:cstheme="majorBidi"/>
                <w:b/>
                <w:bCs/>
                <w:color w:val="5279BB"/>
              </w:rPr>
              <w:t>Department</w:t>
            </w:r>
            <w:r w:rsidRPr="00D74FAE">
              <w:rPr>
                <w:rFonts w:ascii="Cambria" w:hAnsi="Cambria" w:cstheme="majorBidi"/>
                <w:color w:val="5279BB"/>
              </w:rPr>
              <w:t xml:space="preserve">: </w:t>
            </w:r>
            <w:r w:rsidR="00BF423E" w:rsidRPr="00D74FAE">
              <w:rPr>
                <w:rFonts w:ascii="Cambria" w:hAnsi="Cambria" w:cstheme="majorBidi"/>
                <w:b/>
                <w:color w:val="52B5C2"/>
              </w:rPr>
              <w:t>Department of Translation</w:t>
            </w:r>
          </w:p>
        </w:tc>
      </w:tr>
      <w:tr w:rsidR="00D7486B" w:rsidRPr="00D74FAE"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D74FAE" w:rsidRDefault="00D7486B" w:rsidP="008F7333">
            <w:pPr>
              <w:rPr>
                <w:rFonts w:ascii="Cambria" w:hAnsi="Cambria" w:cstheme="majorBidi"/>
                <w:color w:val="F59F52"/>
              </w:rPr>
            </w:pPr>
            <w:r w:rsidRPr="00D74FAE">
              <w:rPr>
                <w:rFonts w:ascii="Cambria" w:hAnsi="Cambria" w:cstheme="majorBidi"/>
                <w:b/>
                <w:bCs/>
                <w:color w:val="5279BB"/>
              </w:rPr>
              <w:t>College</w:t>
            </w:r>
            <w:r w:rsidRPr="00D74FAE">
              <w:rPr>
                <w:rFonts w:ascii="Cambria" w:hAnsi="Cambria" w:cstheme="majorBidi"/>
                <w:color w:val="5279BB"/>
              </w:rPr>
              <w:t xml:space="preserve">:  </w:t>
            </w:r>
            <w:r w:rsidRPr="00D74FAE">
              <w:rPr>
                <w:rFonts w:ascii="Cambria" w:hAnsi="Cambria" w:cstheme="majorBidi"/>
                <w:color w:val="5279BB"/>
                <w:rtl/>
              </w:rPr>
              <w:t xml:space="preserve"> </w:t>
            </w:r>
            <w:r w:rsidR="00CD6727" w:rsidRPr="00D74FAE">
              <w:rPr>
                <w:rStyle w:val="Style1Char"/>
                <w:rFonts w:ascii="Cambria" w:hAnsi="Cambria" w:cstheme="majorBidi"/>
                <w:sz w:val="24"/>
              </w:rPr>
              <w:t>College of Languages and Translation</w:t>
            </w:r>
          </w:p>
        </w:tc>
      </w:tr>
      <w:tr w:rsidR="00D7486B" w:rsidRPr="00D74FAE"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D74FAE" w:rsidRDefault="00D7486B" w:rsidP="008F7333">
            <w:pPr>
              <w:rPr>
                <w:rFonts w:ascii="Cambria" w:hAnsi="Cambria" w:cstheme="majorBidi"/>
                <w:color w:val="F59F52"/>
              </w:rPr>
            </w:pPr>
            <w:r w:rsidRPr="00D74FAE">
              <w:rPr>
                <w:rFonts w:ascii="Cambria" w:hAnsi="Cambria" w:cstheme="majorBidi"/>
                <w:b/>
                <w:bCs/>
                <w:color w:val="5279BB"/>
              </w:rPr>
              <w:t>Institution</w:t>
            </w:r>
            <w:r w:rsidRPr="00D74FAE">
              <w:rPr>
                <w:rFonts w:ascii="Cambria" w:hAnsi="Cambria" w:cstheme="majorBidi"/>
                <w:color w:val="5279BB"/>
              </w:rPr>
              <w:t xml:space="preserve">:  </w:t>
            </w:r>
            <w:r w:rsidRPr="00D74FAE">
              <w:rPr>
                <w:rFonts w:ascii="Cambria" w:hAnsi="Cambria" w:cstheme="majorBidi"/>
                <w:color w:val="5279BB"/>
                <w:rtl/>
              </w:rPr>
              <w:t xml:space="preserve"> </w:t>
            </w:r>
            <w:r w:rsidR="00CD6727" w:rsidRPr="00D74FAE">
              <w:rPr>
                <w:rStyle w:val="Style1Char"/>
                <w:rFonts w:ascii="Cambria" w:hAnsi="Cambria" w:cstheme="majorBidi"/>
                <w:sz w:val="24"/>
              </w:rPr>
              <w:t>King Khalid University</w:t>
            </w:r>
          </w:p>
        </w:tc>
      </w:tr>
      <w:tr w:rsidR="00D7486B" w:rsidRPr="00D74FAE"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D74FAE" w:rsidRDefault="00D7486B" w:rsidP="008F7333">
            <w:pPr>
              <w:rPr>
                <w:rFonts w:ascii="Cambria" w:hAnsi="Cambria" w:cstheme="majorBidi"/>
                <w:color w:val="F59F52"/>
              </w:rPr>
            </w:pPr>
            <w:r w:rsidRPr="00D74FAE">
              <w:rPr>
                <w:rFonts w:ascii="Cambria" w:hAnsi="Cambria" w:cstheme="majorBidi"/>
                <w:b/>
                <w:bCs/>
                <w:color w:val="5279BB"/>
              </w:rPr>
              <w:t>Version</w:t>
            </w:r>
            <w:r w:rsidRPr="00D74FAE">
              <w:rPr>
                <w:rFonts w:ascii="Cambria" w:hAnsi="Cambria" w:cstheme="majorBidi"/>
                <w:color w:val="5279BB"/>
                <w:rtl/>
              </w:rPr>
              <w:t>:</w:t>
            </w:r>
            <w:r w:rsidRPr="00D74FAE">
              <w:rPr>
                <w:rFonts w:ascii="Cambria" w:hAnsi="Cambria" w:cstheme="majorBidi"/>
                <w:color w:val="5279BB"/>
              </w:rPr>
              <w:t xml:space="preserve">  </w:t>
            </w:r>
            <w:r w:rsidRPr="00D74FAE">
              <w:rPr>
                <w:rFonts w:ascii="Cambria" w:hAnsi="Cambria" w:cstheme="majorBidi"/>
                <w:color w:val="5279BB"/>
                <w:rtl/>
              </w:rPr>
              <w:t xml:space="preserve"> </w:t>
            </w:r>
            <w:r w:rsidR="00CD6727" w:rsidRPr="00D74FAE">
              <w:rPr>
                <w:rStyle w:val="Style1Char"/>
                <w:rFonts w:ascii="Cambria" w:hAnsi="Cambria" w:cstheme="majorBidi"/>
                <w:sz w:val="24"/>
              </w:rPr>
              <w:t>1</w:t>
            </w:r>
          </w:p>
        </w:tc>
      </w:tr>
      <w:tr w:rsidR="00D7486B" w:rsidRPr="00D74FAE"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5E0E0B3D" w:rsidR="00D7486B" w:rsidRPr="00D74FAE" w:rsidRDefault="00D7486B" w:rsidP="008F7333">
            <w:pPr>
              <w:rPr>
                <w:rFonts w:ascii="Cambria" w:hAnsi="Cambria" w:cstheme="majorBidi"/>
                <w:color w:val="F59F52"/>
                <w:rtl/>
                <w:lang w:bidi="ar-EG"/>
              </w:rPr>
            </w:pPr>
            <w:r w:rsidRPr="00D74FAE">
              <w:rPr>
                <w:rFonts w:ascii="Cambria" w:hAnsi="Cambria" w:cstheme="majorBidi"/>
                <w:b/>
                <w:bCs/>
                <w:color w:val="5279BB"/>
              </w:rPr>
              <w:t>Last</w:t>
            </w:r>
            <w:r w:rsidRPr="00D74FAE">
              <w:rPr>
                <w:rFonts w:ascii="Cambria" w:hAnsi="Cambria" w:cstheme="majorBidi"/>
                <w:b/>
                <w:bCs/>
                <w:color w:val="FF0000"/>
              </w:rPr>
              <w:t xml:space="preserve"> </w:t>
            </w:r>
            <w:r w:rsidRPr="00D74FAE">
              <w:rPr>
                <w:rFonts w:ascii="Cambria" w:hAnsi="Cambria" w:cstheme="majorBidi"/>
                <w:b/>
                <w:bCs/>
                <w:color w:val="5279BB"/>
              </w:rPr>
              <w:t>Revision Date</w:t>
            </w:r>
            <w:r w:rsidRPr="00D74FAE">
              <w:rPr>
                <w:rFonts w:ascii="Cambria" w:hAnsi="Cambria" w:cstheme="majorBidi"/>
                <w:color w:val="5279BB"/>
                <w:rtl/>
              </w:rPr>
              <w:t>:</w:t>
            </w:r>
            <w:r w:rsidRPr="00D74FAE">
              <w:rPr>
                <w:rFonts w:ascii="Cambria" w:hAnsi="Cambria" w:cstheme="majorBidi"/>
                <w:color w:val="5279BB"/>
              </w:rPr>
              <w:t xml:space="preserve">  </w:t>
            </w:r>
            <w:r w:rsidRPr="00D74FAE">
              <w:rPr>
                <w:rFonts w:ascii="Cambria" w:hAnsi="Cambria" w:cstheme="majorBidi"/>
                <w:color w:val="5279BB"/>
                <w:rtl/>
              </w:rPr>
              <w:t xml:space="preserve"> </w:t>
            </w:r>
            <w:r w:rsidR="0014306F">
              <w:rPr>
                <w:rFonts w:ascii="Cambria" w:hAnsi="Cambria" w:cstheme="majorBidi"/>
                <w:b/>
                <w:color w:val="7B7B7B" w:themeColor="accent3" w:themeShade="BF"/>
              </w:rPr>
              <w:t>20 Jan 2025</w:t>
            </w:r>
          </w:p>
        </w:tc>
      </w:tr>
    </w:tbl>
    <w:p w14:paraId="5E744BAF" w14:textId="7B7D6772" w:rsidR="006973C7" w:rsidRPr="00D74FAE" w:rsidRDefault="006973C7" w:rsidP="008F7333">
      <w:pPr>
        <w:pStyle w:val="BasicParagraph"/>
        <w:bidi w:val="0"/>
        <w:spacing w:line="240" w:lineRule="auto"/>
        <w:rPr>
          <w:rStyle w:val="a"/>
          <w:rFonts w:ascii="Cambria" w:hAnsi="Cambria" w:cstheme="majorBidi"/>
          <w:color w:val="4C3D8E"/>
          <w:sz w:val="24"/>
          <w:szCs w:val="24"/>
          <w:rtl/>
        </w:rPr>
      </w:pPr>
    </w:p>
    <w:p w14:paraId="14F67455" w14:textId="77777777" w:rsidR="00D7486B" w:rsidRPr="00D74FAE" w:rsidRDefault="00D7486B" w:rsidP="008F7333">
      <w:pPr>
        <w:pStyle w:val="BasicParagraph"/>
        <w:bidi w:val="0"/>
        <w:spacing w:line="240" w:lineRule="auto"/>
        <w:rPr>
          <w:rStyle w:val="a"/>
          <w:rFonts w:ascii="Cambria" w:hAnsi="Cambria" w:cstheme="majorBidi"/>
          <w:color w:val="4C3D8E"/>
          <w:sz w:val="24"/>
          <w:szCs w:val="24"/>
          <w:rtl/>
        </w:rPr>
      </w:pPr>
    </w:p>
    <w:p w14:paraId="15FABE62" w14:textId="77777777" w:rsidR="006973C7" w:rsidRPr="00D74FAE" w:rsidRDefault="006973C7" w:rsidP="008F7333">
      <w:pPr>
        <w:pStyle w:val="BasicParagraph"/>
        <w:bidi w:val="0"/>
        <w:spacing w:line="240" w:lineRule="auto"/>
        <w:rPr>
          <w:rStyle w:val="a"/>
          <w:rFonts w:ascii="Cambria" w:hAnsi="Cambria" w:cstheme="majorBidi"/>
          <w:color w:val="4C3D8E"/>
          <w:sz w:val="24"/>
          <w:szCs w:val="24"/>
          <w:rtl/>
        </w:rPr>
      </w:pPr>
    </w:p>
    <w:p w14:paraId="28DF5EA9" w14:textId="77777777" w:rsidR="006973C7" w:rsidRPr="00D74FAE" w:rsidRDefault="006973C7" w:rsidP="008F7333">
      <w:pPr>
        <w:pStyle w:val="BasicParagraph"/>
        <w:bidi w:val="0"/>
        <w:spacing w:line="240" w:lineRule="auto"/>
        <w:rPr>
          <w:rStyle w:val="a"/>
          <w:rFonts w:ascii="Cambria" w:hAnsi="Cambria" w:cstheme="majorBidi"/>
          <w:color w:val="4C3D8E"/>
          <w:sz w:val="24"/>
          <w:szCs w:val="24"/>
        </w:rPr>
      </w:pPr>
    </w:p>
    <w:p w14:paraId="1AA8DFBE" w14:textId="77777777" w:rsidR="00CD6727" w:rsidRPr="00D74FAE" w:rsidRDefault="00CD6727" w:rsidP="008F7333">
      <w:pPr>
        <w:pStyle w:val="BasicParagraph"/>
        <w:bidi w:val="0"/>
        <w:spacing w:line="240" w:lineRule="auto"/>
        <w:rPr>
          <w:rStyle w:val="a"/>
          <w:rFonts w:ascii="Cambria" w:hAnsi="Cambria" w:cstheme="majorBidi"/>
          <w:color w:val="4C3D8E"/>
          <w:sz w:val="24"/>
          <w:szCs w:val="24"/>
        </w:rPr>
      </w:pPr>
    </w:p>
    <w:p w14:paraId="147D74A7" w14:textId="77777777" w:rsidR="00CD6727" w:rsidRDefault="00CD6727" w:rsidP="008F7333">
      <w:pPr>
        <w:pStyle w:val="BasicParagraph"/>
        <w:bidi w:val="0"/>
        <w:spacing w:line="240" w:lineRule="auto"/>
        <w:rPr>
          <w:rStyle w:val="a"/>
          <w:rFonts w:ascii="Cambria" w:hAnsi="Cambria" w:cstheme="majorBidi"/>
          <w:color w:val="4C3D8E"/>
          <w:sz w:val="24"/>
          <w:szCs w:val="24"/>
        </w:rPr>
      </w:pPr>
    </w:p>
    <w:p w14:paraId="50EDDC62" w14:textId="77777777" w:rsidR="00D74FAE" w:rsidRDefault="00D74FAE" w:rsidP="008F7333">
      <w:pPr>
        <w:pStyle w:val="BasicParagraph"/>
        <w:bidi w:val="0"/>
        <w:spacing w:line="240" w:lineRule="auto"/>
        <w:rPr>
          <w:rStyle w:val="a"/>
          <w:rFonts w:ascii="Cambria" w:hAnsi="Cambria" w:cstheme="majorBidi"/>
          <w:color w:val="4C3D8E"/>
          <w:sz w:val="24"/>
          <w:szCs w:val="24"/>
        </w:rPr>
      </w:pPr>
    </w:p>
    <w:p w14:paraId="576E0185" w14:textId="77777777" w:rsidR="00D74FAE" w:rsidRDefault="00D74FAE" w:rsidP="008F7333">
      <w:pPr>
        <w:pStyle w:val="BasicParagraph"/>
        <w:bidi w:val="0"/>
        <w:spacing w:line="240" w:lineRule="auto"/>
        <w:rPr>
          <w:rStyle w:val="a"/>
          <w:rFonts w:ascii="Cambria" w:hAnsi="Cambria" w:cstheme="majorBidi"/>
          <w:color w:val="4C3D8E"/>
          <w:sz w:val="24"/>
          <w:szCs w:val="24"/>
        </w:rPr>
      </w:pPr>
    </w:p>
    <w:p w14:paraId="7028D14B" w14:textId="77777777" w:rsidR="00D74FAE" w:rsidRDefault="00D74FAE" w:rsidP="008F7333">
      <w:pPr>
        <w:pStyle w:val="BasicParagraph"/>
        <w:bidi w:val="0"/>
        <w:spacing w:line="240" w:lineRule="auto"/>
        <w:rPr>
          <w:rStyle w:val="a"/>
          <w:rFonts w:ascii="Cambria" w:hAnsi="Cambria" w:cstheme="majorBidi"/>
          <w:color w:val="4C3D8E"/>
          <w:sz w:val="24"/>
          <w:szCs w:val="24"/>
        </w:rPr>
      </w:pPr>
    </w:p>
    <w:p w14:paraId="2C08BE53" w14:textId="77777777" w:rsidR="00D74FAE" w:rsidRDefault="00D74FAE" w:rsidP="008F7333">
      <w:pPr>
        <w:pStyle w:val="BasicParagraph"/>
        <w:bidi w:val="0"/>
        <w:spacing w:line="240" w:lineRule="auto"/>
        <w:rPr>
          <w:rStyle w:val="a"/>
          <w:rFonts w:ascii="Cambria" w:hAnsi="Cambria" w:cstheme="majorBidi"/>
          <w:color w:val="4C3D8E"/>
          <w:sz w:val="24"/>
          <w:szCs w:val="24"/>
        </w:rPr>
      </w:pPr>
    </w:p>
    <w:p w14:paraId="7992E086" w14:textId="77777777" w:rsidR="00D74FAE" w:rsidRDefault="00D74FAE" w:rsidP="008F7333">
      <w:pPr>
        <w:pStyle w:val="BasicParagraph"/>
        <w:bidi w:val="0"/>
        <w:spacing w:line="240" w:lineRule="auto"/>
        <w:rPr>
          <w:rStyle w:val="a"/>
          <w:rFonts w:ascii="Cambria" w:hAnsi="Cambria" w:cstheme="majorBidi"/>
          <w:color w:val="4C3D8E"/>
          <w:sz w:val="24"/>
          <w:szCs w:val="24"/>
        </w:rPr>
      </w:pPr>
    </w:p>
    <w:p w14:paraId="63F3A73A" w14:textId="77777777" w:rsidR="00D74FAE" w:rsidRPr="00D74FAE" w:rsidRDefault="00D74FAE" w:rsidP="008F7333">
      <w:pPr>
        <w:pStyle w:val="BasicParagraph"/>
        <w:bidi w:val="0"/>
        <w:spacing w:line="240" w:lineRule="auto"/>
        <w:rPr>
          <w:rStyle w:val="a"/>
          <w:rFonts w:ascii="Cambria" w:hAnsi="Cambria" w:cstheme="majorBidi"/>
          <w:color w:val="4C3D8E"/>
          <w:sz w:val="24"/>
          <w:szCs w:val="24"/>
        </w:rPr>
      </w:pPr>
    </w:p>
    <w:p w14:paraId="563018F4" w14:textId="77777777" w:rsidR="00CD6727" w:rsidRPr="00D74FAE" w:rsidRDefault="00CD6727" w:rsidP="008F7333">
      <w:pPr>
        <w:pStyle w:val="BasicParagraph"/>
        <w:bidi w:val="0"/>
        <w:spacing w:line="240" w:lineRule="auto"/>
        <w:rPr>
          <w:rStyle w:val="a"/>
          <w:rFonts w:ascii="Cambria" w:hAnsi="Cambria" w:cstheme="majorBidi"/>
          <w:color w:val="4C3D8E"/>
          <w:sz w:val="24"/>
          <w:szCs w:val="24"/>
          <w:rtl/>
        </w:rPr>
      </w:pPr>
    </w:p>
    <w:p w14:paraId="42694D7D" w14:textId="77777777" w:rsidR="006973C7" w:rsidRPr="00D74FAE" w:rsidRDefault="006973C7" w:rsidP="008F7333">
      <w:pPr>
        <w:pStyle w:val="BasicParagraph"/>
        <w:bidi w:val="0"/>
        <w:spacing w:line="24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D74FAE" w:rsidRDefault="00B01629" w:rsidP="008F7333">
          <w:pPr>
            <w:pStyle w:val="TOCHeading"/>
            <w:rPr>
              <w:rFonts w:ascii="Cambria" w:hAnsi="Cambria"/>
              <w:b/>
              <w:bCs/>
              <w:color w:val="7030A0"/>
              <w:sz w:val="24"/>
              <w:szCs w:val="24"/>
            </w:rPr>
          </w:pPr>
          <w:r w:rsidRPr="00D74FAE">
            <w:rPr>
              <w:rFonts w:ascii="Cambria" w:hAnsi="Cambria"/>
              <w:b/>
              <w:bCs/>
              <w:color w:val="7030A0"/>
              <w:sz w:val="24"/>
              <w:szCs w:val="24"/>
            </w:rPr>
            <w:t>Table of Contents</w:t>
          </w:r>
        </w:p>
        <w:p w14:paraId="77B42A81" w14:textId="534EB52D" w:rsidR="002601BE" w:rsidRPr="00D74FAE" w:rsidRDefault="00B01629" w:rsidP="008F7333">
          <w:pPr>
            <w:pStyle w:val="TOC1"/>
            <w:tabs>
              <w:tab w:val="right" w:leader="dot" w:pos="9628"/>
            </w:tabs>
            <w:rPr>
              <w:rFonts w:ascii="Cambria" w:eastAsiaTheme="minorEastAsia" w:hAnsi="Cambria"/>
              <w:noProof/>
              <w:kern w:val="2"/>
              <w14:ligatures w14:val="standardContextual"/>
            </w:rPr>
          </w:pPr>
          <w:r w:rsidRPr="00D74FAE">
            <w:rPr>
              <w:rFonts w:ascii="Cambria" w:hAnsi="Cambria" w:cstheme="majorBidi"/>
            </w:rPr>
            <w:fldChar w:fldCharType="begin"/>
          </w:r>
          <w:r w:rsidRPr="00D74FAE">
            <w:rPr>
              <w:rFonts w:ascii="Cambria" w:hAnsi="Cambria" w:cstheme="majorBidi"/>
            </w:rPr>
            <w:instrText xml:space="preserve"> TOC \o "1-3" \h \z \u </w:instrText>
          </w:r>
          <w:r w:rsidRPr="00D74FAE">
            <w:rPr>
              <w:rFonts w:ascii="Cambria" w:hAnsi="Cambria" w:cstheme="majorBidi"/>
            </w:rPr>
            <w:fldChar w:fldCharType="separate"/>
          </w:r>
          <w:hyperlink w:anchor="_Toc182674034" w:history="1">
            <w:r w:rsidR="002601BE" w:rsidRPr="00D74FAE">
              <w:rPr>
                <w:rStyle w:val="Hyperlink"/>
                <w:rFonts w:ascii="Cambria" w:hAnsi="Cambria"/>
                <w:b/>
                <w:bCs/>
                <w:noProof/>
                <w:lang w:bidi="ar-YE"/>
              </w:rPr>
              <w:t>A. General information about the course:</w:t>
            </w:r>
            <w:r w:rsidR="002601BE" w:rsidRPr="00D74FAE">
              <w:rPr>
                <w:rFonts w:ascii="Cambria" w:hAnsi="Cambria"/>
                <w:noProof/>
                <w:webHidden/>
              </w:rPr>
              <w:tab/>
            </w:r>
            <w:r w:rsidR="002601BE" w:rsidRPr="00D74FAE">
              <w:rPr>
                <w:rFonts w:ascii="Cambria" w:hAnsi="Cambria"/>
                <w:noProof/>
                <w:webHidden/>
              </w:rPr>
              <w:fldChar w:fldCharType="begin"/>
            </w:r>
            <w:r w:rsidR="002601BE" w:rsidRPr="00D74FAE">
              <w:rPr>
                <w:rFonts w:ascii="Cambria" w:hAnsi="Cambria"/>
                <w:noProof/>
                <w:webHidden/>
              </w:rPr>
              <w:instrText xml:space="preserve"> PAGEREF _Toc182674034 \h </w:instrText>
            </w:r>
            <w:r w:rsidR="002601BE" w:rsidRPr="00D74FAE">
              <w:rPr>
                <w:rFonts w:ascii="Cambria" w:hAnsi="Cambria"/>
                <w:noProof/>
                <w:webHidden/>
              </w:rPr>
            </w:r>
            <w:r w:rsidR="002601BE" w:rsidRPr="00D74FAE">
              <w:rPr>
                <w:rFonts w:ascii="Cambria" w:hAnsi="Cambria"/>
                <w:noProof/>
                <w:webHidden/>
              </w:rPr>
              <w:fldChar w:fldCharType="separate"/>
            </w:r>
            <w:r w:rsidR="002601BE" w:rsidRPr="00D74FAE">
              <w:rPr>
                <w:rFonts w:ascii="Cambria" w:hAnsi="Cambria"/>
                <w:noProof/>
                <w:webHidden/>
              </w:rPr>
              <w:t>3</w:t>
            </w:r>
            <w:r w:rsidR="002601BE" w:rsidRPr="00D74FAE">
              <w:rPr>
                <w:rFonts w:ascii="Cambria" w:hAnsi="Cambria"/>
                <w:noProof/>
                <w:webHidden/>
              </w:rPr>
              <w:fldChar w:fldCharType="end"/>
            </w:r>
          </w:hyperlink>
        </w:p>
        <w:p w14:paraId="55CF9B7C" w14:textId="366A6416" w:rsidR="002601BE" w:rsidRPr="00D74FAE" w:rsidRDefault="002601BE" w:rsidP="008F7333">
          <w:pPr>
            <w:pStyle w:val="TOC1"/>
            <w:tabs>
              <w:tab w:val="right" w:leader="dot" w:pos="9628"/>
            </w:tabs>
            <w:rPr>
              <w:rFonts w:ascii="Cambria" w:eastAsiaTheme="minorEastAsia" w:hAnsi="Cambria"/>
              <w:noProof/>
              <w:kern w:val="2"/>
              <w14:ligatures w14:val="standardContextual"/>
            </w:rPr>
          </w:pPr>
          <w:hyperlink w:anchor="_Toc182674035" w:history="1">
            <w:r w:rsidRPr="00D74FAE">
              <w:rPr>
                <w:rStyle w:val="Hyperlink"/>
                <w:rFonts w:ascii="Cambria" w:hAnsi="Cambria"/>
                <w:b/>
                <w:bCs/>
                <w:noProof/>
                <w:lang w:bidi="ar-YE"/>
              </w:rPr>
              <w:t>B. Course Learning Outcomes (CLOs), Teaching Strategies and Assessment Methods</w:t>
            </w:r>
            <w:r w:rsidRPr="00D74FAE">
              <w:rPr>
                <w:rFonts w:ascii="Cambria" w:hAnsi="Cambria"/>
                <w:noProof/>
                <w:webHidden/>
              </w:rPr>
              <w:tab/>
            </w:r>
            <w:r w:rsidRPr="00D74FAE">
              <w:rPr>
                <w:rFonts w:ascii="Cambria" w:hAnsi="Cambria"/>
                <w:noProof/>
                <w:webHidden/>
              </w:rPr>
              <w:fldChar w:fldCharType="begin"/>
            </w:r>
            <w:r w:rsidRPr="00D74FAE">
              <w:rPr>
                <w:rFonts w:ascii="Cambria" w:hAnsi="Cambria"/>
                <w:noProof/>
                <w:webHidden/>
              </w:rPr>
              <w:instrText xml:space="preserve"> PAGEREF _Toc182674035 \h </w:instrText>
            </w:r>
            <w:r w:rsidRPr="00D74FAE">
              <w:rPr>
                <w:rFonts w:ascii="Cambria" w:hAnsi="Cambria"/>
                <w:noProof/>
                <w:webHidden/>
              </w:rPr>
            </w:r>
            <w:r w:rsidRPr="00D74FAE">
              <w:rPr>
                <w:rFonts w:ascii="Cambria" w:hAnsi="Cambria"/>
                <w:noProof/>
                <w:webHidden/>
              </w:rPr>
              <w:fldChar w:fldCharType="separate"/>
            </w:r>
            <w:r w:rsidRPr="00D74FAE">
              <w:rPr>
                <w:rFonts w:ascii="Cambria" w:hAnsi="Cambria"/>
                <w:noProof/>
                <w:webHidden/>
              </w:rPr>
              <w:t>4</w:t>
            </w:r>
            <w:r w:rsidRPr="00D74FAE">
              <w:rPr>
                <w:rFonts w:ascii="Cambria" w:hAnsi="Cambria"/>
                <w:noProof/>
                <w:webHidden/>
              </w:rPr>
              <w:fldChar w:fldCharType="end"/>
            </w:r>
          </w:hyperlink>
        </w:p>
        <w:p w14:paraId="188CD15F" w14:textId="53427F6C" w:rsidR="002601BE" w:rsidRPr="00D74FAE" w:rsidRDefault="002601BE" w:rsidP="008F7333">
          <w:pPr>
            <w:pStyle w:val="TOC1"/>
            <w:tabs>
              <w:tab w:val="right" w:leader="dot" w:pos="9628"/>
            </w:tabs>
            <w:rPr>
              <w:rFonts w:ascii="Cambria" w:eastAsiaTheme="minorEastAsia" w:hAnsi="Cambria"/>
              <w:noProof/>
              <w:kern w:val="2"/>
              <w14:ligatures w14:val="standardContextual"/>
            </w:rPr>
          </w:pPr>
          <w:hyperlink w:anchor="_Toc182674036" w:history="1">
            <w:r w:rsidRPr="00D74FAE">
              <w:rPr>
                <w:rStyle w:val="Hyperlink"/>
                <w:rFonts w:ascii="Cambria" w:hAnsi="Cambria"/>
                <w:b/>
                <w:bCs/>
                <w:noProof/>
                <w:lang w:bidi="ar-YE"/>
              </w:rPr>
              <w:t>C. Course Content</w:t>
            </w:r>
            <w:r w:rsidRPr="00D74FAE">
              <w:rPr>
                <w:rFonts w:ascii="Cambria" w:hAnsi="Cambria"/>
                <w:noProof/>
                <w:webHidden/>
              </w:rPr>
              <w:tab/>
            </w:r>
            <w:r w:rsidRPr="00D74FAE">
              <w:rPr>
                <w:rFonts w:ascii="Cambria" w:hAnsi="Cambria"/>
                <w:noProof/>
                <w:webHidden/>
              </w:rPr>
              <w:fldChar w:fldCharType="begin"/>
            </w:r>
            <w:r w:rsidRPr="00D74FAE">
              <w:rPr>
                <w:rFonts w:ascii="Cambria" w:hAnsi="Cambria"/>
                <w:noProof/>
                <w:webHidden/>
              </w:rPr>
              <w:instrText xml:space="preserve"> PAGEREF _Toc182674036 \h </w:instrText>
            </w:r>
            <w:r w:rsidRPr="00D74FAE">
              <w:rPr>
                <w:rFonts w:ascii="Cambria" w:hAnsi="Cambria"/>
                <w:noProof/>
                <w:webHidden/>
              </w:rPr>
            </w:r>
            <w:r w:rsidRPr="00D74FAE">
              <w:rPr>
                <w:rFonts w:ascii="Cambria" w:hAnsi="Cambria"/>
                <w:noProof/>
                <w:webHidden/>
              </w:rPr>
              <w:fldChar w:fldCharType="separate"/>
            </w:r>
            <w:r w:rsidRPr="00D74FAE">
              <w:rPr>
                <w:rFonts w:ascii="Cambria" w:hAnsi="Cambria"/>
                <w:noProof/>
                <w:webHidden/>
              </w:rPr>
              <w:t>9</w:t>
            </w:r>
            <w:r w:rsidRPr="00D74FAE">
              <w:rPr>
                <w:rFonts w:ascii="Cambria" w:hAnsi="Cambria"/>
                <w:noProof/>
                <w:webHidden/>
              </w:rPr>
              <w:fldChar w:fldCharType="end"/>
            </w:r>
          </w:hyperlink>
        </w:p>
        <w:p w14:paraId="6D48DD82" w14:textId="63B60851" w:rsidR="002601BE" w:rsidRPr="00D74FAE" w:rsidRDefault="002601BE" w:rsidP="008F7333">
          <w:pPr>
            <w:pStyle w:val="TOC1"/>
            <w:tabs>
              <w:tab w:val="right" w:leader="dot" w:pos="9628"/>
            </w:tabs>
            <w:rPr>
              <w:rFonts w:ascii="Cambria" w:eastAsiaTheme="minorEastAsia" w:hAnsi="Cambria"/>
              <w:noProof/>
              <w:kern w:val="2"/>
              <w14:ligatures w14:val="standardContextual"/>
            </w:rPr>
          </w:pPr>
          <w:hyperlink w:anchor="_Toc182674037" w:history="1">
            <w:r w:rsidRPr="00D74FAE">
              <w:rPr>
                <w:rStyle w:val="Hyperlink"/>
                <w:rFonts w:ascii="Cambria" w:hAnsi="Cambria"/>
                <w:b/>
                <w:bCs/>
                <w:noProof/>
                <w:lang w:bidi="ar-YE"/>
              </w:rPr>
              <w:t>D. Students Assessment Activities</w:t>
            </w:r>
            <w:r w:rsidRPr="00D74FAE">
              <w:rPr>
                <w:rFonts w:ascii="Cambria" w:hAnsi="Cambria"/>
                <w:noProof/>
                <w:webHidden/>
              </w:rPr>
              <w:tab/>
            </w:r>
            <w:r w:rsidRPr="00D74FAE">
              <w:rPr>
                <w:rFonts w:ascii="Cambria" w:hAnsi="Cambria"/>
                <w:noProof/>
                <w:webHidden/>
              </w:rPr>
              <w:fldChar w:fldCharType="begin"/>
            </w:r>
            <w:r w:rsidRPr="00D74FAE">
              <w:rPr>
                <w:rFonts w:ascii="Cambria" w:hAnsi="Cambria"/>
                <w:noProof/>
                <w:webHidden/>
              </w:rPr>
              <w:instrText xml:space="preserve"> PAGEREF _Toc182674037 \h </w:instrText>
            </w:r>
            <w:r w:rsidRPr="00D74FAE">
              <w:rPr>
                <w:rFonts w:ascii="Cambria" w:hAnsi="Cambria"/>
                <w:noProof/>
                <w:webHidden/>
              </w:rPr>
            </w:r>
            <w:r w:rsidRPr="00D74FAE">
              <w:rPr>
                <w:rFonts w:ascii="Cambria" w:hAnsi="Cambria"/>
                <w:noProof/>
                <w:webHidden/>
              </w:rPr>
              <w:fldChar w:fldCharType="separate"/>
            </w:r>
            <w:r w:rsidRPr="00D74FAE">
              <w:rPr>
                <w:rFonts w:ascii="Cambria" w:hAnsi="Cambria"/>
                <w:noProof/>
                <w:webHidden/>
              </w:rPr>
              <w:t>10</w:t>
            </w:r>
            <w:r w:rsidRPr="00D74FAE">
              <w:rPr>
                <w:rFonts w:ascii="Cambria" w:hAnsi="Cambria"/>
                <w:noProof/>
                <w:webHidden/>
              </w:rPr>
              <w:fldChar w:fldCharType="end"/>
            </w:r>
          </w:hyperlink>
        </w:p>
        <w:p w14:paraId="1F66C6AE" w14:textId="46B02997" w:rsidR="002601BE" w:rsidRPr="00D74FAE" w:rsidRDefault="002601BE" w:rsidP="008F7333">
          <w:pPr>
            <w:pStyle w:val="TOC1"/>
            <w:tabs>
              <w:tab w:val="right" w:leader="dot" w:pos="9628"/>
            </w:tabs>
            <w:rPr>
              <w:rFonts w:ascii="Cambria" w:eastAsiaTheme="minorEastAsia" w:hAnsi="Cambria"/>
              <w:noProof/>
              <w:kern w:val="2"/>
              <w14:ligatures w14:val="standardContextual"/>
            </w:rPr>
          </w:pPr>
          <w:hyperlink w:anchor="_Toc182674038" w:history="1">
            <w:r w:rsidRPr="00D74FAE">
              <w:rPr>
                <w:rStyle w:val="Hyperlink"/>
                <w:rFonts w:ascii="Cambria" w:hAnsi="Cambria"/>
                <w:b/>
                <w:bCs/>
                <w:noProof/>
              </w:rPr>
              <w:t>E. Learning Resources and Facilities</w:t>
            </w:r>
            <w:r w:rsidRPr="00D74FAE">
              <w:rPr>
                <w:rFonts w:ascii="Cambria" w:hAnsi="Cambria"/>
                <w:noProof/>
                <w:webHidden/>
              </w:rPr>
              <w:tab/>
            </w:r>
            <w:r w:rsidRPr="00D74FAE">
              <w:rPr>
                <w:rFonts w:ascii="Cambria" w:hAnsi="Cambria"/>
                <w:noProof/>
                <w:webHidden/>
              </w:rPr>
              <w:fldChar w:fldCharType="begin"/>
            </w:r>
            <w:r w:rsidRPr="00D74FAE">
              <w:rPr>
                <w:rFonts w:ascii="Cambria" w:hAnsi="Cambria"/>
                <w:noProof/>
                <w:webHidden/>
              </w:rPr>
              <w:instrText xml:space="preserve"> PAGEREF _Toc182674038 \h </w:instrText>
            </w:r>
            <w:r w:rsidRPr="00D74FAE">
              <w:rPr>
                <w:rFonts w:ascii="Cambria" w:hAnsi="Cambria"/>
                <w:noProof/>
                <w:webHidden/>
              </w:rPr>
            </w:r>
            <w:r w:rsidRPr="00D74FAE">
              <w:rPr>
                <w:rFonts w:ascii="Cambria" w:hAnsi="Cambria"/>
                <w:noProof/>
                <w:webHidden/>
              </w:rPr>
              <w:fldChar w:fldCharType="separate"/>
            </w:r>
            <w:r w:rsidRPr="00D74FAE">
              <w:rPr>
                <w:rFonts w:ascii="Cambria" w:hAnsi="Cambria"/>
                <w:noProof/>
                <w:webHidden/>
              </w:rPr>
              <w:t>12</w:t>
            </w:r>
            <w:r w:rsidRPr="00D74FAE">
              <w:rPr>
                <w:rFonts w:ascii="Cambria" w:hAnsi="Cambria"/>
                <w:noProof/>
                <w:webHidden/>
              </w:rPr>
              <w:fldChar w:fldCharType="end"/>
            </w:r>
          </w:hyperlink>
        </w:p>
        <w:p w14:paraId="44E0BDD4" w14:textId="1C03A438" w:rsidR="002601BE" w:rsidRPr="00D74FAE" w:rsidRDefault="002601BE" w:rsidP="008F7333">
          <w:pPr>
            <w:pStyle w:val="TOC1"/>
            <w:tabs>
              <w:tab w:val="right" w:leader="dot" w:pos="9628"/>
            </w:tabs>
            <w:rPr>
              <w:rFonts w:ascii="Cambria" w:eastAsiaTheme="minorEastAsia" w:hAnsi="Cambria"/>
              <w:noProof/>
              <w:kern w:val="2"/>
              <w14:ligatures w14:val="standardContextual"/>
            </w:rPr>
          </w:pPr>
          <w:hyperlink w:anchor="_Toc182674039" w:history="1">
            <w:r w:rsidRPr="00D74FAE">
              <w:rPr>
                <w:rStyle w:val="Hyperlink"/>
                <w:rFonts w:ascii="Cambria" w:hAnsi="Cambria"/>
                <w:b/>
                <w:bCs/>
                <w:noProof/>
                <w:lang w:bidi="ar-YE"/>
              </w:rPr>
              <w:t>F. Assessment of Course Quality</w:t>
            </w:r>
            <w:r w:rsidRPr="00D74FAE">
              <w:rPr>
                <w:rFonts w:ascii="Cambria" w:hAnsi="Cambria"/>
                <w:noProof/>
                <w:webHidden/>
              </w:rPr>
              <w:tab/>
            </w:r>
            <w:r w:rsidRPr="00D74FAE">
              <w:rPr>
                <w:rFonts w:ascii="Cambria" w:hAnsi="Cambria"/>
                <w:noProof/>
                <w:webHidden/>
              </w:rPr>
              <w:fldChar w:fldCharType="begin"/>
            </w:r>
            <w:r w:rsidRPr="00D74FAE">
              <w:rPr>
                <w:rFonts w:ascii="Cambria" w:hAnsi="Cambria"/>
                <w:noProof/>
                <w:webHidden/>
              </w:rPr>
              <w:instrText xml:space="preserve"> PAGEREF _Toc182674039 \h </w:instrText>
            </w:r>
            <w:r w:rsidRPr="00D74FAE">
              <w:rPr>
                <w:rFonts w:ascii="Cambria" w:hAnsi="Cambria"/>
                <w:noProof/>
                <w:webHidden/>
              </w:rPr>
            </w:r>
            <w:r w:rsidRPr="00D74FAE">
              <w:rPr>
                <w:rFonts w:ascii="Cambria" w:hAnsi="Cambria"/>
                <w:noProof/>
                <w:webHidden/>
              </w:rPr>
              <w:fldChar w:fldCharType="separate"/>
            </w:r>
            <w:r w:rsidRPr="00D74FAE">
              <w:rPr>
                <w:rFonts w:ascii="Cambria" w:hAnsi="Cambria"/>
                <w:noProof/>
                <w:webHidden/>
              </w:rPr>
              <w:t>14</w:t>
            </w:r>
            <w:r w:rsidRPr="00D74FAE">
              <w:rPr>
                <w:rFonts w:ascii="Cambria" w:hAnsi="Cambria"/>
                <w:noProof/>
                <w:webHidden/>
              </w:rPr>
              <w:fldChar w:fldCharType="end"/>
            </w:r>
          </w:hyperlink>
        </w:p>
        <w:p w14:paraId="7CDF45D4" w14:textId="46CA1E20" w:rsidR="002601BE" w:rsidRPr="00D74FAE" w:rsidRDefault="002601BE" w:rsidP="008F7333">
          <w:pPr>
            <w:pStyle w:val="TOC1"/>
            <w:tabs>
              <w:tab w:val="right" w:leader="dot" w:pos="9628"/>
            </w:tabs>
            <w:rPr>
              <w:rFonts w:ascii="Cambria" w:eastAsiaTheme="minorEastAsia" w:hAnsi="Cambria"/>
              <w:noProof/>
              <w:kern w:val="2"/>
              <w14:ligatures w14:val="standardContextual"/>
            </w:rPr>
          </w:pPr>
          <w:hyperlink w:anchor="_Toc182674040" w:history="1">
            <w:r w:rsidRPr="00D74FAE">
              <w:rPr>
                <w:rStyle w:val="Hyperlink"/>
                <w:rFonts w:ascii="Cambria" w:hAnsi="Cambria"/>
                <w:b/>
                <w:bCs/>
                <w:noProof/>
                <w:lang w:bidi="ar-YE"/>
              </w:rPr>
              <w:t>G. Specification Approval</w:t>
            </w:r>
            <w:r w:rsidRPr="00D74FAE">
              <w:rPr>
                <w:rFonts w:ascii="Cambria" w:hAnsi="Cambria"/>
                <w:noProof/>
                <w:webHidden/>
              </w:rPr>
              <w:tab/>
            </w:r>
            <w:r w:rsidRPr="00D74FAE">
              <w:rPr>
                <w:rFonts w:ascii="Cambria" w:hAnsi="Cambria"/>
                <w:noProof/>
                <w:webHidden/>
              </w:rPr>
              <w:fldChar w:fldCharType="begin"/>
            </w:r>
            <w:r w:rsidRPr="00D74FAE">
              <w:rPr>
                <w:rFonts w:ascii="Cambria" w:hAnsi="Cambria"/>
                <w:noProof/>
                <w:webHidden/>
              </w:rPr>
              <w:instrText xml:space="preserve"> PAGEREF _Toc182674040 \h </w:instrText>
            </w:r>
            <w:r w:rsidRPr="00D74FAE">
              <w:rPr>
                <w:rFonts w:ascii="Cambria" w:hAnsi="Cambria"/>
                <w:noProof/>
                <w:webHidden/>
              </w:rPr>
            </w:r>
            <w:r w:rsidRPr="00D74FAE">
              <w:rPr>
                <w:rFonts w:ascii="Cambria" w:hAnsi="Cambria"/>
                <w:noProof/>
                <w:webHidden/>
              </w:rPr>
              <w:fldChar w:fldCharType="separate"/>
            </w:r>
            <w:r w:rsidRPr="00D74FAE">
              <w:rPr>
                <w:rFonts w:ascii="Cambria" w:hAnsi="Cambria"/>
                <w:noProof/>
                <w:webHidden/>
              </w:rPr>
              <w:t>14</w:t>
            </w:r>
            <w:r w:rsidRPr="00D74FAE">
              <w:rPr>
                <w:rFonts w:ascii="Cambria" w:hAnsi="Cambria"/>
                <w:noProof/>
                <w:webHidden/>
              </w:rPr>
              <w:fldChar w:fldCharType="end"/>
            </w:r>
          </w:hyperlink>
        </w:p>
        <w:p w14:paraId="180A55F2" w14:textId="788DB706" w:rsidR="00A55BD8" w:rsidRPr="00A55BD8" w:rsidRDefault="00B01629" w:rsidP="00A55BD8">
          <w:pPr>
            <w:rPr>
              <w:rStyle w:val="a"/>
              <w:rFonts w:ascii="Cambria" w:hAnsi="Cambria" w:cstheme="majorBidi"/>
              <w:color w:val="auto"/>
              <w:sz w:val="24"/>
              <w:szCs w:val="24"/>
            </w:rPr>
          </w:pPr>
          <w:r w:rsidRPr="00D74FAE">
            <w:rPr>
              <w:rFonts w:ascii="Cambria" w:hAnsi="Cambria" w:cstheme="majorBidi"/>
              <w:noProof/>
            </w:rPr>
            <w:fldChar w:fldCharType="end"/>
          </w:r>
        </w:p>
      </w:sdtContent>
    </w:sdt>
    <w:p w14:paraId="256E6C9E" w14:textId="77777777" w:rsidR="00600C13" w:rsidRPr="00D74FAE" w:rsidRDefault="00600C13" w:rsidP="008F7333">
      <w:pPr>
        <w:rPr>
          <w:rStyle w:val="a"/>
          <w:rFonts w:ascii="Cambria" w:hAnsi="Cambria" w:cstheme="majorBidi"/>
          <w:color w:val="4C3D8E"/>
          <w:sz w:val="24"/>
          <w:szCs w:val="24"/>
          <w:lang w:bidi="ar-YE"/>
        </w:rPr>
      </w:pPr>
    </w:p>
    <w:p w14:paraId="31A16AAD" w14:textId="121F01E2" w:rsidR="005031B0" w:rsidRPr="00D74FAE" w:rsidRDefault="00ED020D" w:rsidP="008F7333">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D74FAE">
        <w:rPr>
          <w:rStyle w:val="a"/>
          <w:rFonts w:ascii="Cambria" w:hAnsi="Cambria" w:cstheme="majorBidi"/>
          <w:b/>
          <w:bCs/>
          <w:color w:val="4C3D8E"/>
          <w:sz w:val="24"/>
          <w:szCs w:val="24"/>
          <w:lang w:bidi="ar-YE"/>
        </w:rPr>
        <w:t xml:space="preserve">A. </w:t>
      </w:r>
      <w:bookmarkEnd w:id="0"/>
      <w:bookmarkEnd w:id="1"/>
      <w:r w:rsidR="00D7486B" w:rsidRPr="00D74FAE">
        <w:rPr>
          <w:rStyle w:val="a"/>
          <w:rFonts w:ascii="Cambria" w:hAnsi="Cambria" w:cstheme="majorBidi"/>
          <w:b/>
          <w:bCs/>
          <w:color w:val="4C3D8E"/>
          <w:sz w:val="24"/>
          <w:szCs w:val="24"/>
          <w:lang w:bidi="ar-YE"/>
        </w:rPr>
        <w:t>G</w:t>
      </w:r>
      <w:r w:rsidR="00582DA3" w:rsidRPr="00D74FAE">
        <w:rPr>
          <w:rStyle w:val="a"/>
          <w:rFonts w:ascii="Cambria" w:hAnsi="Cambria" w:cstheme="majorBidi"/>
          <w:b/>
          <w:bCs/>
          <w:color w:val="4C3D8E"/>
          <w:sz w:val="24"/>
          <w:szCs w:val="24"/>
          <w:lang w:bidi="ar-YE"/>
        </w:rPr>
        <w:t xml:space="preserve">eneral information </w:t>
      </w:r>
      <w:r w:rsidR="00D7486B" w:rsidRPr="00D74FAE">
        <w:rPr>
          <w:rStyle w:val="a"/>
          <w:rFonts w:ascii="Cambria" w:hAnsi="Cambria" w:cstheme="majorBidi"/>
          <w:b/>
          <w:bCs/>
          <w:color w:val="4C3D8E"/>
          <w:sz w:val="24"/>
          <w:szCs w:val="24"/>
          <w:lang w:bidi="ar-YE"/>
        </w:rPr>
        <w:t>about the course:</w:t>
      </w:r>
      <w:bookmarkEnd w:id="2"/>
    </w:p>
    <w:p w14:paraId="4BEF90AE" w14:textId="6E57F0A3" w:rsidR="00073DAC" w:rsidRPr="00D74FAE" w:rsidRDefault="00073DAC" w:rsidP="008F7333">
      <w:pPr>
        <w:rPr>
          <w:rStyle w:val="a"/>
          <w:rFonts w:ascii="Cambria" w:hAnsi="Cambria" w:cstheme="majorBidi"/>
          <w:b/>
          <w:bCs/>
          <w:color w:val="52B5C2"/>
          <w:sz w:val="24"/>
          <w:szCs w:val="24"/>
        </w:rPr>
      </w:pPr>
      <w:r w:rsidRPr="00D74FAE">
        <w:rPr>
          <w:rStyle w:val="a"/>
          <w:rFonts w:ascii="Cambria" w:hAnsi="Cambria" w:cstheme="majorBidi"/>
          <w:b/>
          <w:bCs/>
          <w:color w:val="52B5C2"/>
          <w:sz w:val="24"/>
          <w:szCs w:val="24"/>
        </w:rPr>
        <w:t xml:space="preserve">1. </w:t>
      </w:r>
      <w:r w:rsidR="00DB0E18" w:rsidRPr="00D74FAE">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D74FAE"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D74FAE" w:rsidRDefault="007658C7" w:rsidP="008F7333">
            <w:pPr>
              <w:ind w:right="43"/>
              <w:rPr>
                <w:rFonts w:ascii="Cambria" w:hAnsi="Cambria" w:cstheme="majorBidi"/>
                <w:rtl/>
              </w:rPr>
            </w:pPr>
            <w:r w:rsidRPr="00D74FAE">
              <w:rPr>
                <w:rFonts w:ascii="Cambria" w:hAnsi="Cambria" w:cstheme="majorBidi"/>
              </w:rPr>
              <w:t>1. Credit hours: (</w:t>
            </w:r>
            <w:r w:rsidR="00BF7683" w:rsidRPr="00D74FAE">
              <w:rPr>
                <w:rFonts w:ascii="Cambria" w:hAnsi="Cambria" w:cstheme="majorBidi"/>
              </w:rPr>
              <w:t>3</w:t>
            </w:r>
            <w:r w:rsidRPr="00D74FAE">
              <w:rPr>
                <w:rFonts w:ascii="Cambria" w:hAnsi="Cambria" w:cstheme="majorBidi"/>
              </w:rPr>
              <w:t>)</w:t>
            </w:r>
          </w:p>
        </w:tc>
      </w:tr>
      <w:tr w:rsidR="00DA7313" w:rsidRPr="00D74FAE"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6AD40CF1" w:rsidR="00DA7313" w:rsidRPr="00D74FAE" w:rsidRDefault="00DA7313" w:rsidP="008F7333">
            <w:pPr>
              <w:shd w:val="clear" w:color="auto" w:fill="F2F2F2" w:themeFill="background1" w:themeFillShade="F2"/>
              <w:jc w:val="both"/>
              <w:rPr>
                <w:rFonts w:ascii="Cambria" w:hAnsi="Cambria" w:cstheme="majorBidi"/>
                <w:b w:val="0"/>
                <w:bCs w:val="0"/>
                <w:color w:val="000000" w:themeColor="text1"/>
                <w:rtl/>
              </w:rPr>
            </w:pPr>
            <w:r w:rsidRPr="00D74FAE">
              <w:rPr>
                <w:rFonts w:ascii="Cambria" w:hAnsi="Cambria" w:cstheme="minorHAnsi"/>
                <w:b w:val="0"/>
                <w:bCs w:val="0"/>
                <w:color w:val="000000" w:themeColor="text1"/>
              </w:rPr>
              <w:t xml:space="preserve">This course is designated </w:t>
            </w:r>
            <w:r w:rsidRPr="00D74FAE">
              <w:rPr>
                <w:rFonts w:ascii="Cambria" w:hAnsi="Cambria" w:cstheme="minorHAnsi"/>
                <w:color w:val="000000" w:themeColor="text1"/>
              </w:rPr>
              <w:t>3</w:t>
            </w:r>
            <w:r w:rsidRPr="00D74FAE">
              <w:rPr>
                <w:rFonts w:ascii="Cambria" w:hAnsi="Cambria" w:cstheme="minorHAnsi"/>
                <w:b w:val="0"/>
                <w:bCs w:val="0"/>
                <w:color w:val="000000" w:themeColor="text1"/>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DA7313" w:rsidRPr="00D74FAE"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DA7313" w:rsidRPr="00D74FAE" w:rsidRDefault="00DA7313" w:rsidP="008F7333">
            <w:pPr>
              <w:ind w:right="43"/>
              <w:rPr>
                <w:rFonts w:ascii="Cambria" w:hAnsi="Cambria" w:cstheme="majorBidi"/>
                <w:color w:val="FFFFFF" w:themeColor="background1"/>
                <w:rtl/>
                <w:lang w:bidi="ar-EG"/>
              </w:rPr>
            </w:pPr>
            <w:r w:rsidRPr="00D74FAE">
              <w:rPr>
                <w:rFonts w:ascii="Cambria" w:hAnsi="Cambria" w:cstheme="majorBidi"/>
                <w:color w:val="FFFFFF" w:themeColor="background1"/>
                <w:lang w:bidi="ar-EG"/>
              </w:rPr>
              <w:t>2. Course type</w:t>
            </w:r>
          </w:p>
        </w:tc>
      </w:tr>
      <w:tr w:rsidR="00DA7313" w:rsidRPr="00D74FAE"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A7313" w:rsidRPr="00D74FAE" w:rsidRDefault="00DA7313" w:rsidP="008F7333">
            <w:pPr>
              <w:rPr>
                <w:rFonts w:ascii="Cambria" w:hAnsi="Cambria" w:cstheme="majorBidi"/>
                <w:color w:val="FFFFFF" w:themeColor="background1"/>
                <w:rtl/>
                <w:lang w:bidi="ar-EG"/>
              </w:rPr>
            </w:pPr>
            <w:r w:rsidRPr="00D74FAE">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A7313" w:rsidRPr="00D74FAE" w:rsidRDefault="00000000" w:rsidP="008F733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A7313" w:rsidRPr="00D74FAE">
                  <w:rPr>
                    <w:rFonts w:ascii="Cambria" w:hAnsi="Cambria" w:cs="Segoe UI Symbol"/>
                    <w:color w:val="000000" w:themeColor="text1"/>
                    <w:rtl/>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University</w:t>
            </w:r>
            <w:r w:rsidR="00DA7313" w:rsidRPr="00D74FAE">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A7313" w:rsidRPr="00D74FAE" w:rsidRDefault="00000000" w:rsidP="008F733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DA7313" w:rsidRPr="00D74FAE">
                  <w:rPr>
                    <w:rFonts w:ascii="Segoe UI Symbol" w:eastAsia="MS Gothic" w:hAnsi="Segoe UI Symbol" w:cs="Segoe UI Symbol"/>
                    <w:color w:val="000000" w:themeColor="text1"/>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A7313" w:rsidRPr="00D74FAE" w:rsidRDefault="00000000" w:rsidP="008F733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DA7313" w:rsidRPr="00D74FAE">
                  <w:rPr>
                    <w:rFonts w:ascii="Segoe UI Symbol" w:eastAsia="MS Gothic" w:hAnsi="Segoe UI Symbol" w:cs="Segoe UI Symbol"/>
                    <w:color w:val="000000" w:themeColor="text1"/>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Department</w:t>
            </w:r>
          </w:p>
        </w:tc>
        <w:tc>
          <w:tcPr>
            <w:tcW w:w="1801" w:type="dxa"/>
            <w:shd w:val="clear" w:color="auto" w:fill="F2F2F2" w:themeFill="background1" w:themeFillShade="F2"/>
          </w:tcPr>
          <w:p w14:paraId="199BD55A" w14:textId="5E057C28" w:rsidR="00DA7313" w:rsidRPr="00D74FAE" w:rsidRDefault="00000000" w:rsidP="008F733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D74FAE">
                  <w:rPr>
                    <w:rFonts w:ascii="MS Gothic" w:eastAsia="MS Gothic" w:hAnsi="MS Gothic" w:cstheme="majorBidi" w:hint="eastAsia"/>
                    <w:color w:val="000000" w:themeColor="text1"/>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A7313" w:rsidRPr="00D74FAE" w:rsidRDefault="00000000" w:rsidP="008F733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A7313" w:rsidRPr="00D74FAE">
                  <w:rPr>
                    <w:rFonts w:ascii="Cambria" w:hAnsi="Cambria" w:cs="Segoe UI Symbol"/>
                    <w:color w:val="000000" w:themeColor="text1"/>
                    <w:rtl/>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Others</w:t>
            </w:r>
          </w:p>
        </w:tc>
      </w:tr>
      <w:tr w:rsidR="00DA7313" w:rsidRPr="00D74FAE"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A7313" w:rsidRPr="00D74FAE" w:rsidRDefault="00DA7313" w:rsidP="008F7333">
            <w:pPr>
              <w:rPr>
                <w:rFonts w:ascii="Cambria" w:hAnsi="Cambria" w:cstheme="majorBidi"/>
                <w:color w:val="FFFFFF" w:themeColor="background1"/>
                <w:rtl/>
                <w:lang w:bidi="ar-EG"/>
              </w:rPr>
            </w:pPr>
            <w:r w:rsidRPr="00D74FAE">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A7313" w:rsidRPr="00D74FAE" w:rsidRDefault="00000000" w:rsidP="008F733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DA7313" w:rsidRPr="00D74FAE">
                  <w:rPr>
                    <w:rFonts w:ascii="Segoe UI Symbol" w:eastAsia="MS Gothic" w:hAnsi="Segoe UI Symbol" w:cs="Segoe UI Symbol"/>
                    <w:color w:val="000000" w:themeColor="text1"/>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A7313" w:rsidRPr="00D74FAE" w:rsidRDefault="00000000" w:rsidP="008F733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A7313" w:rsidRPr="00D74FAE">
                  <w:rPr>
                    <w:rFonts w:ascii="Cambria" w:hAnsi="Cambria" w:cs="Segoe UI Symbol"/>
                    <w:color w:val="000000" w:themeColor="text1"/>
                    <w:rtl/>
                  </w:rPr>
                  <w:t>☐</w:t>
                </w:r>
              </w:sdtContent>
            </w:sdt>
            <w:r w:rsidR="00DA7313" w:rsidRPr="00D74FAE">
              <w:rPr>
                <w:rFonts w:ascii="Cambria" w:hAnsi="Cambria" w:cstheme="majorBidi"/>
                <w:color w:val="000000" w:themeColor="text1"/>
                <w:rtl/>
              </w:rPr>
              <w:t xml:space="preserve"> </w:t>
            </w:r>
            <w:r w:rsidR="00DA7313" w:rsidRPr="00D74FAE">
              <w:rPr>
                <w:rFonts w:ascii="Cambria" w:hAnsi="Cambria" w:cstheme="majorBidi"/>
                <w:color w:val="000000" w:themeColor="text1"/>
              </w:rPr>
              <w:t>Elective</w:t>
            </w:r>
          </w:p>
        </w:tc>
      </w:tr>
      <w:tr w:rsidR="00DA7313" w:rsidRPr="00D74FAE"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D18F640" w:rsidR="00DA7313" w:rsidRPr="00D74FAE" w:rsidRDefault="00DA7313" w:rsidP="008F7333">
            <w:pPr>
              <w:ind w:right="43"/>
              <w:rPr>
                <w:rFonts w:ascii="Cambria" w:hAnsi="Cambria" w:cstheme="majorBidi"/>
                <w:color w:val="FFFFFF" w:themeColor="background1"/>
                <w:rtl/>
              </w:rPr>
            </w:pPr>
            <w:r w:rsidRPr="00D74FAE">
              <w:rPr>
                <w:rFonts w:ascii="Cambria" w:hAnsi="Cambria" w:cstheme="majorBidi"/>
                <w:color w:val="FFFFFF" w:themeColor="background1"/>
              </w:rPr>
              <w:t>3. Level/year at which this course is offered: (</w:t>
            </w:r>
            <w:r w:rsidR="00D74FAE">
              <w:rPr>
                <w:rFonts w:ascii="Cambria" w:hAnsi="Cambria" w:cstheme="majorBidi"/>
                <w:color w:val="FFFFFF" w:themeColor="background1"/>
              </w:rPr>
              <w:t xml:space="preserve">Level 5 </w:t>
            </w:r>
            <w:r w:rsidRPr="00D74FAE">
              <w:rPr>
                <w:rFonts w:ascii="Cambria" w:hAnsi="Cambria" w:cstheme="majorBidi"/>
                <w:color w:val="FFFFFF" w:themeColor="background1"/>
              </w:rPr>
              <w:t xml:space="preserve">- Year </w:t>
            </w:r>
            <w:r w:rsidR="00D74FAE">
              <w:rPr>
                <w:rFonts w:ascii="Cambria" w:hAnsi="Cambria" w:cstheme="majorBidi"/>
                <w:color w:val="FFFFFF" w:themeColor="background1"/>
              </w:rPr>
              <w:t>3</w:t>
            </w:r>
            <w:r w:rsidRPr="00D74FAE">
              <w:rPr>
                <w:rFonts w:ascii="Cambria" w:hAnsi="Cambria" w:cstheme="majorBidi"/>
                <w:color w:val="FFFFFF" w:themeColor="background1"/>
              </w:rPr>
              <w:t>)</w:t>
            </w:r>
          </w:p>
        </w:tc>
      </w:tr>
      <w:tr w:rsidR="00DA7313" w:rsidRPr="00D74FAE"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A7313" w:rsidRPr="00D74FAE" w:rsidRDefault="00DA7313" w:rsidP="008F7333">
            <w:pPr>
              <w:ind w:right="43"/>
              <w:rPr>
                <w:rFonts w:ascii="Cambria" w:hAnsi="Cambria" w:cstheme="majorBidi"/>
                <w:color w:val="FFFFFF" w:themeColor="background1"/>
                <w:rtl/>
              </w:rPr>
            </w:pPr>
            <w:r w:rsidRPr="00D74FAE">
              <w:rPr>
                <w:rFonts w:ascii="Cambria" w:hAnsi="Cambria" w:cstheme="majorBidi"/>
                <w:color w:val="FFFFFF" w:themeColor="background1"/>
              </w:rPr>
              <w:t>4. Course General Description:</w:t>
            </w:r>
          </w:p>
        </w:tc>
      </w:tr>
      <w:tr w:rsidR="00DA7313" w:rsidRPr="00D74FAE"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1561D50" w:rsidR="00DA7313" w:rsidRPr="00D74FAE" w:rsidRDefault="00D74FAE" w:rsidP="008F7333">
            <w:pPr>
              <w:jc w:val="both"/>
              <w:rPr>
                <w:rFonts w:ascii="Cambria" w:hAnsi="Cambria" w:cstheme="majorBidi"/>
                <w:b w:val="0"/>
                <w:bCs w:val="0"/>
                <w:color w:val="000000" w:themeColor="text1"/>
                <w:rtl/>
              </w:rPr>
            </w:pPr>
            <w:r w:rsidRPr="00D74FAE">
              <w:rPr>
                <w:rFonts w:ascii="Cambria" w:hAnsi="Cambria" w:cstheme="minorHAnsi"/>
                <w:b w:val="0"/>
                <w:bCs w:val="0"/>
                <w:color w:val="000000" w:themeColor="text1"/>
              </w:rPr>
              <w:t>This course introduces students to the latest technologies and tools available to assist in the translation process, equipping them with essential skills required for the modern translation profession. It emphasizes practical training in using Computer-Assisted Translation (CAT) systems, including machine translation, formatting, translation memory software, and terminology management systems. Students will also explore the broader impact of technology on the translation industry, including its benefits, limitations, and the evolving role of human translators in an increasingly automated environment.</w:t>
            </w:r>
          </w:p>
        </w:tc>
      </w:tr>
      <w:tr w:rsidR="00DA7313" w:rsidRPr="00D74FAE"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DA7313" w:rsidRPr="00D74FAE" w:rsidRDefault="00DA7313" w:rsidP="008F7333">
            <w:pPr>
              <w:ind w:right="43"/>
              <w:rPr>
                <w:rFonts w:ascii="Cambria" w:hAnsi="Cambria" w:cstheme="majorBidi"/>
                <w:color w:val="FFFFFF" w:themeColor="background1"/>
                <w:rtl/>
              </w:rPr>
            </w:pPr>
            <w:r w:rsidRPr="00D74FAE">
              <w:rPr>
                <w:rFonts w:ascii="Cambria" w:hAnsi="Cambria" w:cstheme="majorBidi"/>
                <w:color w:val="FFFFFF" w:themeColor="background1"/>
              </w:rPr>
              <w:t xml:space="preserve">5. Pre-requirements for this course </w:t>
            </w:r>
            <w:r w:rsidRPr="00D74FAE">
              <w:rPr>
                <w:rFonts w:ascii="Cambria" w:hAnsi="Cambria" w:cstheme="majorBidi"/>
                <w:b w:val="0"/>
                <w:bCs w:val="0"/>
                <w:color w:val="FFFFFF" w:themeColor="background1"/>
                <w:vertAlign w:val="subscript"/>
              </w:rPr>
              <w:t>(if any)</w:t>
            </w:r>
            <w:r w:rsidRPr="00D74FAE">
              <w:rPr>
                <w:rFonts w:ascii="Cambria" w:hAnsi="Cambria" w:cstheme="majorBidi"/>
                <w:color w:val="FFFFFF" w:themeColor="background1"/>
              </w:rPr>
              <w:t>:</w:t>
            </w:r>
          </w:p>
        </w:tc>
      </w:tr>
      <w:tr w:rsidR="00DA7313" w:rsidRPr="00D74FAE"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178C8033" w:rsidR="00DA7313" w:rsidRPr="00D74FAE" w:rsidRDefault="00DA7313" w:rsidP="008F7333">
            <w:pPr>
              <w:ind w:right="43"/>
              <w:rPr>
                <w:rFonts w:ascii="Cambria" w:hAnsi="Cambria" w:cstheme="majorBidi"/>
                <w:color w:val="FFFFFF" w:themeColor="background1"/>
              </w:rPr>
            </w:pPr>
            <w:r w:rsidRPr="00D74FAE">
              <w:rPr>
                <w:rFonts w:ascii="Cambria" w:hAnsi="Cambria" w:cstheme="minorHAnsi"/>
                <w:b w:val="0"/>
                <w:bCs w:val="0"/>
              </w:rPr>
              <w:t>TRN2331-3</w:t>
            </w:r>
          </w:p>
        </w:tc>
      </w:tr>
      <w:tr w:rsidR="00DA7313" w:rsidRPr="00D74FAE"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DA7313" w:rsidRPr="00D74FAE" w:rsidRDefault="00DA7313" w:rsidP="008F7333">
            <w:pPr>
              <w:ind w:right="43"/>
              <w:rPr>
                <w:rFonts w:ascii="Cambria" w:hAnsi="Cambria" w:cstheme="majorBidi"/>
                <w:color w:val="FFFFFF" w:themeColor="background1"/>
              </w:rPr>
            </w:pPr>
            <w:bookmarkStart w:id="3" w:name="_Hlk511560069"/>
            <w:r w:rsidRPr="00D74FAE">
              <w:rPr>
                <w:rFonts w:ascii="Cambria" w:hAnsi="Cambria" w:cstheme="majorBidi"/>
                <w:color w:val="FFFFFF" w:themeColor="background1"/>
              </w:rPr>
              <w:t xml:space="preserve">6. Co-requisites for this course </w:t>
            </w:r>
            <w:r w:rsidRPr="00D74FAE">
              <w:rPr>
                <w:rFonts w:ascii="Cambria" w:hAnsi="Cambria" w:cstheme="majorBidi"/>
                <w:b w:val="0"/>
                <w:bCs w:val="0"/>
                <w:color w:val="FFFFFF" w:themeColor="background1"/>
                <w:vertAlign w:val="subscript"/>
              </w:rPr>
              <w:t>(if any)</w:t>
            </w:r>
            <w:r w:rsidRPr="00D74FAE">
              <w:rPr>
                <w:rFonts w:ascii="Cambria" w:hAnsi="Cambria" w:cstheme="majorBidi"/>
                <w:color w:val="FFFFFF" w:themeColor="background1"/>
              </w:rPr>
              <w:t>:</w:t>
            </w:r>
          </w:p>
        </w:tc>
      </w:tr>
      <w:tr w:rsidR="00DA7313" w:rsidRPr="00D74FAE"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DA7313" w:rsidRPr="00D74FAE" w:rsidRDefault="00DA7313" w:rsidP="008F7333">
            <w:pPr>
              <w:ind w:right="43"/>
              <w:rPr>
                <w:rFonts w:ascii="Cambria" w:hAnsi="Cambria" w:cstheme="majorBidi"/>
                <w:color w:val="FFFFFF" w:themeColor="background1"/>
              </w:rPr>
            </w:pPr>
            <w:r w:rsidRPr="00D74FAE">
              <w:rPr>
                <w:rFonts w:ascii="Cambria" w:hAnsi="Cambria" w:cstheme="majorBidi"/>
                <w:b w:val="0"/>
                <w:bCs w:val="0"/>
              </w:rPr>
              <w:lastRenderedPageBreak/>
              <w:t>N/A</w:t>
            </w:r>
          </w:p>
        </w:tc>
      </w:tr>
      <w:bookmarkEnd w:id="3"/>
      <w:tr w:rsidR="00DA7313" w:rsidRPr="00D74FAE"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DA7313" w:rsidRPr="00D74FAE" w:rsidRDefault="00DA7313" w:rsidP="008F7333">
            <w:pPr>
              <w:ind w:right="43"/>
              <w:rPr>
                <w:rFonts w:ascii="Cambria" w:hAnsi="Cambria" w:cstheme="majorBidi"/>
                <w:color w:val="FFFFFF" w:themeColor="background1"/>
                <w:rtl/>
              </w:rPr>
            </w:pPr>
            <w:r w:rsidRPr="00D74FAE">
              <w:rPr>
                <w:rFonts w:ascii="Cambria" w:hAnsi="Cambria" w:cstheme="majorBidi"/>
                <w:color w:val="FFFFFF" w:themeColor="background1"/>
              </w:rPr>
              <w:t>7. Course Main Objective(s):</w:t>
            </w:r>
          </w:p>
        </w:tc>
      </w:tr>
    </w:tbl>
    <w:p w14:paraId="5BC498A7" w14:textId="497DAE83" w:rsidR="00C205D5" w:rsidRDefault="00D74FAE" w:rsidP="004D0662">
      <w:pPr>
        <w:pStyle w:val="ListParagraph"/>
        <w:numPr>
          <w:ilvl w:val="0"/>
          <w:numId w:val="9"/>
        </w:numPr>
        <w:jc w:val="both"/>
        <w:rPr>
          <w:rFonts w:ascii="Cambria" w:hAnsi="Cambria" w:cstheme="minorHAnsi"/>
          <w:color w:val="000000" w:themeColor="text1"/>
        </w:rPr>
      </w:pPr>
      <w:bookmarkStart w:id="4" w:name="_Ref115691940"/>
      <w:bookmarkStart w:id="5" w:name="_Hlk531080362"/>
      <w:r w:rsidRPr="00D74FAE">
        <w:rPr>
          <w:rFonts w:ascii="Cambria" w:hAnsi="Cambria" w:cstheme="minorHAnsi"/>
          <w:color w:val="000000" w:themeColor="text1"/>
        </w:rPr>
        <w:t>Acquire practical skills in operating Computer-Assisted Translation (CAT) tools, including machine translation, translation memory software, and terminology management systems, to enhance translation efficiency and accuracy.</w:t>
      </w:r>
      <w:r w:rsidR="00DA7313" w:rsidRPr="00D74FAE">
        <w:rPr>
          <w:rFonts w:ascii="Cambria" w:hAnsi="Cambria" w:cstheme="minorHAnsi"/>
          <w:color w:val="000000" w:themeColor="text1"/>
        </w:rPr>
        <w:t xml:space="preserve"> </w:t>
      </w:r>
    </w:p>
    <w:p w14:paraId="49BA0A15" w14:textId="1BB118D0" w:rsidR="00D74FAE" w:rsidRDefault="00D74FAE" w:rsidP="004D0662">
      <w:pPr>
        <w:pStyle w:val="ListParagraph"/>
        <w:numPr>
          <w:ilvl w:val="0"/>
          <w:numId w:val="9"/>
        </w:numPr>
        <w:jc w:val="both"/>
        <w:rPr>
          <w:rFonts w:ascii="Cambria" w:hAnsi="Cambria" w:cstheme="minorHAnsi"/>
          <w:color w:val="000000" w:themeColor="text1"/>
        </w:rPr>
      </w:pPr>
      <w:r w:rsidRPr="00D74FAE">
        <w:rPr>
          <w:rFonts w:ascii="Cambria" w:hAnsi="Cambria" w:cstheme="minorHAnsi"/>
          <w:color w:val="000000" w:themeColor="text1"/>
        </w:rPr>
        <w:t>Critically analyze the strengths and weaknesses of technologies like machine translation, exploring their role and challenges in producing high-quality translations.</w:t>
      </w:r>
    </w:p>
    <w:p w14:paraId="3DA46A03" w14:textId="55B33783" w:rsidR="00D74FAE" w:rsidRPr="00D74FAE" w:rsidRDefault="00D74FAE" w:rsidP="004D0662">
      <w:pPr>
        <w:pStyle w:val="ListParagraph"/>
        <w:numPr>
          <w:ilvl w:val="0"/>
          <w:numId w:val="9"/>
        </w:numPr>
        <w:jc w:val="both"/>
        <w:rPr>
          <w:rFonts w:ascii="Cambria" w:hAnsi="Cambria" w:cstheme="minorHAnsi"/>
          <w:color w:val="000000" w:themeColor="text1"/>
        </w:rPr>
      </w:pPr>
      <w:r w:rsidRPr="00D74FAE">
        <w:rPr>
          <w:rFonts w:ascii="Cambria" w:hAnsi="Cambria" w:cstheme="minorHAnsi"/>
          <w:color w:val="000000" w:themeColor="text1"/>
        </w:rPr>
        <w:t>Develop an understanding of how technological advancements influence the roles of translators, the ethical considerations of automation, and the future of the translation industry.</w:t>
      </w:r>
    </w:p>
    <w:p w14:paraId="12313E56" w14:textId="77777777" w:rsidR="00D74FAE" w:rsidRPr="00D74FAE" w:rsidRDefault="00D74FAE" w:rsidP="008F7333">
      <w:pPr>
        <w:rPr>
          <w:rStyle w:val="a"/>
          <w:rFonts w:ascii="Cambria" w:hAnsi="Cambria" w:cstheme="majorBidi"/>
          <w:b/>
          <w:bCs/>
          <w:color w:val="52B5C2"/>
          <w:sz w:val="24"/>
          <w:szCs w:val="24"/>
        </w:rPr>
      </w:pPr>
    </w:p>
    <w:p w14:paraId="59B12B53" w14:textId="520F6D79" w:rsidR="00A44627" w:rsidRPr="00D74FAE" w:rsidRDefault="004C1C63" w:rsidP="008F7333">
      <w:pPr>
        <w:rPr>
          <w:rFonts w:ascii="Cambria" w:hAnsi="Cambria" w:cstheme="majorBidi"/>
        </w:rPr>
      </w:pPr>
      <w:r w:rsidRPr="00D74FAE">
        <w:rPr>
          <w:rStyle w:val="a"/>
          <w:rFonts w:ascii="Cambria" w:hAnsi="Cambria" w:cstheme="majorBidi"/>
          <w:b/>
          <w:bCs/>
          <w:color w:val="52B5C2"/>
          <w:sz w:val="24"/>
          <w:szCs w:val="24"/>
        </w:rPr>
        <w:t>2</w:t>
      </w:r>
      <w:r w:rsidR="00B97745" w:rsidRPr="00D74FAE">
        <w:rPr>
          <w:rStyle w:val="a"/>
          <w:rFonts w:ascii="Cambria" w:hAnsi="Cambria" w:cstheme="majorBidi"/>
          <w:b/>
          <w:bCs/>
          <w:color w:val="52B5C2"/>
          <w:sz w:val="24"/>
          <w:szCs w:val="24"/>
        </w:rPr>
        <w:t xml:space="preserve">. </w:t>
      </w:r>
      <w:r w:rsidR="00203E75" w:rsidRPr="00D74FAE">
        <w:rPr>
          <w:rStyle w:val="a"/>
          <w:rFonts w:ascii="Cambria" w:hAnsi="Cambria" w:cstheme="majorBidi"/>
          <w:b/>
          <w:bCs/>
          <w:color w:val="52B5C2"/>
          <w:sz w:val="24"/>
          <w:szCs w:val="24"/>
        </w:rPr>
        <w:t xml:space="preserve">Teaching </w:t>
      </w:r>
      <w:r w:rsidR="003E1699" w:rsidRPr="00D74FAE">
        <w:rPr>
          <w:rStyle w:val="a"/>
          <w:rFonts w:ascii="Cambria" w:hAnsi="Cambria" w:cstheme="majorBidi"/>
          <w:b/>
          <w:bCs/>
          <w:color w:val="52B5C2"/>
          <w:sz w:val="24"/>
          <w:szCs w:val="24"/>
        </w:rPr>
        <w:t>mode</w:t>
      </w:r>
      <w:r w:rsidR="003E1699" w:rsidRPr="00D74FAE">
        <w:rPr>
          <w:rStyle w:val="a"/>
          <w:rFonts w:ascii="Cambria" w:hAnsi="Cambria" w:cstheme="majorBidi"/>
          <w:color w:val="00B050"/>
          <w:sz w:val="24"/>
          <w:szCs w:val="24"/>
        </w:rPr>
        <w:t xml:space="preserve"> </w:t>
      </w:r>
      <w:r w:rsidR="003E1699" w:rsidRPr="00D74FAE">
        <w:rPr>
          <w:rStyle w:val="a"/>
          <w:rFonts w:ascii="Cambria" w:hAnsi="Cambria" w:cstheme="majorBidi"/>
          <w:color w:val="auto"/>
          <w:sz w:val="24"/>
          <w:szCs w:val="24"/>
        </w:rPr>
        <w:t>(</w:t>
      </w:r>
      <w:r w:rsidR="00D556A0" w:rsidRPr="00D74FAE">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D74FAE"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74FAE" w:rsidRDefault="00B97745"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D74FAE" w:rsidRDefault="00B97745"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D74FAE" w:rsidRDefault="00B97745"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D74FAE" w:rsidRDefault="00B97745"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Percentage</w:t>
            </w:r>
          </w:p>
        </w:tc>
      </w:tr>
      <w:tr w:rsidR="00C205D5" w:rsidRPr="00D74FAE"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D74FAE" w:rsidRDefault="00C205D5" w:rsidP="008F7333">
            <w:pPr>
              <w:ind w:left="300"/>
              <w:rPr>
                <w:rFonts w:ascii="Cambria" w:hAnsi="Cambria" w:cstheme="majorBidi"/>
                <w:b/>
                <w:bCs/>
              </w:rPr>
            </w:pPr>
            <w:r w:rsidRPr="00D74FAE">
              <w:rPr>
                <w:rFonts w:ascii="Cambria" w:hAnsi="Cambria" w:cstheme="majorBidi"/>
                <w:b/>
                <w:bCs/>
              </w:rPr>
              <w:t>1</w:t>
            </w:r>
          </w:p>
        </w:tc>
        <w:tc>
          <w:tcPr>
            <w:tcW w:w="3509" w:type="dxa"/>
            <w:shd w:val="clear" w:color="auto" w:fill="F2F2F2" w:themeFill="background1" w:themeFillShade="F2"/>
          </w:tcPr>
          <w:p w14:paraId="25C11AD5" w14:textId="61A8558A" w:rsidR="00C205D5" w:rsidRPr="00D74FAE" w:rsidRDefault="00C205D5" w:rsidP="008F7333">
            <w:pPr>
              <w:rPr>
                <w:rFonts w:ascii="Cambria" w:hAnsi="Cambria" w:cstheme="majorBidi"/>
                <w:b/>
                <w:bCs/>
                <w:rtl/>
              </w:rPr>
            </w:pPr>
            <w:r w:rsidRPr="00D74FAE">
              <w:rPr>
                <w:rFonts w:ascii="Cambria" w:hAnsi="Cambria" w:cstheme="majorBidi"/>
                <w:b/>
                <w:bCs/>
              </w:rPr>
              <w:t>Traditional classroom</w:t>
            </w:r>
          </w:p>
        </w:tc>
        <w:tc>
          <w:tcPr>
            <w:tcW w:w="2607" w:type="dxa"/>
            <w:shd w:val="clear" w:color="auto" w:fill="F2F2F2" w:themeFill="background1" w:themeFillShade="F2"/>
            <w:vAlign w:val="center"/>
          </w:tcPr>
          <w:p w14:paraId="7C2F2B3A" w14:textId="4EF96AE2" w:rsidR="00C205D5" w:rsidRPr="00D74FAE" w:rsidRDefault="00C205D5" w:rsidP="008F7333">
            <w:pPr>
              <w:rPr>
                <w:rFonts w:ascii="Cambria" w:hAnsi="Cambria" w:cstheme="majorBidi"/>
                <w:b/>
                <w:bCs/>
              </w:rPr>
            </w:pPr>
            <w:r w:rsidRPr="00D74FAE">
              <w:rPr>
                <w:rFonts w:ascii="Cambria" w:hAnsi="Cambria" w:cstheme="minorHAnsi"/>
                <w:b/>
                <w:bCs/>
              </w:rPr>
              <w:t>4</w:t>
            </w:r>
            <w:r w:rsidR="00DA7313" w:rsidRPr="00D74FAE">
              <w:rPr>
                <w:rFonts w:ascii="Cambria" w:hAnsi="Cambria" w:cstheme="minorHAnsi"/>
                <w:b/>
                <w:bCs/>
              </w:rPr>
              <w:t>0.5</w:t>
            </w:r>
          </w:p>
        </w:tc>
        <w:tc>
          <w:tcPr>
            <w:tcW w:w="2600" w:type="dxa"/>
            <w:shd w:val="clear" w:color="auto" w:fill="F2F2F2" w:themeFill="background1" w:themeFillShade="F2"/>
            <w:vAlign w:val="center"/>
          </w:tcPr>
          <w:p w14:paraId="389A45B5" w14:textId="724953FD" w:rsidR="00C205D5" w:rsidRPr="00D74FAE" w:rsidRDefault="00DA7313" w:rsidP="008F7333">
            <w:pPr>
              <w:rPr>
                <w:rFonts w:ascii="Cambria" w:hAnsi="Cambria" w:cstheme="majorBidi"/>
                <w:b/>
                <w:bCs/>
              </w:rPr>
            </w:pPr>
            <w:r w:rsidRPr="00D74FAE">
              <w:rPr>
                <w:rFonts w:ascii="Cambria" w:hAnsi="Cambria" w:cstheme="minorHAnsi"/>
                <w:b/>
                <w:bCs/>
              </w:rPr>
              <w:t>9</w:t>
            </w:r>
            <w:r w:rsidR="00C205D5" w:rsidRPr="00D74FAE">
              <w:rPr>
                <w:rFonts w:ascii="Cambria" w:hAnsi="Cambria" w:cstheme="minorHAnsi"/>
                <w:b/>
                <w:bCs/>
              </w:rPr>
              <w:t>0%</w:t>
            </w:r>
          </w:p>
        </w:tc>
      </w:tr>
      <w:tr w:rsidR="00C205D5" w:rsidRPr="00D74FAE"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D74FAE" w:rsidRDefault="00C205D5" w:rsidP="008F7333">
            <w:pPr>
              <w:ind w:left="300"/>
              <w:rPr>
                <w:rFonts w:ascii="Cambria" w:hAnsi="Cambria" w:cstheme="majorBidi"/>
                <w:b/>
                <w:bCs/>
              </w:rPr>
            </w:pPr>
            <w:r w:rsidRPr="00D74FAE">
              <w:rPr>
                <w:rFonts w:ascii="Cambria" w:hAnsi="Cambria" w:cstheme="majorBidi"/>
                <w:b/>
                <w:bCs/>
              </w:rPr>
              <w:t>2</w:t>
            </w:r>
          </w:p>
        </w:tc>
        <w:tc>
          <w:tcPr>
            <w:tcW w:w="3509" w:type="dxa"/>
            <w:shd w:val="clear" w:color="auto" w:fill="D9D9D9" w:themeFill="background1" w:themeFillShade="D9"/>
          </w:tcPr>
          <w:p w14:paraId="7D1E2428" w14:textId="11E67D5B" w:rsidR="00C205D5" w:rsidRPr="00D74FAE" w:rsidRDefault="00C205D5" w:rsidP="008F7333">
            <w:pPr>
              <w:rPr>
                <w:rFonts w:ascii="Cambria" w:hAnsi="Cambria" w:cstheme="majorBidi"/>
                <w:b/>
                <w:bCs/>
                <w:rtl/>
              </w:rPr>
            </w:pPr>
            <w:r w:rsidRPr="00D74FAE">
              <w:rPr>
                <w:rFonts w:ascii="Cambria" w:hAnsi="Cambria" w:cstheme="majorBidi"/>
                <w:b/>
                <w:bCs/>
              </w:rPr>
              <w:t>E-learning</w:t>
            </w:r>
          </w:p>
        </w:tc>
        <w:tc>
          <w:tcPr>
            <w:tcW w:w="2607" w:type="dxa"/>
            <w:shd w:val="clear" w:color="auto" w:fill="D9D9D9" w:themeFill="background1" w:themeFillShade="D9"/>
            <w:vAlign w:val="center"/>
          </w:tcPr>
          <w:p w14:paraId="085E033A" w14:textId="4AF2D599" w:rsidR="00C205D5" w:rsidRPr="00D74FAE" w:rsidRDefault="00DA7313" w:rsidP="008F7333">
            <w:pPr>
              <w:rPr>
                <w:rFonts w:ascii="Cambria" w:hAnsi="Cambria" w:cstheme="majorBidi"/>
                <w:b/>
                <w:bCs/>
              </w:rPr>
            </w:pPr>
            <w:r w:rsidRPr="00D74FAE">
              <w:rPr>
                <w:rFonts w:ascii="Cambria" w:hAnsi="Cambria" w:cstheme="minorHAnsi"/>
                <w:b/>
                <w:bCs/>
              </w:rPr>
              <w:t>4.5</w:t>
            </w:r>
          </w:p>
        </w:tc>
        <w:tc>
          <w:tcPr>
            <w:tcW w:w="2600" w:type="dxa"/>
            <w:shd w:val="clear" w:color="auto" w:fill="D9D9D9" w:themeFill="background1" w:themeFillShade="D9"/>
            <w:vAlign w:val="center"/>
          </w:tcPr>
          <w:p w14:paraId="19AE82BE" w14:textId="3AFF3068" w:rsidR="00C205D5" w:rsidRPr="00D74FAE" w:rsidRDefault="00DA7313" w:rsidP="008F7333">
            <w:pPr>
              <w:rPr>
                <w:rFonts w:ascii="Cambria" w:hAnsi="Cambria" w:cstheme="majorBidi"/>
                <w:b/>
                <w:bCs/>
              </w:rPr>
            </w:pPr>
            <w:r w:rsidRPr="00D74FAE">
              <w:rPr>
                <w:rFonts w:ascii="Cambria" w:hAnsi="Cambria" w:cstheme="minorHAnsi"/>
                <w:b/>
                <w:bCs/>
              </w:rPr>
              <w:t>10%</w:t>
            </w:r>
          </w:p>
        </w:tc>
      </w:tr>
      <w:tr w:rsidR="00C205D5" w:rsidRPr="00D74FAE"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D74FAE" w:rsidRDefault="00C205D5" w:rsidP="008F7333">
            <w:pPr>
              <w:ind w:left="300"/>
              <w:rPr>
                <w:rFonts w:ascii="Cambria" w:hAnsi="Cambria" w:cstheme="majorBidi"/>
                <w:b/>
                <w:bCs/>
              </w:rPr>
            </w:pPr>
            <w:r w:rsidRPr="00D74FAE">
              <w:rPr>
                <w:rFonts w:ascii="Cambria" w:hAnsi="Cambria" w:cstheme="majorBidi"/>
                <w:b/>
                <w:bCs/>
              </w:rPr>
              <w:t>3</w:t>
            </w:r>
          </w:p>
        </w:tc>
        <w:tc>
          <w:tcPr>
            <w:tcW w:w="3509" w:type="dxa"/>
            <w:shd w:val="clear" w:color="auto" w:fill="F2F2F2" w:themeFill="background1" w:themeFillShade="F2"/>
          </w:tcPr>
          <w:p w14:paraId="5263C6F4" w14:textId="24EDDB78" w:rsidR="00C205D5" w:rsidRPr="00D74FAE" w:rsidRDefault="00C205D5" w:rsidP="008F7333">
            <w:pPr>
              <w:rPr>
                <w:rFonts w:ascii="Cambria" w:hAnsi="Cambria" w:cstheme="majorBidi"/>
                <w:b/>
                <w:bCs/>
              </w:rPr>
            </w:pPr>
            <w:r w:rsidRPr="00D74FAE">
              <w:rPr>
                <w:rFonts w:ascii="Cambria" w:hAnsi="Cambria" w:cstheme="majorBidi"/>
                <w:b/>
                <w:bCs/>
              </w:rPr>
              <w:t>Hybrid</w:t>
            </w:r>
          </w:p>
          <w:p w14:paraId="58D44FA3" w14:textId="77777777" w:rsidR="00C205D5" w:rsidRPr="00D74FAE" w:rsidRDefault="00C205D5" w:rsidP="004D0662">
            <w:pPr>
              <w:pStyle w:val="ListParagraph"/>
              <w:numPr>
                <w:ilvl w:val="0"/>
                <w:numId w:val="1"/>
              </w:numPr>
              <w:rPr>
                <w:rFonts w:ascii="Cambria" w:hAnsi="Cambria" w:cstheme="majorBidi"/>
                <w:b/>
                <w:bCs/>
              </w:rPr>
            </w:pPr>
            <w:r w:rsidRPr="00D74FAE">
              <w:rPr>
                <w:rFonts w:ascii="Cambria" w:hAnsi="Cambria" w:cstheme="majorBidi"/>
                <w:b/>
                <w:bCs/>
              </w:rPr>
              <w:t>Traditional classroom</w:t>
            </w:r>
          </w:p>
          <w:p w14:paraId="72203CA1" w14:textId="6400079D" w:rsidR="00C205D5" w:rsidRPr="00D74FAE" w:rsidRDefault="00C205D5" w:rsidP="004D0662">
            <w:pPr>
              <w:pStyle w:val="ListParagraph"/>
              <w:numPr>
                <w:ilvl w:val="0"/>
                <w:numId w:val="1"/>
              </w:numPr>
              <w:rPr>
                <w:rFonts w:ascii="Cambria" w:hAnsi="Cambria" w:cstheme="majorBidi"/>
                <w:b/>
                <w:bCs/>
              </w:rPr>
            </w:pPr>
            <w:r w:rsidRPr="00D74FAE">
              <w:rPr>
                <w:rFonts w:ascii="Cambria" w:hAnsi="Cambria" w:cstheme="majorBidi"/>
                <w:b/>
                <w:bCs/>
              </w:rPr>
              <w:t>E-learning</w:t>
            </w:r>
          </w:p>
        </w:tc>
        <w:tc>
          <w:tcPr>
            <w:tcW w:w="2607" w:type="dxa"/>
            <w:shd w:val="clear" w:color="auto" w:fill="F2F2F2" w:themeFill="background1" w:themeFillShade="F2"/>
            <w:vAlign w:val="center"/>
          </w:tcPr>
          <w:p w14:paraId="59C2E7BE" w14:textId="69E8CF7D" w:rsidR="00C205D5" w:rsidRPr="00D74FAE" w:rsidRDefault="00C205D5" w:rsidP="008F7333">
            <w:pPr>
              <w:rPr>
                <w:rFonts w:ascii="Cambria" w:hAnsi="Cambria" w:cstheme="majorBidi"/>
                <w:b/>
                <w:bCs/>
              </w:rPr>
            </w:pPr>
            <w:r w:rsidRPr="00D74FAE">
              <w:rPr>
                <w:rFonts w:ascii="Cambria" w:hAnsi="Cambria" w:cstheme="minorHAnsi"/>
                <w:b/>
                <w:bCs/>
              </w:rPr>
              <w:t>-</w:t>
            </w:r>
          </w:p>
        </w:tc>
        <w:tc>
          <w:tcPr>
            <w:tcW w:w="2600" w:type="dxa"/>
            <w:shd w:val="clear" w:color="auto" w:fill="F2F2F2" w:themeFill="background1" w:themeFillShade="F2"/>
            <w:vAlign w:val="center"/>
          </w:tcPr>
          <w:p w14:paraId="25415C96" w14:textId="236CE300" w:rsidR="00C205D5" w:rsidRPr="00D74FAE" w:rsidRDefault="00C205D5" w:rsidP="008F7333">
            <w:pPr>
              <w:rPr>
                <w:rFonts w:ascii="Cambria" w:hAnsi="Cambria" w:cstheme="majorBidi"/>
                <w:b/>
                <w:bCs/>
              </w:rPr>
            </w:pPr>
            <w:r w:rsidRPr="00D74FAE">
              <w:rPr>
                <w:rFonts w:ascii="Cambria" w:hAnsi="Cambria" w:cstheme="minorHAnsi"/>
                <w:b/>
                <w:bCs/>
              </w:rPr>
              <w:t>-</w:t>
            </w:r>
          </w:p>
        </w:tc>
      </w:tr>
      <w:tr w:rsidR="00C205D5" w:rsidRPr="00D74FAE"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D74FAE" w:rsidRDefault="00C205D5" w:rsidP="008F7333">
            <w:pPr>
              <w:ind w:left="300"/>
              <w:rPr>
                <w:rFonts w:ascii="Cambria" w:hAnsi="Cambria" w:cstheme="majorBidi"/>
                <w:b/>
                <w:bCs/>
              </w:rPr>
            </w:pPr>
            <w:r w:rsidRPr="00D74FAE">
              <w:rPr>
                <w:rFonts w:ascii="Cambria" w:hAnsi="Cambria" w:cstheme="majorBidi"/>
                <w:b/>
                <w:bCs/>
              </w:rPr>
              <w:t>4</w:t>
            </w:r>
          </w:p>
        </w:tc>
        <w:tc>
          <w:tcPr>
            <w:tcW w:w="3509" w:type="dxa"/>
            <w:shd w:val="clear" w:color="auto" w:fill="D9D9D9" w:themeFill="background1" w:themeFillShade="D9"/>
          </w:tcPr>
          <w:p w14:paraId="2A278C0D" w14:textId="66C95058" w:rsidR="00C205D5" w:rsidRPr="00D74FAE" w:rsidRDefault="00C205D5" w:rsidP="008F7333">
            <w:pPr>
              <w:rPr>
                <w:rFonts w:ascii="Cambria" w:hAnsi="Cambria" w:cstheme="majorBidi"/>
                <w:b/>
                <w:bCs/>
              </w:rPr>
            </w:pPr>
            <w:r w:rsidRPr="00D74FAE">
              <w:rPr>
                <w:rFonts w:ascii="Cambria" w:hAnsi="Cambria" w:cstheme="majorBidi"/>
                <w:b/>
                <w:bCs/>
              </w:rPr>
              <w:t>Distance learning</w:t>
            </w:r>
          </w:p>
        </w:tc>
        <w:tc>
          <w:tcPr>
            <w:tcW w:w="2607" w:type="dxa"/>
            <w:shd w:val="clear" w:color="auto" w:fill="D9D9D9" w:themeFill="background1" w:themeFillShade="D9"/>
            <w:vAlign w:val="center"/>
          </w:tcPr>
          <w:p w14:paraId="4A34A869" w14:textId="234D42C1" w:rsidR="00C205D5" w:rsidRPr="00D74FAE" w:rsidRDefault="00C205D5" w:rsidP="008F7333">
            <w:pPr>
              <w:rPr>
                <w:rFonts w:ascii="Cambria" w:hAnsi="Cambria" w:cstheme="majorBidi"/>
                <w:b/>
                <w:bCs/>
              </w:rPr>
            </w:pPr>
            <w:r w:rsidRPr="00D74FAE">
              <w:rPr>
                <w:rFonts w:ascii="Cambria" w:hAnsi="Cambria" w:cstheme="minorHAnsi"/>
                <w:b/>
                <w:bCs/>
              </w:rPr>
              <w:t>-</w:t>
            </w:r>
          </w:p>
        </w:tc>
        <w:tc>
          <w:tcPr>
            <w:tcW w:w="2600" w:type="dxa"/>
            <w:shd w:val="clear" w:color="auto" w:fill="D9D9D9" w:themeFill="background1" w:themeFillShade="D9"/>
            <w:vAlign w:val="center"/>
          </w:tcPr>
          <w:p w14:paraId="612DAE3E" w14:textId="6606B217" w:rsidR="00C205D5" w:rsidRPr="00D74FAE" w:rsidRDefault="00C205D5" w:rsidP="008F7333">
            <w:pPr>
              <w:rPr>
                <w:rFonts w:ascii="Cambria" w:hAnsi="Cambria" w:cstheme="majorBidi"/>
                <w:b/>
                <w:bCs/>
              </w:rPr>
            </w:pPr>
            <w:r w:rsidRPr="00D74FAE">
              <w:rPr>
                <w:rFonts w:ascii="Cambria" w:hAnsi="Cambria" w:cstheme="minorHAnsi"/>
                <w:b/>
                <w:bCs/>
              </w:rPr>
              <w:t>-</w:t>
            </w:r>
          </w:p>
        </w:tc>
      </w:tr>
    </w:tbl>
    <w:p w14:paraId="74D44109" w14:textId="77777777" w:rsidR="00CD6727" w:rsidRPr="00D74FAE" w:rsidRDefault="00CD6727" w:rsidP="008F7333">
      <w:pPr>
        <w:rPr>
          <w:rStyle w:val="a"/>
          <w:rFonts w:ascii="Cambria" w:hAnsi="Cambria" w:cstheme="majorBidi"/>
          <w:b/>
          <w:bCs/>
          <w:color w:val="52B5C2"/>
          <w:sz w:val="24"/>
          <w:szCs w:val="24"/>
        </w:rPr>
      </w:pPr>
      <w:bookmarkStart w:id="6" w:name="_Ref115691960"/>
    </w:p>
    <w:p w14:paraId="1FCFDB3D" w14:textId="585A601F" w:rsidR="008D0CEB" w:rsidRPr="00D74FAE" w:rsidRDefault="004C1C63" w:rsidP="008F7333">
      <w:pPr>
        <w:rPr>
          <w:rFonts w:ascii="Cambria" w:hAnsi="Cambria" w:cstheme="majorBidi"/>
          <w:lang w:bidi="ar-EG"/>
        </w:rPr>
      </w:pPr>
      <w:r w:rsidRPr="00D74FAE">
        <w:rPr>
          <w:rStyle w:val="a"/>
          <w:rFonts w:ascii="Cambria" w:hAnsi="Cambria" w:cstheme="majorBidi"/>
          <w:b/>
          <w:bCs/>
          <w:color w:val="52B5C2"/>
          <w:sz w:val="24"/>
          <w:szCs w:val="24"/>
        </w:rPr>
        <w:t>3</w:t>
      </w:r>
      <w:r w:rsidR="008D0CEB" w:rsidRPr="00D74FAE">
        <w:rPr>
          <w:rStyle w:val="a"/>
          <w:rFonts w:ascii="Cambria" w:hAnsi="Cambria" w:cstheme="majorBidi"/>
          <w:b/>
          <w:bCs/>
          <w:color w:val="52B5C2"/>
          <w:sz w:val="24"/>
          <w:szCs w:val="24"/>
        </w:rPr>
        <w:t>. Contact Hours</w:t>
      </w:r>
      <w:r w:rsidR="008D0CEB" w:rsidRPr="00D74FAE">
        <w:rPr>
          <w:rStyle w:val="a"/>
          <w:rFonts w:ascii="Cambria" w:hAnsi="Cambria" w:cstheme="majorBidi"/>
          <w:color w:val="52B5C2"/>
          <w:sz w:val="24"/>
          <w:szCs w:val="24"/>
        </w:rPr>
        <w:t xml:space="preserve"> </w:t>
      </w:r>
      <w:r w:rsidR="008D0CEB" w:rsidRPr="00D74FAE">
        <w:rPr>
          <w:rStyle w:val="a"/>
          <w:rFonts w:ascii="Cambria" w:hAnsi="Cambria" w:cstheme="majorBidi"/>
          <w:color w:val="auto"/>
          <w:sz w:val="24"/>
          <w:szCs w:val="24"/>
        </w:rPr>
        <w:t xml:space="preserve">(based on </w:t>
      </w:r>
      <w:r w:rsidR="00C35654" w:rsidRPr="00D74FAE">
        <w:rPr>
          <w:rStyle w:val="a"/>
          <w:rFonts w:ascii="Cambria" w:hAnsi="Cambria" w:cstheme="majorBidi"/>
          <w:color w:val="auto"/>
          <w:sz w:val="24"/>
          <w:szCs w:val="24"/>
        </w:rPr>
        <w:t xml:space="preserve">the </w:t>
      </w:r>
      <w:r w:rsidR="008D0CEB" w:rsidRPr="00D74FAE">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D74FAE"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74FAE" w:rsidRDefault="008D0CEB"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D74FAE" w:rsidRDefault="008D0CEB"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D74FAE" w:rsidRDefault="008D0CEB"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Contact Hours</w:t>
            </w:r>
          </w:p>
        </w:tc>
      </w:tr>
      <w:tr w:rsidR="008D0CEB" w:rsidRPr="00D74FAE"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D74FAE" w:rsidRDefault="008D0CEB" w:rsidP="004D0662">
            <w:pPr>
              <w:pStyle w:val="ListParagraph"/>
              <w:numPr>
                <w:ilvl w:val="0"/>
                <w:numId w:val="2"/>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D74FAE" w:rsidRDefault="008D0CEB" w:rsidP="008F7333">
            <w:pPr>
              <w:rPr>
                <w:rFonts w:ascii="Cambria" w:hAnsi="Cambria" w:cstheme="majorBidi"/>
                <w:b/>
                <w:bCs/>
                <w:rtl/>
              </w:rPr>
            </w:pPr>
            <w:r w:rsidRPr="00D74FAE">
              <w:rPr>
                <w:rFonts w:ascii="Cambria" w:hAnsi="Cambria" w:cstheme="majorBidi"/>
                <w:b/>
                <w:bCs/>
              </w:rPr>
              <w:t>Lecture</w:t>
            </w:r>
            <w:r w:rsidR="001908A4" w:rsidRPr="00D74FAE">
              <w:rPr>
                <w:rFonts w:ascii="Cambria" w:hAnsi="Cambria" w:cstheme="majorBidi"/>
                <w:b/>
                <w:bCs/>
              </w:rPr>
              <w:t>s</w:t>
            </w:r>
          </w:p>
        </w:tc>
        <w:tc>
          <w:tcPr>
            <w:tcW w:w="2022" w:type="dxa"/>
            <w:shd w:val="clear" w:color="auto" w:fill="F2F2F2" w:themeFill="background1" w:themeFillShade="F2"/>
            <w:vAlign w:val="center"/>
          </w:tcPr>
          <w:p w14:paraId="43B5319D" w14:textId="35526D59" w:rsidR="008D0CEB" w:rsidRPr="00D74FAE" w:rsidRDefault="00DA7313" w:rsidP="008F7333">
            <w:pPr>
              <w:rPr>
                <w:rFonts w:ascii="Cambria" w:hAnsi="Cambria" w:cstheme="majorBidi"/>
                <w:b/>
                <w:bCs/>
                <w:color w:val="525252" w:themeColor="accent3" w:themeShade="80"/>
                <w:rtl/>
                <w:lang w:bidi="ar-EG"/>
              </w:rPr>
            </w:pPr>
            <w:r w:rsidRPr="00D74FAE">
              <w:rPr>
                <w:rFonts w:ascii="Cambria" w:hAnsi="Cambria" w:cstheme="majorBidi"/>
                <w:b/>
                <w:bCs/>
                <w:color w:val="525252" w:themeColor="accent3" w:themeShade="80"/>
                <w:lang w:bidi="ar-EG"/>
              </w:rPr>
              <w:t>2</w:t>
            </w:r>
            <w:r w:rsidR="00C205D5" w:rsidRPr="00D74FAE">
              <w:rPr>
                <w:rFonts w:ascii="Cambria" w:hAnsi="Cambria" w:cstheme="majorBidi"/>
                <w:b/>
                <w:bCs/>
                <w:color w:val="525252" w:themeColor="accent3" w:themeShade="80"/>
                <w:lang w:bidi="ar-EG"/>
              </w:rPr>
              <w:t>5</w:t>
            </w:r>
          </w:p>
        </w:tc>
      </w:tr>
      <w:tr w:rsidR="008D0CEB" w:rsidRPr="00D74FAE"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D74FAE" w:rsidRDefault="008D0CEB" w:rsidP="004D0662">
            <w:pPr>
              <w:pStyle w:val="ListParagraph"/>
              <w:numPr>
                <w:ilvl w:val="0"/>
                <w:numId w:val="2"/>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D74FAE" w:rsidRDefault="008D0CEB" w:rsidP="008F7333">
            <w:pPr>
              <w:rPr>
                <w:rFonts w:ascii="Cambria" w:hAnsi="Cambria" w:cstheme="majorBidi"/>
                <w:b/>
                <w:bCs/>
                <w:rtl/>
              </w:rPr>
            </w:pPr>
            <w:r w:rsidRPr="00D74FAE">
              <w:rPr>
                <w:rFonts w:ascii="Cambria" w:hAnsi="Cambria" w:cstheme="majorBidi"/>
                <w:b/>
                <w:bCs/>
              </w:rPr>
              <w:t>Laboratory/Studio</w:t>
            </w:r>
          </w:p>
        </w:tc>
        <w:tc>
          <w:tcPr>
            <w:tcW w:w="2022" w:type="dxa"/>
            <w:shd w:val="clear" w:color="auto" w:fill="D9D9D9" w:themeFill="background1" w:themeFillShade="D9"/>
            <w:vAlign w:val="center"/>
          </w:tcPr>
          <w:p w14:paraId="36F4F7C1" w14:textId="0873E07D" w:rsidR="008D0CEB" w:rsidRPr="00D74FAE" w:rsidRDefault="00DA7313" w:rsidP="008F7333">
            <w:pPr>
              <w:rPr>
                <w:rFonts w:ascii="Cambria" w:hAnsi="Cambria" w:cstheme="majorBidi"/>
                <w:b/>
                <w:bCs/>
                <w:color w:val="525252" w:themeColor="accent3" w:themeShade="80"/>
                <w:rtl/>
                <w:lang w:bidi="ar-EG"/>
              </w:rPr>
            </w:pPr>
            <w:r w:rsidRPr="00D74FAE">
              <w:rPr>
                <w:rFonts w:ascii="Cambria" w:hAnsi="Cambria" w:cstheme="majorBidi"/>
                <w:b/>
                <w:bCs/>
                <w:color w:val="525252" w:themeColor="accent3" w:themeShade="80"/>
                <w:lang w:bidi="ar-EG"/>
              </w:rPr>
              <w:t>20</w:t>
            </w:r>
          </w:p>
        </w:tc>
      </w:tr>
      <w:tr w:rsidR="008D0CEB" w:rsidRPr="00D74FAE"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D74FAE" w:rsidRDefault="008D0CEB" w:rsidP="004D0662">
            <w:pPr>
              <w:pStyle w:val="ListParagraph"/>
              <w:numPr>
                <w:ilvl w:val="0"/>
                <w:numId w:val="2"/>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D74FAE" w:rsidRDefault="008D0CEB" w:rsidP="008F7333">
            <w:pPr>
              <w:spacing w:after="100" w:afterAutospacing="1"/>
              <w:rPr>
                <w:rFonts w:ascii="Cambria" w:hAnsi="Cambria" w:cstheme="majorBidi"/>
                <w:b/>
                <w:bCs/>
                <w:rtl/>
              </w:rPr>
            </w:pPr>
            <w:r w:rsidRPr="00D74FAE">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D74FAE" w:rsidRDefault="00C205D5" w:rsidP="008F7333">
            <w:pPr>
              <w:rPr>
                <w:rFonts w:ascii="Cambria" w:hAnsi="Cambria" w:cstheme="majorBidi"/>
                <w:b/>
                <w:bCs/>
                <w:color w:val="525252" w:themeColor="accent3" w:themeShade="80"/>
                <w:rtl/>
                <w:lang w:bidi="ar-EG"/>
              </w:rPr>
            </w:pPr>
            <w:r w:rsidRPr="00D74FAE">
              <w:rPr>
                <w:rFonts w:ascii="Cambria" w:hAnsi="Cambria" w:cstheme="majorBidi"/>
                <w:b/>
                <w:bCs/>
                <w:color w:val="525252" w:themeColor="accent3" w:themeShade="80"/>
                <w:lang w:bidi="ar-EG"/>
              </w:rPr>
              <w:t>-</w:t>
            </w:r>
          </w:p>
        </w:tc>
      </w:tr>
      <w:tr w:rsidR="008D0CEB" w:rsidRPr="00D74FAE"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D74FAE" w:rsidRDefault="008D0CEB" w:rsidP="004D0662">
            <w:pPr>
              <w:pStyle w:val="ListParagraph"/>
              <w:numPr>
                <w:ilvl w:val="0"/>
                <w:numId w:val="2"/>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D74FAE" w:rsidRDefault="008D0CEB" w:rsidP="008F7333">
            <w:pPr>
              <w:rPr>
                <w:rFonts w:ascii="Cambria" w:hAnsi="Cambria" w:cstheme="majorBidi"/>
                <w:b/>
                <w:bCs/>
                <w:rtl/>
              </w:rPr>
            </w:pPr>
            <w:r w:rsidRPr="00D74FAE">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D74FAE" w:rsidRDefault="00C205D5" w:rsidP="008F7333">
            <w:pPr>
              <w:rPr>
                <w:rFonts w:ascii="Cambria" w:hAnsi="Cambria" w:cstheme="majorBidi"/>
                <w:b/>
                <w:bCs/>
                <w:color w:val="525252" w:themeColor="accent3" w:themeShade="80"/>
                <w:rtl/>
                <w:lang w:bidi="ar-EG"/>
              </w:rPr>
            </w:pPr>
            <w:r w:rsidRPr="00D74FAE">
              <w:rPr>
                <w:rFonts w:ascii="Cambria" w:hAnsi="Cambria" w:cstheme="majorBidi"/>
                <w:b/>
                <w:bCs/>
                <w:color w:val="525252" w:themeColor="accent3" w:themeShade="80"/>
                <w:lang w:bidi="ar-EG"/>
              </w:rPr>
              <w:t>-</w:t>
            </w:r>
          </w:p>
        </w:tc>
      </w:tr>
      <w:tr w:rsidR="008D0CEB" w:rsidRPr="00D74FAE"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D74FAE" w:rsidRDefault="008D0CEB" w:rsidP="004D0662">
            <w:pPr>
              <w:pStyle w:val="ListParagraph"/>
              <w:numPr>
                <w:ilvl w:val="0"/>
                <w:numId w:val="2"/>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D74FAE" w:rsidRDefault="008D0CEB" w:rsidP="008F7333">
            <w:pPr>
              <w:rPr>
                <w:rFonts w:ascii="Cambria" w:hAnsi="Cambria" w:cstheme="majorBidi"/>
                <w:b/>
                <w:bCs/>
                <w:rtl/>
              </w:rPr>
            </w:pPr>
            <w:r w:rsidRPr="00D74FAE">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D74FAE" w:rsidRDefault="00C205D5" w:rsidP="008F7333">
            <w:pPr>
              <w:rPr>
                <w:rFonts w:ascii="Cambria" w:hAnsi="Cambria" w:cstheme="majorBidi"/>
                <w:b/>
                <w:bCs/>
                <w:color w:val="525252" w:themeColor="accent3" w:themeShade="80"/>
                <w:rtl/>
                <w:lang w:bidi="ar-EG"/>
              </w:rPr>
            </w:pPr>
            <w:r w:rsidRPr="00D74FAE">
              <w:rPr>
                <w:rFonts w:ascii="Cambria" w:hAnsi="Cambria" w:cstheme="majorBidi"/>
                <w:b/>
                <w:bCs/>
                <w:color w:val="525252" w:themeColor="accent3" w:themeShade="80"/>
                <w:lang w:bidi="ar-EG"/>
              </w:rPr>
              <w:t>-</w:t>
            </w:r>
          </w:p>
        </w:tc>
      </w:tr>
      <w:tr w:rsidR="00AF47F7" w:rsidRPr="00D74FAE"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D74FAE" w:rsidRDefault="00AF47F7"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D74FAE" w:rsidRDefault="00C205D5"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45</w:t>
            </w:r>
          </w:p>
        </w:tc>
      </w:tr>
    </w:tbl>
    <w:p w14:paraId="13BDA5AD" w14:textId="77777777" w:rsidR="00DB0E18" w:rsidRPr="00D74FAE" w:rsidRDefault="00DB0E18" w:rsidP="008F7333">
      <w:pPr>
        <w:rPr>
          <w:rStyle w:val="a"/>
          <w:rFonts w:ascii="Cambria" w:hAnsi="Cambria" w:cstheme="majorBidi"/>
          <w:b/>
          <w:bCs/>
          <w:color w:val="4C3D8E"/>
          <w:sz w:val="24"/>
          <w:szCs w:val="24"/>
          <w:lang w:bidi="ar-YE"/>
        </w:rPr>
      </w:pPr>
      <w:bookmarkStart w:id="7" w:name="_Ref115691966"/>
    </w:p>
    <w:p w14:paraId="2454B126" w14:textId="0E6A0139" w:rsidR="006E3A65" w:rsidRPr="00D74FAE" w:rsidRDefault="003C237F" w:rsidP="008F7333">
      <w:pPr>
        <w:pStyle w:val="Heading1"/>
        <w:spacing w:before="0" w:after="240"/>
        <w:rPr>
          <w:rStyle w:val="a"/>
          <w:rFonts w:ascii="Cambria" w:hAnsi="Cambria" w:cstheme="majorBidi"/>
          <w:b/>
          <w:bCs/>
          <w:color w:val="4C3D8E"/>
          <w:sz w:val="24"/>
          <w:szCs w:val="24"/>
          <w:rtl/>
          <w:lang w:bidi="ar-YE"/>
        </w:rPr>
      </w:pPr>
      <w:bookmarkStart w:id="8" w:name="_Toc182674035"/>
      <w:r w:rsidRPr="00D74FAE">
        <w:rPr>
          <w:rStyle w:val="a"/>
          <w:rFonts w:ascii="Cambria" w:hAnsi="Cambria" w:cstheme="majorBidi"/>
          <w:b/>
          <w:bCs/>
          <w:color w:val="4C3D8E"/>
          <w:sz w:val="24"/>
          <w:szCs w:val="24"/>
          <w:lang w:bidi="ar-YE"/>
        </w:rPr>
        <w:t>B. Course Learning Outcomes</w:t>
      </w:r>
      <w:r w:rsidR="00E873A9" w:rsidRPr="00D74FAE">
        <w:rPr>
          <w:rStyle w:val="a"/>
          <w:rFonts w:ascii="Cambria" w:hAnsi="Cambria" w:cstheme="majorBidi"/>
          <w:b/>
          <w:bCs/>
          <w:color w:val="4C3D8E"/>
          <w:sz w:val="24"/>
          <w:szCs w:val="24"/>
          <w:lang w:bidi="ar-YE"/>
        </w:rPr>
        <w:t xml:space="preserve"> (CLOs)</w:t>
      </w:r>
      <w:r w:rsidRPr="00D74FAE">
        <w:rPr>
          <w:rStyle w:val="a"/>
          <w:rFonts w:ascii="Cambria" w:hAnsi="Cambria"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1485"/>
        <w:gridCol w:w="1276"/>
        <w:gridCol w:w="4394"/>
        <w:gridCol w:w="1555"/>
      </w:tblGrid>
      <w:tr w:rsidR="000C3B90" w:rsidRPr="00D74FAE" w14:paraId="01D21B76" w14:textId="77777777" w:rsidTr="008D5ACE">
        <w:trPr>
          <w:trHeight w:val="401"/>
          <w:tblHeader/>
          <w:tblCellSpacing w:w="7" w:type="dxa"/>
          <w:jc w:val="center"/>
        </w:trPr>
        <w:tc>
          <w:tcPr>
            <w:tcW w:w="901" w:type="dxa"/>
            <w:shd w:val="clear" w:color="auto" w:fill="4C3D8E"/>
            <w:vAlign w:val="center"/>
          </w:tcPr>
          <w:p w14:paraId="6CB26889" w14:textId="157F74FF" w:rsidR="000C3B90" w:rsidRPr="00D74FAE" w:rsidRDefault="000C3B90"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Code</w:t>
            </w:r>
          </w:p>
        </w:tc>
        <w:tc>
          <w:tcPr>
            <w:tcW w:w="1471" w:type="dxa"/>
            <w:shd w:val="clear" w:color="auto" w:fill="4C3D8E"/>
            <w:vAlign w:val="center"/>
          </w:tcPr>
          <w:p w14:paraId="1361384C" w14:textId="7D22A5A9" w:rsidR="000C3B90" w:rsidRPr="00D74FAE" w:rsidRDefault="000C3B90"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Course Learning Outcomes</w:t>
            </w:r>
          </w:p>
        </w:tc>
        <w:tc>
          <w:tcPr>
            <w:tcW w:w="1262" w:type="dxa"/>
            <w:shd w:val="clear" w:color="auto" w:fill="4C3D8E"/>
          </w:tcPr>
          <w:p w14:paraId="4E2656CC" w14:textId="46BAB8B9" w:rsidR="000C3B90" w:rsidRPr="00D74FAE" w:rsidRDefault="000C3B90"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 xml:space="preserve">Code of </w:t>
            </w:r>
            <w:r w:rsidR="00DB0DBA" w:rsidRPr="00D74FAE">
              <w:rPr>
                <w:rFonts w:ascii="Cambria" w:hAnsi="Cambria" w:cstheme="majorBidi"/>
                <w:b/>
                <w:bCs/>
                <w:color w:val="FFFFFF" w:themeColor="background1"/>
                <w:lang w:bidi="ar-EG"/>
              </w:rPr>
              <w:t>P</w:t>
            </w:r>
            <w:r w:rsidRPr="00D74FAE">
              <w:rPr>
                <w:rFonts w:ascii="Cambria" w:hAnsi="Cambria" w:cstheme="majorBidi"/>
                <w:b/>
                <w:bCs/>
                <w:color w:val="FFFFFF" w:themeColor="background1"/>
                <w:lang w:bidi="ar-EG"/>
              </w:rPr>
              <w:t xml:space="preserve">LOs aligned with </w:t>
            </w:r>
            <w:r w:rsidR="001D3A21" w:rsidRPr="00D74FAE">
              <w:rPr>
                <w:rFonts w:ascii="Cambria" w:hAnsi="Cambria" w:cstheme="majorBidi"/>
                <w:b/>
                <w:bCs/>
                <w:color w:val="FFFFFF" w:themeColor="background1"/>
                <w:lang w:bidi="ar-EG"/>
              </w:rPr>
              <w:t xml:space="preserve">the </w:t>
            </w:r>
            <w:r w:rsidR="00D23847" w:rsidRPr="00D74FAE">
              <w:rPr>
                <w:rFonts w:ascii="Cambria" w:hAnsi="Cambria" w:cstheme="majorBidi"/>
                <w:b/>
                <w:bCs/>
                <w:color w:val="FFFFFF" w:themeColor="background1"/>
                <w:lang w:bidi="ar-EG"/>
              </w:rPr>
              <w:t>program</w:t>
            </w:r>
          </w:p>
        </w:tc>
        <w:tc>
          <w:tcPr>
            <w:tcW w:w="4380" w:type="dxa"/>
            <w:shd w:val="clear" w:color="auto" w:fill="4C3D8E"/>
            <w:vAlign w:val="center"/>
          </w:tcPr>
          <w:p w14:paraId="2FDCBD48" w14:textId="222F9131" w:rsidR="000C3B90" w:rsidRPr="00D74FAE" w:rsidRDefault="000C3B90"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Teaching Strategies</w:t>
            </w:r>
          </w:p>
        </w:tc>
        <w:tc>
          <w:tcPr>
            <w:tcW w:w="1534" w:type="dxa"/>
            <w:shd w:val="clear" w:color="auto" w:fill="4C3D8E"/>
            <w:vAlign w:val="center"/>
          </w:tcPr>
          <w:p w14:paraId="42563F95" w14:textId="12F68479" w:rsidR="000C3B90" w:rsidRPr="00D74FAE" w:rsidRDefault="000C3B90"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Assessment Methods</w:t>
            </w:r>
          </w:p>
        </w:tc>
      </w:tr>
      <w:tr w:rsidR="006E3A65" w:rsidRPr="00D74FAE" w14:paraId="66AD43D5" w14:textId="77777777" w:rsidTr="00067A97">
        <w:trPr>
          <w:tblCellSpacing w:w="7" w:type="dxa"/>
          <w:jc w:val="center"/>
        </w:trPr>
        <w:tc>
          <w:tcPr>
            <w:tcW w:w="901" w:type="dxa"/>
            <w:shd w:val="clear" w:color="auto" w:fill="52B5C2"/>
            <w:vAlign w:val="center"/>
          </w:tcPr>
          <w:p w14:paraId="747439A8" w14:textId="77777777" w:rsidR="006E3A65" w:rsidRPr="00D74FAE" w:rsidRDefault="006E3A65" w:rsidP="008F7333">
            <w:pPr>
              <w:rPr>
                <w:rFonts w:ascii="Cambria" w:hAnsi="Cambria" w:cstheme="majorBidi"/>
                <w:b/>
                <w:bCs/>
                <w:color w:val="FFFFFF" w:themeColor="background1"/>
              </w:rPr>
            </w:pPr>
            <w:r w:rsidRPr="00D74FAE">
              <w:rPr>
                <w:rFonts w:ascii="Cambria" w:hAnsi="Cambria" w:cstheme="majorBidi"/>
                <w:b/>
                <w:bCs/>
                <w:color w:val="FFFFFF" w:themeColor="background1"/>
              </w:rPr>
              <w:t>1.0</w:t>
            </w:r>
          </w:p>
        </w:tc>
        <w:tc>
          <w:tcPr>
            <w:tcW w:w="8689" w:type="dxa"/>
            <w:gridSpan w:val="4"/>
            <w:shd w:val="clear" w:color="auto" w:fill="52B5C2"/>
          </w:tcPr>
          <w:p w14:paraId="29D4E04A" w14:textId="33D1C52A" w:rsidR="006E3A65" w:rsidRPr="00D74FAE" w:rsidRDefault="000C3B90" w:rsidP="008F7333">
            <w:pPr>
              <w:rPr>
                <w:rFonts w:ascii="Cambria" w:hAnsi="Cambria" w:cstheme="majorBidi"/>
                <w:b/>
                <w:bCs/>
                <w:color w:val="FFFFFF" w:themeColor="background1"/>
              </w:rPr>
            </w:pPr>
            <w:r w:rsidRPr="00D74FAE">
              <w:rPr>
                <w:rFonts w:ascii="Cambria" w:hAnsi="Cambria" w:cstheme="majorBidi"/>
                <w:b/>
                <w:bCs/>
                <w:color w:val="FFFFFF" w:themeColor="background1"/>
              </w:rPr>
              <w:t>Knowledge and understanding</w:t>
            </w:r>
          </w:p>
        </w:tc>
      </w:tr>
      <w:tr w:rsidR="00DA7313" w:rsidRPr="00D74FAE" w14:paraId="2E821FBF" w14:textId="77777777" w:rsidTr="008D5ACE">
        <w:trPr>
          <w:tblCellSpacing w:w="7" w:type="dxa"/>
          <w:jc w:val="center"/>
        </w:trPr>
        <w:tc>
          <w:tcPr>
            <w:tcW w:w="901" w:type="dxa"/>
            <w:shd w:val="clear" w:color="auto" w:fill="auto"/>
            <w:vAlign w:val="center"/>
          </w:tcPr>
          <w:p w14:paraId="20103120" w14:textId="0B7B84AB"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t>1.1</w:t>
            </w:r>
          </w:p>
        </w:tc>
        <w:tc>
          <w:tcPr>
            <w:tcW w:w="1471" w:type="dxa"/>
            <w:shd w:val="clear" w:color="auto" w:fill="auto"/>
            <w:vAlign w:val="center"/>
          </w:tcPr>
          <w:p w14:paraId="28395DEF" w14:textId="6B44116E" w:rsidR="00DA7313" w:rsidRPr="00476BAD" w:rsidRDefault="00476BAD" w:rsidP="008F7333">
            <w:pPr>
              <w:rPr>
                <w:rFonts w:ascii="Cambria" w:hAnsi="Cambria" w:cstheme="minorHAnsi"/>
              </w:rPr>
            </w:pPr>
            <w:r w:rsidRPr="00476BAD">
              <w:rPr>
                <w:rFonts w:ascii="Cambria" w:hAnsi="Cambria" w:cstheme="minorHAnsi"/>
              </w:rPr>
              <w:t xml:space="preserve">Develop an understanding of how technological advancements </w:t>
            </w:r>
            <w:r w:rsidRPr="00476BAD">
              <w:rPr>
                <w:rFonts w:ascii="Cambria" w:hAnsi="Cambria" w:cstheme="minorHAnsi"/>
              </w:rPr>
              <w:lastRenderedPageBreak/>
              <w:t>influence the roles of translators, the ethical considerations of automation, and the future of the translation industry.</w:t>
            </w:r>
          </w:p>
        </w:tc>
        <w:tc>
          <w:tcPr>
            <w:tcW w:w="1262" w:type="dxa"/>
            <w:shd w:val="clear" w:color="auto" w:fill="auto"/>
          </w:tcPr>
          <w:p w14:paraId="3BD57457" w14:textId="7318C47C" w:rsidR="00DA7313" w:rsidRPr="00D74FAE" w:rsidRDefault="00DA7313" w:rsidP="008F7333">
            <w:pPr>
              <w:rPr>
                <w:rFonts w:ascii="Cambria" w:hAnsi="Cambria" w:cstheme="majorBidi"/>
                <w:b/>
                <w:bCs/>
              </w:rPr>
            </w:pPr>
            <w:r w:rsidRPr="00D74FAE">
              <w:rPr>
                <w:rFonts w:ascii="Cambria" w:hAnsi="Cambria" w:cstheme="minorHAnsi"/>
              </w:rPr>
              <w:lastRenderedPageBreak/>
              <w:t>K1 &amp; K4</w:t>
            </w:r>
          </w:p>
        </w:tc>
        <w:tc>
          <w:tcPr>
            <w:tcW w:w="4380" w:type="dxa"/>
            <w:shd w:val="clear" w:color="auto" w:fill="auto"/>
            <w:vAlign w:val="center"/>
          </w:tcPr>
          <w:p w14:paraId="4153D628" w14:textId="6D325914" w:rsidR="008D5ACE" w:rsidRPr="00E61564" w:rsidRDefault="00DA7313" w:rsidP="00A55BD8">
            <w:pPr>
              <w:pStyle w:val="NormalWeb"/>
              <w:jc w:val="both"/>
              <w:rPr>
                <w:b/>
                <w:bCs/>
              </w:rPr>
            </w:pPr>
            <w:r w:rsidRPr="00761D4A">
              <w:rPr>
                <w:rFonts w:ascii="Cambria" w:hAnsi="Cambria" w:cstheme="minorHAnsi"/>
                <w:b/>
                <w:bCs/>
              </w:rPr>
              <w:t>Lecture</w:t>
            </w:r>
            <w:r w:rsidR="003A2F0A" w:rsidRPr="00761D4A">
              <w:rPr>
                <w:rFonts w:ascii="Cambria" w:hAnsi="Cambria" w:cstheme="minorHAnsi"/>
                <w:b/>
                <w:bCs/>
              </w:rPr>
              <w:t>:</w:t>
            </w:r>
            <w:r w:rsidR="003A2F0A">
              <w:rPr>
                <w:rFonts w:ascii="Cambria" w:hAnsi="Cambria" w:cstheme="minorHAnsi"/>
              </w:rPr>
              <w:t xml:space="preserve"> </w:t>
            </w:r>
            <w:r w:rsidR="003A2F0A">
              <w:t>Provide an overview of the impact of technological advancements on translation, ethical concerns related to automation, and the evolving roles of translators.</w:t>
            </w:r>
            <w:r w:rsidR="008D5ACE">
              <w:t xml:space="preserve"> </w:t>
            </w:r>
            <w:r w:rsidR="008D5ACE" w:rsidRPr="00E61564">
              <w:rPr>
                <w:rStyle w:val="Strong"/>
                <w:b w:val="0"/>
                <w:bCs w:val="0"/>
              </w:rPr>
              <w:t>Technological Advancements in Translation</w:t>
            </w:r>
            <w:r w:rsidR="004D2C7C" w:rsidRPr="00E61564">
              <w:rPr>
                <w:rStyle w:val="Strong"/>
                <w:b w:val="0"/>
                <w:bCs w:val="0"/>
              </w:rPr>
              <w:t xml:space="preserve">: </w:t>
            </w:r>
            <w:r w:rsidR="008D5ACE" w:rsidRPr="00E61564">
              <w:t>Discuss key technologies shaping the translation industry</w:t>
            </w:r>
            <w:r w:rsidR="004D2C7C" w:rsidRPr="00E61564">
              <w:t xml:space="preserve"> (e.g.,</w:t>
            </w:r>
            <w:r w:rsidR="004D2C7C" w:rsidRPr="00E61564">
              <w:rPr>
                <w:b/>
                <w:bCs/>
              </w:rPr>
              <w:t xml:space="preserve"> </w:t>
            </w:r>
            <w:r w:rsidR="008D5ACE" w:rsidRPr="00E61564">
              <w:rPr>
                <w:rStyle w:val="Strong"/>
                <w:b w:val="0"/>
                <w:bCs w:val="0"/>
              </w:rPr>
              <w:lastRenderedPageBreak/>
              <w:t>Machine Translation (MT</w:t>
            </w:r>
            <w:r w:rsidR="00E61564" w:rsidRPr="00E61564">
              <w:rPr>
                <w:rStyle w:val="Strong"/>
                <w:b w:val="0"/>
                <w:bCs w:val="0"/>
              </w:rPr>
              <w:t xml:space="preserve">), </w:t>
            </w:r>
            <w:r w:rsidR="008D5ACE" w:rsidRPr="00E61564">
              <w:rPr>
                <w:rStyle w:val="Strong"/>
                <w:b w:val="0"/>
                <w:bCs w:val="0"/>
              </w:rPr>
              <w:t>Computer-Assisted Translation (CAT) Tools</w:t>
            </w:r>
            <w:r w:rsidR="00E61564" w:rsidRPr="00E61564">
              <w:rPr>
                <w:rStyle w:val="Strong"/>
                <w:b w:val="0"/>
                <w:bCs w:val="0"/>
              </w:rPr>
              <w:t xml:space="preserve">, </w:t>
            </w:r>
            <w:r w:rsidR="008D5ACE" w:rsidRPr="00E61564">
              <w:rPr>
                <w:rStyle w:val="Strong"/>
                <w:b w:val="0"/>
                <w:bCs w:val="0"/>
              </w:rPr>
              <w:t>Artificial Intelligence (AI</w:t>
            </w:r>
            <w:r w:rsidR="00E61564" w:rsidRPr="00E61564">
              <w:rPr>
                <w:rStyle w:val="Strong"/>
                <w:b w:val="0"/>
                <w:bCs w:val="0"/>
              </w:rPr>
              <w:t xml:space="preserve">), and </w:t>
            </w:r>
            <w:r w:rsidR="008D5ACE" w:rsidRPr="00E61564">
              <w:rPr>
                <w:rStyle w:val="Strong"/>
                <w:b w:val="0"/>
                <w:bCs w:val="0"/>
              </w:rPr>
              <w:t>Speech Recognition and Translation</w:t>
            </w:r>
            <w:r w:rsidR="00E61564" w:rsidRPr="00E61564">
              <w:rPr>
                <w:rStyle w:val="Strong"/>
                <w:b w:val="0"/>
                <w:bCs w:val="0"/>
              </w:rPr>
              <w:t>)</w:t>
            </w:r>
          </w:p>
          <w:p w14:paraId="484B8A88" w14:textId="77777777" w:rsidR="008D5ACE" w:rsidRDefault="008D5ACE" w:rsidP="00A55BD8">
            <w:pPr>
              <w:spacing w:before="100" w:beforeAutospacing="1" w:after="100" w:afterAutospacing="1"/>
              <w:jc w:val="both"/>
            </w:pPr>
            <w:r>
              <w:t>Highlight benefits: Increased efficiency, consistency, cost reduction.</w:t>
            </w:r>
          </w:p>
          <w:p w14:paraId="01EE4F1F" w14:textId="0DA89076" w:rsidR="008D5ACE" w:rsidRPr="00997526" w:rsidRDefault="008D5ACE" w:rsidP="00A55BD8">
            <w:pPr>
              <w:pStyle w:val="NormalWeb"/>
              <w:jc w:val="both"/>
              <w:rPr>
                <w:b/>
                <w:bCs/>
              </w:rPr>
            </w:pPr>
            <w:r w:rsidRPr="00997526">
              <w:rPr>
                <w:rStyle w:val="Strong"/>
                <w:b w:val="0"/>
                <w:bCs w:val="0"/>
              </w:rPr>
              <w:t>Evolving Roles of Translators:</w:t>
            </w:r>
            <w:r w:rsidR="009E078F" w:rsidRPr="00997526">
              <w:rPr>
                <w:rStyle w:val="Strong"/>
                <w:b w:val="0"/>
                <w:bCs w:val="0"/>
              </w:rPr>
              <w:t xml:space="preserve"> </w:t>
            </w:r>
            <w:r w:rsidRPr="00997526">
              <w:t>Transition</w:t>
            </w:r>
            <w:r>
              <w:t xml:space="preserve"> from traditional translation to technology-assisted roles</w:t>
            </w:r>
            <w:r w:rsidR="009E078F">
              <w:t xml:space="preserve"> (e.g., </w:t>
            </w:r>
            <w:r w:rsidRPr="00997526">
              <w:rPr>
                <w:rStyle w:val="Strong"/>
                <w:b w:val="0"/>
                <w:bCs w:val="0"/>
              </w:rPr>
              <w:t>Post-Editing of Machine Translation (PEMT)</w:t>
            </w:r>
            <w:r w:rsidR="009E078F" w:rsidRPr="00997526">
              <w:rPr>
                <w:rStyle w:val="Strong"/>
                <w:b w:val="0"/>
                <w:bCs w:val="0"/>
              </w:rPr>
              <w:t xml:space="preserve">, </w:t>
            </w:r>
            <w:r w:rsidRPr="00997526">
              <w:rPr>
                <w:rStyle w:val="Strong"/>
                <w:b w:val="0"/>
                <w:bCs w:val="0"/>
              </w:rPr>
              <w:t>Terminology Management</w:t>
            </w:r>
            <w:r w:rsidR="009E078F" w:rsidRPr="00997526">
              <w:rPr>
                <w:rStyle w:val="Strong"/>
                <w:b w:val="0"/>
                <w:bCs w:val="0"/>
              </w:rPr>
              <w:t xml:space="preserve">, </w:t>
            </w:r>
            <w:r w:rsidRPr="00997526">
              <w:rPr>
                <w:rStyle w:val="Strong"/>
                <w:b w:val="0"/>
                <w:bCs w:val="0"/>
              </w:rPr>
              <w:t>Localization Specialists</w:t>
            </w:r>
            <w:r w:rsidR="009E078F" w:rsidRPr="00997526">
              <w:rPr>
                <w:rStyle w:val="Strong"/>
                <w:b w:val="0"/>
                <w:bCs w:val="0"/>
              </w:rPr>
              <w:t xml:space="preserve">, and </w:t>
            </w:r>
            <w:r w:rsidRPr="00997526">
              <w:rPr>
                <w:rStyle w:val="Strong"/>
                <w:b w:val="0"/>
                <w:bCs w:val="0"/>
              </w:rPr>
              <w:t>Content Quality Managers</w:t>
            </w:r>
            <w:r w:rsidR="00997526" w:rsidRPr="00997526">
              <w:rPr>
                <w:rStyle w:val="Strong"/>
                <w:b w:val="0"/>
                <w:bCs w:val="0"/>
              </w:rPr>
              <w:t>)</w:t>
            </w:r>
          </w:p>
          <w:p w14:paraId="2E5E1A6D" w14:textId="77777777" w:rsidR="008D5ACE" w:rsidRDefault="008D5ACE" w:rsidP="00A55BD8">
            <w:pPr>
              <w:spacing w:before="100" w:beforeAutospacing="1" w:after="100" w:afterAutospacing="1"/>
              <w:jc w:val="both"/>
            </w:pPr>
            <w:r>
              <w:t>Emphasize the importance of adaptability and continuous learning.</w:t>
            </w:r>
          </w:p>
          <w:p w14:paraId="355106E4" w14:textId="3A188956" w:rsidR="008D5ACE" w:rsidRPr="001C11F8" w:rsidRDefault="008D5ACE" w:rsidP="00A55BD8">
            <w:pPr>
              <w:pStyle w:val="NormalWeb"/>
              <w:jc w:val="both"/>
              <w:rPr>
                <w:b/>
                <w:bCs/>
              </w:rPr>
            </w:pPr>
            <w:r w:rsidRPr="001C11F8">
              <w:rPr>
                <w:rStyle w:val="Strong"/>
                <w:b w:val="0"/>
                <w:bCs w:val="0"/>
              </w:rPr>
              <w:t>Ethical Considerations and the Future of Translation (</w:t>
            </w:r>
            <w:r w:rsidR="004A6603" w:rsidRPr="001C11F8">
              <w:rPr>
                <w:rStyle w:val="Strong"/>
                <w:b w:val="0"/>
                <w:bCs w:val="0"/>
              </w:rPr>
              <w:t xml:space="preserve">e.g., </w:t>
            </w:r>
            <w:r w:rsidRPr="001C11F8">
              <w:rPr>
                <w:rStyle w:val="Strong"/>
                <w:b w:val="0"/>
                <w:bCs w:val="0"/>
              </w:rPr>
              <w:t>Job Displacement</w:t>
            </w:r>
            <w:r w:rsidR="004A6603" w:rsidRPr="001C11F8">
              <w:rPr>
                <w:rStyle w:val="Strong"/>
                <w:b w:val="0"/>
                <w:bCs w:val="0"/>
              </w:rPr>
              <w:t xml:space="preserve">, </w:t>
            </w:r>
            <w:r w:rsidRPr="001C11F8">
              <w:rPr>
                <w:rStyle w:val="Strong"/>
                <w:b w:val="0"/>
                <w:bCs w:val="0"/>
              </w:rPr>
              <w:t>Data Privacy</w:t>
            </w:r>
            <w:r w:rsidR="001C11F8" w:rsidRPr="001C11F8">
              <w:rPr>
                <w:rStyle w:val="Strong"/>
                <w:b w:val="0"/>
                <w:bCs w:val="0"/>
              </w:rPr>
              <w:t xml:space="preserve">, and </w:t>
            </w:r>
            <w:r w:rsidRPr="001C11F8">
              <w:rPr>
                <w:rStyle w:val="Strong"/>
                <w:b w:val="0"/>
                <w:bCs w:val="0"/>
              </w:rPr>
              <w:t>Bias in MT</w:t>
            </w:r>
            <w:r w:rsidR="001C11F8" w:rsidRPr="001C11F8">
              <w:rPr>
                <w:rStyle w:val="Strong"/>
                <w:b w:val="0"/>
                <w:bCs w:val="0"/>
              </w:rPr>
              <w:t>)</w:t>
            </w:r>
          </w:p>
          <w:p w14:paraId="00822243" w14:textId="77777777" w:rsidR="008D5ACE" w:rsidRDefault="008D5ACE" w:rsidP="00A55BD8">
            <w:pPr>
              <w:spacing w:before="100" w:beforeAutospacing="1" w:after="100" w:afterAutospacing="1"/>
              <w:jc w:val="both"/>
            </w:pPr>
            <w:r>
              <w:t>Future trends:</w:t>
            </w:r>
          </w:p>
          <w:p w14:paraId="1B69181E" w14:textId="77777777" w:rsidR="008D5ACE" w:rsidRDefault="008D5ACE" w:rsidP="00A55BD8">
            <w:pPr>
              <w:numPr>
                <w:ilvl w:val="2"/>
                <w:numId w:val="14"/>
              </w:numPr>
              <w:tabs>
                <w:tab w:val="clear" w:pos="2160"/>
              </w:tabs>
              <w:spacing w:before="100" w:beforeAutospacing="1" w:after="100" w:afterAutospacing="1"/>
              <w:jc w:val="both"/>
            </w:pPr>
            <w:r>
              <w:t>Greater integration of AI and human collaboration.</w:t>
            </w:r>
          </w:p>
          <w:p w14:paraId="0929AA1F" w14:textId="462AEF41" w:rsidR="00DA7313" w:rsidRPr="00761D4A" w:rsidRDefault="008D5ACE" w:rsidP="00A55BD8">
            <w:pPr>
              <w:numPr>
                <w:ilvl w:val="2"/>
                <w:numId w:val="14"/>
              </w:numPr>
              <w:tabs>
                <w:tab w:val="clear" w:pos="2160"/>
              </w:tabs>
              <w:spacing w:before="100" w:beforeAutospacing="1" w:after="100" w:afterAutospacing="1"/>
              <w:jc w:val="both"/>
            </w:pPr>
            <w:r>
              <w:t>Increasing demand for specialized, creative, and culturally sensitive translation.</w:t>
            </w:r>
          </w:p>
          <w:p w14:paraId="5BD3555E" w14:textId="77777777" w:rsidR="00AF3326" w:rsidRDefault="00DA7313" w:rsidP="00A55BD8">
            <w:pPr>
              <w:jc w:val="both"/>
            </w:pPr>
            <w:r w:rsidRPr="00761D4A">
              <w:rPr>
                <w:rFonts w:ascii="Cambria" w:hAnsi="Cambria" w:cstheme="minorHAnsi"/>
                <w:b/>
                <w:bCs/>
              </w:rPr>
              <w:t>Class Discussion</w:t>
            </w:r>
            <w:r w:rsidR="00BB255A">
              <w:rPr>
                <w:rFonts w:ascii="Cambria" w:hAnsi="Cambria" w:cstheme="minorHAnsi"/>
                <w:b/>
                <w:bCs/>
              </w:rPr>
              <w:t xml:space="preserve">: </w:t>
            </w:r>
            <w:r w:rsidR="00BB255A">
              <w:t>Encourage students to reflect on the influence of technology on translation and discuss ethical considerations and future opportunities in the industry.</w:t>
            </w:r>
            <w:r w:rsidR="00AF3326">
              <w:t xml:space="preserve"> Pose the following questions to the class:</w:t>
            </w:r>
          </w:p>
          <w:p w14:paraId="557EE79D" w14:textId="77777777" w:rsidR="00AF3326" w:rsidRDefault="00AF3326" w:rsidP="00A55BD8">
            <w:pPr>
              <w:numPr>
                <w:ilvl w:val="0"/>
                <w:numId w:val="14"/>
              </w:numPr>
              <w:tabs>
                <w:tab w:val="clear" w:pos="720"/>
              </w:tabs>
              <w:spacing w:before="100" w:beforeAutospacing="1" w:after="100" w:afterAutospacing="1"/>
              <w:jc w:val="both"/>
            </w:pPr>
            <w:r>
              <w:rPr>
                <w:rStyle w:val="Emphasis"/>
              </w:rPr>
              <w:t>“How has technology changed the way translators work today?”</w:t>
            </w:r>
          </w:p>
          <w:p w14:paraId="00886488" w14:textId="77777777" w:rsidR="00AF3326" w:rsidRDefault="00AF3326" w:rsidP="00A55BD8">
            <w:pPr>
              <w:numPr>
                <w:ilvl w:val="0"/>
                <w:numId w:val="14"/>
              </w:numPr>
              <w:tabs>
                <w:tab w:val="clear" w:pos="720"/>
              </w:tabs>
              <w:spacing w:before="100" w:beforeAutospacing="1" w:after="100" w:afterAutospacing="1"/>
              <w:jc w:val="both"/>
            </w:pPr>
            <w:r>
              <w:rPr>
                <w:rStyle w:val="Emphasis"/>
              </w:rPr>
              <w:lastRenderedPageBreak/>
              <w:t>“What are the potential benefits and challenges of using machine translation tools?”</w:t>
            </w:r>
          </w:p>
          <w:p w14:paraId="0B855781" w14:textId="77777777" w:rsidR="00AF3326" w:rsidRDefault="00AF3326" w:rsidP="00A55BD8">
            <w:pPr>
              <w:numPr>
                <w:ilvl w:val="0"/>
                <w:numId w:val="14"/>
              </w:numPr>
              <w:tabs>
                <w:tab w:val="clear" w:pos="720"/>
              </w:tabs>
              <w:spacing w:before="100" w:beforeAutospacing="1" w:after="100" w:afterAutospacing="1"/>
              <w:jc w:val="both"/>
            </w:pPr>
            <w:r>
              <w:rPr>
                <w:rStyle w:val="Emphasis"/>
              </w:rPr>
              <w:t>“What ethical concerns should translators consider when using automation in their work?”</w:t>
            </w:r>
          </w:p>
          <w:p w14:paraId="3095A73D" w14:textId="77777777" w:rsidR="00AE46BB" w:rsidRDefault="00AE46BB" w:rsidP="00A55BD8">
            <w:pPr>
              <w:jc w:val="both"/>
            </w:pPr>
            <w:r>
              <w:t>Divide the class into small groups to discuss:</w:t>
            </w:r>
          </w:p>
          <w:p w14:paraId="783DAF11" w14:textId="77777777" w:rsidR="00AE46BB" w:rsidRDefault="00AE46BB" w:rsidP="00A55BD8">
            <w:pPr>
              <w:numPr>
                <w:ilvl w:val="0"/>
                <w:numId w:val="14"/>
              </w:numPr>
              <w:tabs>
                <w:tab w:val="clear" w:pos="720"/>
              </w:tabs>
              <w:spacing w:before="100" w:beforeAutospacing="1" w:after="100" w:afterAutospacing="1"/>
              <w:jc w:val="both"/>
            </w:pPr>
            <w:r>
              <w:t>Their experiences with translation technologies (if applicable).</w:t>
            </w:r>
          </w:p>
          <w:p w14:paraId="71720C32" w14:textId="77777777" w:rsidR="00AE46BB" w:rsidRDefault="00AE46BB" w:rsidP="00A55BD8">
            <w:pPr>
              <w:numPr>
                <w:ilvl w:val="0"/>
                <w:numId w:val="14"/>
              </w:numPr>
              <w:tabs>
                <w:tab w:val="clear" w:pos="720"/>
              </w:tabs>
              <w:spacing w:before="100" w:beforeAutospacing="1" w:after="100" w:afterAutospacing="1"/>
              <w:jc w:val="both"/>
            </w:pPr>
            <w:r>
              <w:t>Examples of ethical issues they might encounter when using these tools.</w:t>
            </w:r>
          </w:p>
          <w:p w14:paraId="3F4ABF18" w14:textId="77777777" w:rsidR="00AE46BB" w:rsidRDefault="00AE46BB" w:rsidP="00A55BD8">
            <w:pPr>
              <w:numPr>
                <w:ilvl w:val="0"/>
                <w:numId w:val="14"/>
              </w:numPr>
              <w:tabs>
                <w:tab w:val="clear" w:pos="720"/>
              </w:tabs>
              <w:spacing w:before="100" w:beforeAutospacing="1" w:after="100" w:afterAutospacing="1"/>
              <w:jc w:val="both"/>
            </w:pPr>
            <w:r>
              <w:t>Skills and strategies they believe will be most important for future translators.</w:t>
            </w:r>
          </w:p>
          <w:p w14:paraId="6D9DF277" w14:textId="7F109490" w:rsidR="005B2C77" w:rsidRDefault="00DA7313" w:rsidP="00A55BD8">
            <w:pPr>
              <w:jc w:val="both"/>
            </w:pPr>
            <w:r w:rsidRPr="00761D4A">
              <w:rPr>
                <w:rFonts w:ascii="Cambria" w:hAnsi="Cambria" w:cstheme="minorHAnsi"/>
                <w:b/>
                <w:bCs/>
              </w:rPr>
              <w:t>Group Activity</w:t>
            </w:r>
            <w:r w:rsidR="005B2C77">
              <w:rPr>
                <w:rFonts w:ascii="Cambria" w:hAnsi="Cambria" w:cstheme="minorHAnsi"/>
                <w:b/>
                <w:bCs/>
              </w:rPr>
              <w:t xml:space="preserve">: </w:t>
            </w:r>
            <w:r w:rsidR="005B2C77">
              <w:t>Provide students with a hands-on experience analyzing translation technologies and discussing their ethical and professional implications. Divide students into small groups (3-4 members). Assign each group a specific task</w:t>
            </w:r>
            <w:r w:rsidR="00184982">
              <w:t xml:space="preserve">. For Example: </w:t>
            </w:r>
          </w:p>
          <w:p w14:paraId="5F6BB5B1" w14:textId="77777777" w:rsidR="005B2C77" w:rsidRDefault="005B2C77" w:rsidP="00A55BD8">
            <w:pPr>
              <w:numPr>
                <w:ilvl w:val="0"/>
                <w:numId w:val="14"/>
              </w:numPr>
              <w:tabs>
                <w:tab w:val="clear" w:pos="720"/>
              </w:tabs>
              <w:spacing w:before="100" w:beforeAutospacing="1" w:after="100" w:afterAutospacing="1"/>
              <w:ind w:left="156" w:hanging="218"/>
              <w:jc w:val="both"/>
            </w:pPr>
            <w:r>
              <w:t>Group 1: Use a machine translation tool (e.g., Google Translate) to translate a short text and discuss its strengths and weaknesses.</w:t>
            </w:r>
          </w:p>
          <w:p w14:paraId="422627E2" w14:textId="77777777" w:rsidR="005B2C77" w:rsidRDefault="005B2C77" w:rsidP="00A55BD8">
            <w:pPr>
              <w:numPr>
                <w:ilvl w:val="0"/>
                <w:numId w:val="14"/>
              </w:numPr>
              <w:tabs>
                <w:tab w:val="clear" w:pos="720"/>
              </w:tabs>
              <w:spacing w:before="100" w:beforeAutospacing="1" w:after="100" w:afterAutospacing="1"/>
              <w:ind w:left="156" w:hanging="218"/>
              <w:jc w:val="both"/>
            </w:pPr>
            <w:r>
              <w:t>Group 2: Explore features of a CAT tool (if available) or discuss how CAT tools improve translation workflows.</w:t>
            </w:r>
          </w:p>
          <w:p w14:paraId="0B750D11" w14:textId="77777777" w:rsidR="00DA7313" w:rsidRDefault="005B2C77" w:rsidP="00A55BD8">
            <w:pPr>
              <w:numPr>
                <w:ilvl w:val="0"/>
                <w:numId w:val="14"/>
              </w:numPr>
              <w:spacing w:before="100" w:beforeAutospacing="1" w:after="100" w:afterAutospacing="1"/>
              <w:ind w:left="156" w:hanging="218"/>
              <w:jc w:val="both"/>
            </w:pPr>
            <w:r>
              <w:t>Group 3: Analyze an ethical scenario, such as data privacy risks when using MT tools or handling culturally sensitive content.</w:t>
            </w:r>
          </w:p>
          <w:p w14:paraId="06DCF145" w14:textId="7A3778F6" w:rsidR="00C448E8" w:rsidRPr="00184982" w:rsidRDefault="00C448E8" w:rsidP="00A55BD8">
            <w:pPr>
              <w:spacing w:before="100" w:beforeAutospacing="1" w:after="100" w:afterAutospacing="1"/>
              <w:jc w:val="both"/>
              <w:rPr>
                <w:rFonts w:asciiTheme="minorHAnsi" w:hAnsiTheme="minorHAnsi" w:cstheme="minorBidi"/>
                <w:sz w:val="22"/>
                <w:szCs w:val="22"/>
              </w:rPr>
            </w:pPr>
            <w:r>
              <w:t>Provide feedback, emphasizing the importance of balancing technology with human expertise and addressing ethical considerations.</w:t>
            </w:r>
          </w:p>
        </w:tc>
        <w:tc>
          <w:tcPr>
            <w:tcW w:w="1534" w:type="dxa"/>
            <w:shd w:val="clear" w:color="auto" w:fill="auto"/>
            <w:vAlign w:val="center"/>
          </w:tcPr>
          <w:p w14:paraId="6520985D" w14:textId="0FFBF3D2" w:rsidR="00DA7313" w:rsidRPr="00D74FAE" w:rsidRDefault="00DA7313" w:rsidP="008F7333">
            <w:pPr>
              <w:rPr>
                <w:rFonts w:ascii="Cambria" w:hAnsi="Cambria" w:cstheme="majorBidi"/>
                <w:b/>
                <w:bCs/>
              </w:rPr>
            </w:pPr>
            <w:r w:rsidRPr="00D74FAE">
              <w:rPr>
                <w:rFonts w:ascii="Cambria" w:hAnsi="Cambria" w:cstheme="minorHAnsi"/>
              </w:rPr>
              <w:lastRenderedPageBreak/>
              <w:t>Formative Assessment 1 (5 marks)</w:t>
            </w:r>
          </w:p>
        </w:tc>
      </w:tr>
      <w:tr w:rsidR="00DA7313" w:rsidRPr="00D74FAE" w14:paraId="768CEEF6" w14:textId="77777777" w:rsidTr="00284590">
        <w:trPr>
          <w:tblCellSpacing w:w="7" w:type="dxa"/>
          <w:jc w:val="center"/>
        </w:trPr>
        <w:tc>
          <w:tcPr>
            <w:tcW w:w="901" w:type="dxa"/>
            <w:shd w:val="clear" w:color="auto" w:fill="D9D9D9" w:themeFill="background1" w:themeFillShade="D9"/>
            <w:vAlign w:val="center"/>
          </w:tcPr>
          <w:p w14:paraId="5108B4CF" w14:textId="7026BC50"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lastRenderedPageBreak/>
              <w:t>1.2</w:t>
            </w:r>
          </w:p>
        </w:tc>
        <w:tc>
          <w:tcPr>
            <w:tcW w:w="1471" w:type="dxa"/>
            <w:shd w:val="clear" w:color="auto" w:fill="D9D9D9" w:themeFill="background1" w:themeFillShade="D9"/>
            <w:vAlign w:val="center"/>
          </w:tcPr>
          <w:p w14:paraId="560D3B8B" w14:textId="65748A81" w:rsidR="00DA7313" w:rsidRPr="00D74FAE" w:rsidRDefault="00DA7313" w:rsidP="008F7333">
            <w:pPr>
              <w:rPr>
                <w:rFonts w:ascii="Cambria" w:hAnsi="Cambria" w:cstheme="majorBidi"/>
                <w:b/>
                <w:bCs/>
              </w:rPr>
            </w:pPr>
            <w:r w:rsidRPr="00D74FAE">
              <w:rPr>
                <w:rFonts w:ascii="Cambria" w:hAnsi="Cambria"/>
              </w:rPr>
              <w:t>Acquire a critical understanding of the concept of CAT tools and its effect on translation.</w:t>
            </w:r>
          </w:p>
        </w:tc>
        <w:tc>
          <w:tcPr>
            <w:tcW w:w="1262" w:type="dxa"/>
            <w:shd w:val="clear" w:color="auto" w:fill="D9D9D9" w:themeFill="background1" w:themeFillShade="D9"/>
          </w:tcPr>
          <w:p w14:paraId="54B2353C" w14:textId="68AC716B" w:rsidR="00DA7313" w:rsidRPr="00D74FAE" w:rsidRDefault="00DA7313" w:rsidP="008F7333">
            <w:pPr>
              <w:rPr>
                <w:rFonts w:ascii="Cambria" w:hAnsi="Cambria" w:cstheme="majorBidi"/>
                <w:b/>
                <w:bCs/>
              </w:rPr>
            </w:pPr>
            <w:r w:rsidRPr="00D74FAE">
              <w:rPr>
                <w:rFonts w:ascii="Cambria" w:hAnsi="Cambria" w:cstheme="minorHAnsi"/>
              </w:rPr>
              <w:t>K1 &amp; K4</w:t>
            </w:r>
          </w:p>
        </w:tc>
        <w:tc>
          <w:tcPr>
            <w:tcW w:w="4380" w:type="dxa"/>
            <w:shd w:val="clear" w:color="auto" w:fill="D9D9D9" w:themeFill="background1" w:themeFillShade="D9"/>
            <w:vAlign w:val="center"/>
          </w:tcPr>
          <w:p w14:paraId="2026A8E9" w14:textId="641CA218" w:rsidR="00382AF2" w:rsidRDefault="00DA7313" w:rsidP="00A55BD8">
            <w:pPr>
              <w:jc w:val="both"/>
            </w:pPr>
            <w:r w:rsidRPr="00761D4A">
              <w:rPr>
                <w:rFonts w:ascii="Cambria" w:hAnsi="Cambria" w:cstheme="minorHAnsi"/>
                <w:b/>
                <w:bCs/>
              </w:rPr>
              <w:t>Lecture</w:t>
            </w:r>
            <w:r w:rsidR="00DB7309">
              <w:rPr>
                <w:rFonts w:ascii="Cambria" w:hAnsi="Cambria" w:cstheme="minorHAnsi"/>
                <w:b/>
                <w:bCs/>
              </w:rPr>
              <w:t xml:space="preserve">: </w:t>
            </w:r>
            <w:r w:rsidR="00DB7309">
              <w:t>Provide students with an overview of CAT tools, their functionalities, and their impact on translation workflows.</w:t>
            </w:r>
            <w:r w:rsidR="00B44F00">
              <w:t xml:space="preserve"> </w:t>
            </w:r>
            <w:r w:rsidR="00382AF2">
              <w:t>Define CAT tools</w:t>
            </w:r>
            <w:r w:rsidR="00B44F00">
              <w:t>,</w:t>
            </w:r>
            <w:r w:rsidR="00382AF2">
              <w:t xml:space="preserve">  Examples of popular CAT tools</w:t>
            </w:r>
            <w:r w:rsidR="00B44F00">
              <w:t xml:space="preserve">, and </w:t>
            </w:r>
            <w:r w:rsidR="00382AF2">
              <w:t>Differentiate CAT tools from Machine Translation (MT)</w:t>
            </w:r>
          </w:p>
          <w:p w14:paraId="7E22FAC2" w14:textId="0B15F357" w:rsidR="00642BFE" w:rsidRPr="00BF2092" w:rsidRDefault="00DD15CC" w:rsidP="00A55BD8">
            <w:pPr>
              <w:pStyle w:val="NormalWeb"/>
              <w:jc w:val="both"/>
              <w:rPr>
                <w:rStyle w:val="Strong"/>
                <w:b w:val="0"/>
                <w:bCs w:val="0"/>
              </w:rPr>
            </w:pPr>
            <w:r w:rsidRPr="00BF2092">
              <w:rPr>
                <w:rStyle w:val="Strong"/>
                <w:b w:val="0"/>
                <w:bCs w:val="0"/>
              </w:rPr>
              <w:t xml:space="preserve">Key Features and Functionalities </w:t>
            </w:r>
            <w:r w:rsidR="00BF2092" w:rsidRPr="00BF2092">
              <w:rPr>
                <w:rStyle w:val="Strong"/>
                <w:b w:val="0"/>
                <w:bCs w:val="0"/>
              </w:rPr>
              <w:t>:</w:t>
            </w:r>
          </w:p>
          <w:p w14:paraId="050AE6D7" w14:textId="77777777" w:rsidR="00470EFD" w:rsidRPr="00BF2092" w:rsidRDefault="00DD15CC" w:rsidP="00A55BD8">
            <w:pPr>
              <w:pStyle w:val="NormalWeb"/>
              <w:numPr>
                <w:ilvl w:val="0"/>
                <w:numId w:val="15"/>
              </w:numPr>
              <w:jc w:val="both"/>
              <w:rPr>
                <w:rStyle w:val="Strong"/>
                <w:b w:val="0"/>
                <w:bCs w:val="0"/>
              </w:rPr>
            </w:pPr>
            <w:r w:rsidRPr="00BF2092">
              <w:rPr>
                <w:rStyle w:val="Strong"/>
                <w:b w:val="0"/>
                <w:bCs w:val="0"/>
              </w:rPr>
              <w:t>Translation Memory (TM)</w:t>
            </w:r>
          </w:p>
          <w:p w14:paraId="24444F5E" w14:textId="77777777" w:rsidR="00470EFD" w:rsidRPr="00BF2092" w:rsidRDefault="00DD15CC" w:rsidP="00A55BD8">
            <w:pPr>
              <w:pStyle w:val="NormalWeb"/>
              <w:numPr>
                <w:ilvl w:val="0"/>
                <w:numId w:val="15"/>
              </w:numPr>
              <w:jc w:val="both"/>
              <w:rPr>
                <w:rStyle w:val="Strong"/>
                <w:b w:val="0"/>
                <w:bCs w:val="0"/>
              </w:rPr>
            </w:pPr>
            <w:r w:rsidRPr="00BF2092">
              <w:rPr>
                <w:rStyle w:val="Strong"/>
                <w:b w:val="0"/>
                <w:bCs w:val="0"/>
              </w:rPr>
              <w:t>Terminology Management</w:t>
            </w:r>
          </w:p>
          <w:p w14:paraId="5E0C73E9" w14:textId="77777777" w:rsidR="00470EFD" w:rsidRPr="00BF2092" w:rsidRDefault="00DD15CC" w:rsidP="00A55BD8">
            <w:pPr>
              <w:pStyle w:val="NormalWeb"/>
              <w:numPr>
                <w:ilvl w:val="0"/>
                <w:numId w:val="15"/>
              </w:numPr>
              <w:jc w:val="both"/>
              <w:rPr>
                <w:rStyle w:val="Strong"/>
                <w:b w:val="0"/>
                <w:bCs w:val="0"/>
              </w:rPr>
            </w:pPr>
            <w:r w:rsidRPr="00BF2092">
              <w:rPr>
                <w:rStyle w:val="Strong"/>
                <w:b w:val="0"/>
                <w:bCs w:val="0"/>
              </w:rPr>
              <w:t>Alignment Tools</w:t>
            </w:r>
          </w:p>
          <w:p w14:paraId="360AE508" w14:textId="77777777" w:rsidR="00470EFD" w:rsidRPr="00BF2092" w:rsidRDefault="00DD15CC" w:rsidP="00A55BD8">
            <w:pPr>
              <w:pStyle w:val="NormalWeb"/>
              <w:numPr>
                <w:ilvl w:val="0"/>
                <w:numId w:val="15"/>
              </w:numPr>
              <w:jc w:val="both"/>
              <w:rPr>
                <w:rStyle w:val="Strong"/>
                <w:b w:val="0"/>
                <w:bCs w:val="0"/>
              </w:rPr>
            </w:pPr>
            <w:r w:rsidRPr="00BF2092">
              <w:rPr>
                <w:rStyle w:val="Strong"/>
                <w:b w:val="0"/>
                <w:bCs w:val="0"/>
              </w:rPr>
              <w:t>Quality Assurance (QA)</w:t>
            </w:r>
          </w:p>
          <w:p w14:paraId="0E4E5069" w14:textId="27B5F8C9" w:rsidR="00DA7313" w:rsidRPr="008E71FA" w:rsidRDefault="00DD15CC" w:rsidP="00A55BD8">
            <w:pPr>
              <w:pStyle w:val="NormalWeb"/>
              <w:numPr>
                <w:ilvl w:val="0"/>
                <w:numId w:val="15"/>
              </w:numPr>
              <w:jc w:val="both"/>
              <w:rPr>
                <w:rStyle w:val="Strong"/>
              </w:rPr>
            </w:pPr>
            <w:r w:rsidRPr="00BF2092">
              <w:rPr>
                <w:rStyle w:val="Strong"/>
                <w:b w:val="0"/>
                <w:bCs w:val="0"/>
              </w:rPr>
              <w:t>Segment-Based Workflow</w:t>
            </w:r>
          </w:p>
          <w:p w14:paraId="44D26035" w14:textId="6C049C55" w:rsidR="008E71FA" w:rsidRPr="00BF2092" w:rsidRDefault="008E71FA" w:rsidP="00A55BD8">
            <w:pPr>
              <w:pStyle w:val="NormalWeb"/>
              <w:jc w:val="both"/>
              <w:rPr>
                <w:b/>
                <w:bCs/>
              </w:rPr>
            </w:pPr>
            <w:r>
              <w:t>Effects of CAT Tools on Translation</w:t>
            </w:r>
          </w:p>
          <w:p w14:paraId="37FD4A09" w14:textId="77777777" w:rsidR="009E1E2A" w:rsidRDefault="00DA7313" w:rsidP="00A55BD8">
            <w:pPr>
              <w:jc w:val="both"/>
            </w:pPr>
            <w:r w:rsidRPr="00761D4A">
              <w:rPr>
                <w:rFonts w:ascii="Cambria" w:hAnsi="Cambria" w:cstheme="minorHAnsi"/>
                <w:b/>
                <w:bCs/>
              </w:rPr>
              <w:t>Class Discussion</w:t>
            </w:r>
            <w:r w:rsidR="009E1E2A">
              <w:rPr>
                <w:rFonts w:ascii="Cambria" w:hAnsi="Cambria" w:cstheme="minorHAnsi"/>
                <w:b/>
                <w:bCs/>
              </w:rPr>
              <w:t xml:space="preserve">: </w:t>
            </w:r>
            <w:r w:rsidR="009E1E2A">
              <w:t>Engage students in critically analyzing the benefits and limitations of CAT tools and their impact on translation workflows. Ask the following questions to initiate discussion:</w:t>
            </w:r>
          </w:p>
          <w:p w14:paraId="0B0E0E4B" w14:textId="77777777" w:rsidR="009E1E2A" w:rsidRDefault="009E1E2A" w:rsidP="00A55BD8">
            <w:pPr>
              <w:numPr>
                <w:ilvl w:val="0"/>
                <w:numId w:val="15"/>
              </w:numPr>
              <w:tabs>
                <w:tab w:val="clear" w:pos="720"/>
              </w:tabs>
              <w:spacing w:before="100" w:beforeAutospacing="1" w:after="100" w:afterAutospacing="1"/>
              <w:jc w:val="both"/>
            </w:pPr>
            <w:r>
              <w:rPr>
                <w:rStyle w:val="Emphasis"/>
              </w:rPr>
              <w:t>“How do CAT tools benefit translators in terms of productivity and quality?”</w:t>
            </w:r>
          </w:p>
          <w:p w14:paraId="3547109D" w14:textId="77777777" w:rsidR="009E1E2A" w:rsidRDefault="009E1E2A" w:rsidP="00A55BD8">
            <w:pPr>
              <w:numPr>
                <w:ilvl w:val="0"/>
                <w:numId w:val="15"/>
              </w:numPr>
              <w:tabs>
                <w:tab w:val="clear" w:pos="720"/>
              </w:tabs>
              <w:spacing w:before="100" w:beforeAutospacing="1" w:after="100" w:afterAutospacing="1"/>
              <w:jc w:val="both"/>
            </w:pPr>
            <w:r>
              <w:rPr>
                <w:rStyle w:val="Emphasis"/>
              </w:rPr>
              <w:t>“What challenges might translators face when using CAT tools?”</w:t>
            </w:r>
          </w:p>
          <w:p w14:paraId="025527D0" w14:textId="77777777" w:rsidR="009E1E2A" w:rsidRDefault="009E1E2A" w:rsidP="00A55BD8">
            <w:pPr>
              <w:numPr>
                <w:ilvl w:val="0"/>
                <w:numId w:val="15"/>
              </w:numPr>
              <w:tabs>
                <w:tab w:val="clear" w:pos="720"/>
              </w:tabs>
              <w:spacing w:before="100" w:beforeAutospacing="1" w:after="100" w:afterAutospacing="1"/>
              <w:jc w:val="both"/>
            </w:pPr>
            <w:r>
              <w:rPr>
                <w:rStyle w:val="Emphasis"/>
              </w:rPr>
              <w:t>“Do you think the use of CAT tools has changed the role of translators? If yes, how?”</w:t>
            </w:r>
          </w:p>
          <w:p w14:paraId="39907F3B" w14:textId="511A76F9" w:rsidR="009E1E2A" w:rsidRDefault="004C26D8" w:rsidP="00A55BD8">
            <w:pPr>
              <w:jc w:val="both"/>
            </w:pPr>
            <w:r>
              <w:t xml:space="preserve">Divide the class into small groups. </w:t>
            </w:r>
            <w:r w:rsidR="00796F00">
              <w:t>Ask each group to share one key point or insight from their discussion. Summarize the shared ideas and connect them to the lecture content.</w:t>
            </w:r>
          </w:p>
          <w:p w14:paraId="6D6F8277" w14:textId="776DBBC5" w:rsidR="00DA7313" w:rsidRPr="00761D4A" w:rsidRDefault="00DA7313" w:rsidP="00A55BD8">
            <w:pPr>
              <w:jc w:val="both"/>
              <w:rPr>
                <w:rFonts w:ascii="Cambria" w:hAnsi="Cambria" w:cstheme="minorHAnsi"/>
                <w:b/>
                <w:bCs/>
              </w:rPr>
            </w:pPr>
          </w:p>
          <w:p w14:paraId="5EFAD381" w14:textId="77777777" w:rsidR="00147F6C" w:rsidRDefault="00DA7313" w:rsidP="00A55BD8">
            <w:pPr>
              <w:jc w:val="both"/>
            </w:pPr>
            <w:r w:rsidRPr="00761D4A">
              <w:rPr>
                <w:rFonts w:ascii="Cambria" w:hAnsi="Cambria" w:cstheme="minorHAnsi"/>
                <w:b/>
                <w:bCs/>
              </w:rPr>
              <w:t>Group Activity</w:t>
            </w:r>
            <w:r w:rsidR="00796F00">
              <w:rPr>
                <w:rFonts w:ascii="Cambria" w:hAnsi="Cambria" w:cstheme="minorHAnsi"/>
                <w:b/>
                <w:bCs/>
              </w:rPr>
              <w:t xml:space="preserve">: </w:t>
            </w:r>
            <w:r w:rsidR="00796F00">
              <w:t>Provide students with hands-on experience in analyzing CAT tools and understanding their practical effects on translation.</w:t>
            </w:r>
            <w:r w:rsidR="007A7A1C">
              <w:t xml:space="preserve"> Divide students into </w:t>
            </w:r>
            <w:r w:rsidR="007A7A1C">
              <w:lastRenderedPageBreak/>
              <w:t>small groups (3-4 members). Assign each group a task related to CAT tools</w:t>
            </w:r>
            <w:r w:rsidR="00147F6C">
              <w:t>. Groups work collaboratively to:</w:t>
            </w:r>
          </w:p>
          <w:p w14:paraId="5790F193" w14:textId="77777777" w:rsidR="00147F6C" w:rsidRDefault="00147F6C" w:rsidP="00A55BD8">
            <w:pPr>
              <w:numPr>
                <w:ilvl w:val="0"/>
                <w:numId w:val="15"/>
              </w:numPr>
              <w:tabs>
                <w:tab w:val="clear" w:pos="720"/>
              </w:tabs>
              <w:spacing w:before="100" w:beforeAutospacing="1" w:after="100" w:afterAutospacing="1"/>
              <w:ind w:left="156" w:hanging="218"/>
              <w:jc w:val="both"/>
            </w:pPr>
            <w:r>
              <w:t>Analyze the assigned tool, feature, or case study.</w:t>
            </w:r>
          </w:p>
          <w:p w14:paraId="6E907BF3" w14:textId="77777777" w:rsidR="00147F6C" w:rsidRDefault="00147F6C" w:rsidP="00A55BD8">
            <w:pPr>
              <w:numPr>
                <w:ilvl w:val="0"/>
                <w:numId w:val="15"/>
              </w:numPr>
              <w:tabs>
                <w:tab w:val="clear" w:pos="720"/>
              </w:tabs>
              <w:spacing w:before="100" w:beforeAutospacing="1" w:after="100" w:afterAutospacing="1"/>
              <w:ind w:left="156" w:hanging="218"/>
              <w:jc w:val="both"/>
            </w:pPr>
            <w:r>
              <w:t>Discuss both positive and negative effects.</w:t>
            </w:r>
          </w:p>
          <w:p w14:paraId="37F01A88" w14:textId="77777777" w:rsidR="00147F6C" w:rsidRDefault="00147F6C" w:rsidP="00A55BD8">
            <w:pPr>
              <w:numPr>
                <w:ilvl w:val="0"/>
                <w:numId w:val="15"/>
              </w:numPr>
              <w:tabs>
                <w:tab w:val="clear" w:pos="720"/>
              </w:tabs>
              <w:spacing w:before="100" w:beforeAutospacing="1" w:after="100" w:afterAutospacing="1"/>
              <w:ind w:left="156" w:hanging="218"/>
              <w:jc w:val="both"/>
            </w:pPr>
            <w:r>
              <w:t>Propose strategies to maximize the benefits of CAT tools while minimizing challenges.</w:t>
            </w:r>
          </w:p>
          <w:p w14:paraId="53B134A8" w14:textId="081EEAD1" w:rsidR="00DA7313" w:rsidRPr="00AE0ADC" w:rsidRDefault="00425F13" w:rsidP="00A55BD8">
            <w:pPr>
              <w:spacing w:before="100" w:beforeAutospacing="1" w:after="100" w:afterAutospacing="1"/>
              <w:jc w:val="both"/>
            </w:pPr>
            <w:r>
              <w:t>Provide constructive feedback and highlight key takeaways from their analyses.</w:t>
            </w:r>
          </w:p>
        </w:tc>
        <w:tc>
          <w:tcPr>
            <w:tcW w:w="1534" w:type="dxa"/>
            <w:shd w:val="clear" w:color="auto" w:fill="D9D9D9" w:themeFill="background1" w:themeFillShade="D9"/>
            <w:vAlign w:val="center"/>
          </w:tcPr>
          <w:p w14:paraId="503E0685" w14:textId="366FD969" w:rsidR="00DA7313" w:rsidRPr="00D74FAE" w:rsidRDefault="00DA7313" w:rsidP="008F7333">
            <w:pPr>
              <w:rPr>
                <w:rFonts w:ascii="Cambria" w:hAnsi="Cambria" w:cstheme="majorBidi"/>
                <w:b/>
                <w:bCs/>
              </w:rPr>
            </w:pPr>
            <w:r w:rsidRPr="00D74FAE">
              <w:rPr>
                <w:rFonts w:ascii="Cambria" w:hAnsi="Cambria"/>
              </w:rPr>
              <w:lastRenderedPageBreak/>
              <w:t>Midterm Exam (30 marks)</w:t>
            </w:r>
          </w:p>
        </w:tc>
      </w:tr>
      <w:tr w:rsidR="00DA7313" w:rsidRPr="00D74FAE" w14:paraId="6FD9320F" w14:textId="77777777" w:rsidTr="008D5ACE">
        <w:trPr>
          <w:tblCellSpacing w:w="7" w:type="dxa"/>
          <w:jc w:val="center"/>
        </w:trPr>
        <w:tc>
          <w:tcPr>
            <w:tcW w:w="901" w:type="dxa"/>
            <w:shd w:val="clear" w:color="auto" w:fill="auto"/>
            <w:vAlign w:val="center"/>
          </w:tcPr>
          <w:p w14:paraId="17B83A9F" w14:textId="0FE70D5E"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t>1.3</w:t>
            </w:r>
          </w:p>
        </w:tc>
        <w:tc>
          <w:tcPr>
            <w:tcW w:w="1471" w:type="dxa"/>
            <w:shd w:val="clear" w:color="auto" w:fill="auto"/>
            <w:vAlign w:val="center"/>
          </w:tcPr>
          <w:p w14:paraId="11ADA4EE" w14:textId="6B8DCDA5" w:rsidR="00DA7313" w:rsidRPr="00D74FAE" w:rsidRDefault="00DA7313" w:rsidP="008F7333">
            <w:pPr>
              <w:rPr>
                <w:rFonts w:ascii="Cambria" w:hAnsi="Cambria" w:cstheme="majorBidi"/>
                <w:b/>
                <w:bCs/>
              </w:rPr>
            </w:pPr>
            <w:r w:rsidRPr="00D74FAE">
              <w:rPr>
                <w:rFonts w:ascii="Cambria" w:hAnsi="Cambria" w:cstheme="minorHAnsi"/>
                <w:color w:val="262223"/>
              </w:rPr>
              <w:t>Define main components of machine translation, and how it relates to translation practice.</w:t>
            </w:r>
          </w:p>
        </w:tc>
        <w:tc>
          <w:tcPr>
            <w:tcW w:w="1262" w:type="dxa"/>
            <w:shd w:val="clear" w:color="auto" w:fill="auto"/>
          </w:tcPr>
          <w:p w14:paraId="4D9CF6A8" w14:textId="274B619A" w:rsidR="00DA7313" w:rsidRPr="00D74FAE" w:rsidRDefault="00DA7313" w:rsidP="008F7333">
            <w:pPr>
              <w:rPr>
                <w:rFonts w:ascii="Cambria" w:hAnsi="Cambria" w:cstheme="majorBidi"/>
                <w:b/>
                <w:bCs/>
              </w:rPr>
            </w:pPr>
            <w:r w:rsidRPr="00D74FAE">
              <w:rPr>
                <w:rFonts w:ascii="Cambria" w:hAnsi="Cambria" w:cstheme="minorHAnsi"/>
              </w:rPr>
              <w:t>K1 &amp; K4</w:t>
            </w:r>
          </w:p>
        </w:tc>
        <w:tc>
          <w:tcPr>
            <w:tcW w:w="4380" w:type="dxa"/>
            <w:shd w:val="clear" w:color="auto" w:fill="auto"/>
            <w:vAlign w:val="center"/>
          </w:tcPr>
          <w:p w14:paraId="2C51D145" w14:textId="59413AD7" w:rsidR="00DA7313" w:rsidRDefault="00DA7313" w:rsidP="00A55BD8">
            <w:pPr>
              <w:jc w:val="both"/>
            </w:pPr>
            <w:r w:rsidRPr="00761D4A">
              <w:rPr>
                <w:rFonts w:ascii="Cambria" w:hAnsi="Cambria" w:cstheme="minorHAnsi"/>
                <w:b/>
                <w:bCs/>
              </w:rPr>
              <w:t>Lecture</w:t>
            </w:r>
            <w:r w:rsidR="00DA6215">
              <w:rPr>
                <w:rFonts w:ascii="Cambria" w:hAnsi="Cambria" w:cstheme="minorHAnsi"/>
                <w:b/>
                <w:bCs/>
              </w:rPr>
              <w:t xml:space="preserve">: </w:t>
            </w:r>
            <w:r w:rsidR="00DA6215">
              <w:t>Introduce students to the components of machine translation systems and explain their connection to translation practice.</w:t>
            </w:r>
            <w:r w:rsidR="00796014">
              <w:t xml:space="preserve"> Highlight the role of MT in translation practice</w:t>
            </w:r>
            <w:r w:rsidR="003101ED">
              <w:t xml:space="preserve">. Main Components of Machine Translation Systems: </w:t>
            </w:r>
            <w:r w:rsidR="003C115C">
              <w:t xml:space="preserve">Rule-Based MT (RBMT), Statistical MT (SMT), </w:t>
            </w:r>
            <w:r w:rsidR="007F4FBD">
              <w:t>Neural MT (NMT).</w:t>
            </w:r>
          </w:p>
          <w:p w14:paraId="6C3EF240" w14:textId="77777777" w:rsidR="00C01DD1" w:rsidRDefault="00C01DD1" w:rsidP="00A55BD8">
            <w:pPr>
              <w:jc w:val="both"/>
            </w:pPr>
          </w:p>
          <w:p w14:paraId="4F774076" w14:textId="4A9E6576" w:rsidR="00C01DD1" w:rsidRDefault="00C01DD1" w:rsidP="00A55BD8">
            <w:pPr>
              <w:jc w:val="both"/>
              <w:rPr>
                <w:rStyle w:val="Strong"/>
                <w:b w:val="0"/>
                <w:bCs w:val="0"/>
              </w:rPr>
            </w:pPr>
            <w:r>
              <w:t xml:space="preserve">Connection to Translation Practice: </w:t>
            </w:r>
            <w:r w:rsidR="00235A65" w:rsidRPr="006E2AAA">
              <w:rPr>
                <w:rStyle w:val="Strong"/>
                <w:b w:val="0"/>
                <w:bCs w:val="0"/>
              </w:rPr>
              <w:t>Efficiency</w:t>
            </w:r>
            <w:r w:rsidR="006E2AAA" w:rsidRPr="006E2AAA">
              <w:rPr>
                <w:rStyle w:val="Strong"/>
                <w:b w:val="0"/>
                <w:bCs w:val="0"/>
              </w:rPr>
              <w:t xml:space="preserve">, </w:t>
            </w:r>
            <w:r w:rsidR="00235A65" w:rsidRPr="006E2AAA">
              <w:rPr>
                <w:rStyle w:val="Strong"/>
                <w:b w:val="0"/>
                <w:bCs w:val="0"/>
              </w:rPr>
              <w:t>Post-Editing</w:t>
            </w:r>
            <w:r w:rsidR="006E2AAA" w:rsidRPr="006E2AAA">
              <w:rPr>
                <w:rStyle w:val="Strong"/>
                <w:b w:val="0"/>
                <w:bCs w:val="0"/>
              </w:rPr>
              <w:t xml:space="preserve">, </w:t>
            </w:r>
            <w:r w:rsidR="00235A65" w:rsidRPr="006E2AAA">
              <w:rPr>
                <w:rStyle w:val="Strong"/>
                <w:b w:val="0"/>
                <w:bCs w:val="0"/>
              </w:rPr>
              <w:t>Challenges</w:t>
            </w:r>
          </w:p>
          <w:p w14:paraId="5DA01A78" w14:textId="77777777" w:rsidR="006E2AAA" w:rsidRDefault="006E2AAA" w:rsidP="00A55BD8">
            <w:pPr>
              <w:jc w:val="both"/>
              <w:rPr>
                <w:rStyle w:val="Strong"/>
                <w:b w:val="0"/>
                <w:bCs w:val="0"/>
              </w:rPr>
            </w:pPr>
          </w:p>
          <w:p w14:paraId="6ED757CB" w14:textId="325B974F" w:rsidR="00FE0D14" w:rsidRDefault="00FE0D14" w:rsidP="00A55BD8">
            <w:pPr>
              <w:jc w:val="both"/>
            </w:pPr>
            <w:r w:rsidRPr="00FE0D14">
              <w:rPr>
                <w:rStyle w:val="Strong"/>
                <w:b w:val="0"/>
                <w:bCs w:val="0"/>
              </w:rPr>
              <w:t>Future Trends</w:t>
            </w:r>
            <w:r>
              <w:rPr>
                <w:rStyle w:val="Strong"/>
              </w:rPr>
              <w:t>:</w:t>
            </w:r>
            <w:r>
              <w:t xml:space="preserve"> Greater integration of MT into workflows with increased reliance on translators for post-editing and specialized tasks.</w:t>
            </w:r>
          </w:p>
          <w:p w14:paraId="288134B5" w14:textId="77777777" w:rsidR="006E2AAA" w:rsidRPr="006E2AAA" w:rsidRDefault="006E2AAA" w:rsidP="00A55BD8">
            <w:pPr>
              <w:jc w:val="both"/>
              <w:rPr>
                <w:rFonts w:ascii="Cambria" w:hAnsi="Cambria" w:cstheme="minorHAnsi"/>
                <w:b/>
                <w:bCs/>
              </w:rPr>
            </w:pPr>
          </w:p>
          <w:p w14:paraId="3A23E073" w14:textId="77777777" w:rsidR="00065DD7" w:rsidRDefault="00DA7313" w:rsidP="00A55BD8">
            <w:pPr>
              <w:jc w:val="both"/>
            </w:pPr>
            <w:r w:rsidRPr="00761D4A">
              <w:rPr>
                <w:rFonts w:ascii="Cambria" w:hAnsi="Cambria" w:cstheme="minorHAnsi"/>
                <w:b/>
                <w:bCs/>
              </w:rPr>
              <w:t>Class Discussion</w:t>
            </w:r>
            <w:r w:rsidR="00BD43D7">
              <w:rPr>
                <w:rFonts w:ascii="Cambria" w:hAnsi="Cambria" w:cstheme="minorHAnsi"/>
                <w:b/>
                <w:bCs/>
              </w:rPr>
              <w:t xml:space="preserve">: </w:t>
            </w:r>
            <w:r w:rsidR="00BD43D7">
              <w:t>Engage students in reflecting on the strengths, limitations, and practical applications of MT in translation workflows.</w:t>
            </w:r>
            <w:r w:rsidR="00065DD7">
              <w:t xml:space="preserve"> Ask the following questions to guide the discussion:</w:t>
            </w:r>
          </w:p>
          <w:p w14:paraId="0D6678D7" w14:textId="77777777" w:rsidR="00065DD7" w:rsidRDefault="00065DD7" w:rsidP="00A55BD8">
            <w:pPr>
              <w:numPr>
                <w:ilvl w:val="0"/>
                <w:numId w:val="16"/>
              </w:numPr>
              <w:tabs>
                <w:tab w:val="clear" w:pos="720"/>
              </w:tabs>
              <w:spacing w:before="100" w:beforeAutospacing="1" w:after="100" w:afterAutospacing="1"/>
              <w:ind w:left="156" w:hanging="218"/>
              <w:jc w:val="both"/>
            </w:pPr>
            <w:r>
              <w:rPr>
                <w:rStyle w:val="Emphasis"/>
              </w:rPr>
              <w:t>“What are the main benefits of using machine translation in professional practice?”</w:t>
            </w:r>
          </w:p>
          <w:p w14:paraId="2F369A83" w14:textId="77777777" w:rsidR="00065DD7" w:rsidRDefault="00065DD7" w:rsidP="00A55BD8">
            <w:pPr>
              <w:numPr>
                <w:ilvl w:val="0"/>
                <w:numId w:val="16"/>
              </w:numPr>
              <w:tabs>
                <w:tab w:val="clear" w:pos="720"/>
              </w:tabs>
              <w:spacing w:before="100" w:beforeAutospacing="1" w:after="100" w:afterAutospacing="1"/>
              <w:ind w:left="156" w:hanging="218"/>
              <w:jc w:val="both"/>
            </w:pPr>
            <w:r>
              <w:rPr>
                <w:rStyle w:val="Emphasis"/>
              </w:rPr>
              <w:t>“What challenges do you think arise when relying on machine translation?”</w:t>
            </w:r>
          </w:p>
          <w:p w14:paraId="5CD2553A" w14:textId="77777777" w:rsidR="00065DD7" w:rsidRDefault="00065DD7" w:rsidP="00A55BD8">
            <w:pPr>
              <w:numPr>
                <w:ilvl w:val="0"/>
                <w:numId w:val="16"/>
              </w:numPr>
              <w:tabs>
                <w:tab w:val="clear" w:pos="720"/>
              </w:tabs>
              <w:spacing w:before="100" w:beforeAutospacing="1" w:after="100" w:afterAutospacing="1"/>
              <w:ind w:left="156" w:hanging="218"/>
              <w:jc w:val="both"/>
            </w:pPr>
            <w:r>
              <w:rPr>
                <w:rStyle w:val="Emphasis"/>
              </w:rPr>
              <w:lastRenderedPageBreak/>
              <w:t>“In what scenarios would machine translation be most effective, and when would it require significant human intervention?”</w:t>
            </w:r>
          </w:p>
          <w:p w14:paraId="59D6167C" w14:textId="46F28520" w:rsidR="00DA7313" w:rsidRDefault="002732DB" w:rsidP="00A55BD8">
            <w:pPr>
              <w:jc w:val="both"/>
            </w:pPr>
            <w:r>
              <w:t>Assign each group the task of discussing. Invite groups to share one insight or example from their discussion.</w:t>
            </w:r>
            <w:r w:rsidR="000C460E">
              <w:t xml:space="preserve"> </w:t>
            </w:r>
            <w:r>
              <w:t>Summarize key points raised and connect them to the lecture content.</w:t>
            </w:r>
          </w:p>
          <w:p w14:paraId="0BB7D85C" w14:textId="77777777" w:rsidR="000C460E" w:rsidRPr="000C460E" w:rsidRDefault="000C460E" w:rsidP="00A55BD8">
            <w:pPr>
              <w:jc w:val="both"/>
            </w:pPr>
          </w:p>
          <w:p w14:paraId="1069751C" w14:textId="27814CCB" w:rsidR="00F609DD" w:rsidRDefault="00DA7313" w:rsidP="00A55BD8">
            <w:pPr>
              <w:jc w:val="both"/>
            </w:pPr>
            <w:r w:rsidRPr="00761D4A">
              <w:rPr>
                <w:rFonts w:ascii="Cambria" w:hAnsi="Cambria" w:cstheme="minorHAnsi"/>
                <w:b/>
                <w:bCs/>
              </w:rPr>
              <w:t>Pair Activity</w:t>
            </w:r>
            <w:r w:rsidR="001A1B36">
              <w:rPr>
                <w:rFonts w:ascii="Cambria" w:hAnsi="Cambria" w:cstheme="minorHAnsi"/>
                <w:b/>
                <w:bCs/>
              </w:rPr>
              <w:t xml:space="preserve">: </w:t>
            </w:r>
            <w:r w:rsidR="001A1B36">
              <w:t>Provide students with hands-on experience analyzing MT output and its relation to translation practice. Pair students and assign a short bilingual text for translation.</w:t>
            </w:r>
            <w:r w:rsidR="00BB5FBB">
              <w:t xml:space="preserve"> </w:t>
            </w:r>
            <w:r w:rsidR="001A1B36">
              <w:t xml:space="preserve">Provide the text in the source language and ask pairs </w:t>
            </w:r>
            <w:r w:rsidR="009C09C1">
              <w:t>u</w:t>
            </w:r>
            <w:r w:rsidR="001A1B36">
              <w:t>se a machine translation tool (e.g., Google Translate, DeepL) to translate the text.</w:t>
            </w:r>
            <w:r w:rsidR="00F609DD">
              <w:t xml:space="preserve"> Analyze the MT output for Accuracy, Fluency, and Cultural Appropriateness.</w:t>
            </w:r>
          </w:p>
          <w:p w14:paraId="2F0AEE2E" w14:textId="77777777" w:rsidR="00F72C28" w:rsidRDefault="00F72C28" w:rsidP="00A55BD8">
            <w:pPr>
              <w:jc w:val="both"/>
            </w:pPr>
          </w:p>
          <w:p w14:paraId="5907F4F6" w14:textId="77777777" w:rsidR="00F72C28" w:rsidRDefault="00F72C28" w:rsidP="00A55BD8">
            <w:pPr>
              <w:jc w:val="both"/>
            </w:pPr>
            <w:r>
              <w:t>Pairs work collaboratively to:</w:t>
            </w:r>
          </w:p>
          <w:p w14:paraId="214D79A1" w14:textId="77777777" w:rsidR="00F72C28" w:rsidRDefault="00F72C28" w:rsidP="00A55BD8">
            <w:pPr>
              <w:numPr>
                <w:ilvl w:val="0"/>
                <w:numId w:val="17"/>
              </w:numPr>
              <w:tabs>
                <w:tab w:val="clear" w:pos="720"/>
              </w:tabs>
              <w:spacing w:before="100" w:beforeAutospacing="1" w:after="100" w:afterAutospacing="1"/>
              <w:ind w:left="156" w:hanging="218"/>
              <w:jc w:val="both"/>
            </w:pPr>
            <w:r>
              <w:t>Identify strengths and weaknesses in the MT output.</w:t>
            </w:r>
          </w:p>
          <w:p w14:paraId="343FDD6C" w14:textId="77777777" w:rsidR="00F72C28" w:rsidRDefault="00F72C28" w:rsidP="00A55BD8">
            <w:pPr>
              <w:numPr>
                <w:ilvl w:val="0"/>
                <w:numId w:val="17"/>
              </w:numPr>
              <w:tabs>
                <w:tab w:val="clear" w:pos="720"/>
              </w:tabs>
              <w:spacing w:before="100" w:beforeAutospacing="1" w:after="100" w:afterAutospacing="1"/>
              <w:ind w:left="156" w:hanging="218"/>
              <w:jc w:val="both"/>
            </w:pPr>
            <w:r>
              <w:t>Discuss how a human translator would improve the translation (e.g., refining grammar, rephrasing idioms, adding cultural context).</w:t>
            </w:r>
          </w:p>
          <w:p w14:paraId="19AF6DB7" w14:textId="41C6B155" w:rsidR="00DA7313" w:rsidRPr="00377D66" w:rsidRDefault="00377D66" w:rsidP="00A55BD8">
            <w:pPr>
              <w:spacing w:before="100" w:beforeAutospacing="1" w:after="100" w:afterAutospacing="1"/>
              <w:ind w:left="-62"/>
              <w:jc w:val="both"/>
            </w:pPr>
            <w:r>
              <w:t>Highlight how MT can be a valuable tool when used with human expertise.</w:t>
            </w:r>
          </w:p>
        </w:tc>
        <w:tc>
          <w:tcPr>
            <w:tcW w:w="1534" w:type="dxa"/>
            <w:shd w:val="clear" w:color="auto" w:fill="auto"/>
            <w:vAlign w:val="center"/>
          </w:tcPr>
          <w:p w14:paraId="1E6E0D0F" w14:textId="77777777" w:rsidR="00DA7313" w:rsidRPr="00D74FAE" w:rsidRDefault="00DA7313" w:rsidP="008F7333">
            <w:pPr>
              <w:rPr>
                <w:rFonts w:ascii="Cambria" w:hAnsi="Cambria"/>
              </w:rPr>
            </w:pPr>
            <w:r w:rsidRPr="00D74FAE">
              <w:rPr>
                <w:rFonts w:ascii="Cambria" w:hAnsi="Cambria"/>
              </w:rPr>
              <w:lastRenderedPageBreak/>
              <w:t>Assignment 1 (5 marks)</w:t>
            </w:r>
          </w:p>
          <w:p w14:paraId="7EF7C792" w14:textId="77777777" w:rsidR="00DA7313" w:rsidRPr="00D74FAE" w:rsidRDefault="00DA7313" w:rsidP="008F7333">
            <w:pPr>
              <w:rPr>
                <w:rFonts w:ascii="Cambria" w:hAnsi="Cambria"/>
              </w:rPr>
            </w:pPr>
            <w:r w:rsidRPr="00D74FAE">
              <w:rPr>
                <w:rFonts w:ascii="Cambria" w:hAnsi="Cambria"/>
              </w:rPr>
              <w:t>Final Exam (40 marks)</w:t>
            </w:r>
          </w:p>
          <w:p w14:paraId="7A10C16B" w14:textId="25E35CDB" w:rsidR="00DA7313" w:rsidRPr="00D74FAE" w:rsidRDefault="00DA7313" w:rsidP="008F7333">
            <w:pPr>
              <w:rPr>
                <w:rFonts w:ascii="Cambria" w:hAnsi="Cambria" w:cstheme="majorBidi"/>
                <w:b/>
                <w:bCs/>
              </w:rPr>
            </w:pPr>
          </w:p>
        </w:tc>
      </w:tr>
      <w:tr w:rsidR="006E3A65" w:rsidRPr="00D74FAE" w14:paraId="6ECE3C3F" w14:textId="77777777" w:rsidTr="00067A97">
        <w:trPr>
          <w:tblCellSpacing w:w="7" w:type="dxa"/>
          <w:jc w:val="center"/>
        </w:trPr>
        <w:tc>
          <w:tcPr>
            <w:tcW w:w="901" w:type="dxa"/>
            <w:shd w:val="clear" w:color="auto" w:fill="52B5C2"/>
            <w:vAlign w:val="center"/>
          </w:tcPr>
          <w:p w14:paraId="7A6263F4" w14:textId="77777777" w:rsidR="006E3A65" w:rsidRPr="00D74FAE" w:rsidRDefault="006E3A65" w:rsidP="008F7333">
            <w:pPr>
              <w:rPr>
                <w:rFonts w:ascii="Cambria" w:hAnsi="Cambria" w:cstheme="majorBidi"/>
                <w:b/>
                <w:bCs/>
                <w:color w:val="FFFFFF" w:themeColor="background1"/>
              </w:rPr>
            </w:pPr>
            <w:r w:rsidRPr="00D74FAE">
              <w:rPr>
                <w:rFonts w:ascii="Cambria" w:hAnsi="Cambria" w:cstheme="majorBidi"/>
                <w:b/>
                <w:bCs/>
                <w:color w:val="FFFFFF" w:themeColor="background1"/>
              </w:rPr>
              <w:t>2.0</w:t>
            </w:r>
          </w:p>
        </w:tc>
        <w:tc>
          <w:tcPr>
            <w:tcW w:w="8689" w:type="dxa"/>
            <w:gridSpan w:val="4"/>
            <w:shd w:val="clear" w:color="auto" w:fill="52B5C2"/>
          </w:tcPr>
          <w:p w14:paraId="2BA1873F" w14:textId="4E03BCCF" w:rsidR="006E3A65" w:rsidRPr="00476BAD" w:rsidRDefault="000C3B90" w:rsidP="00A55BD8">
            <w:pPr>
              <w:jc w:val="both"/>
              <w:rPr>
                <w:rFonts w:ascii="Cambria" w:hAnsi="Cambria" w:cstheme="majorBidi"/>
                <w:color w:val="FFFFFF" w:themeColor="background1"/>
              </w:rPr>
            </w:pPr>
            <w:r w:rsidRPr="00476BAD">
              <w:rPr>
                <w:rFonts w:ascii="Cambria" w:hAnsi="Cambria" w:cstheme="majorBidi"/>
                <w:color w:val="FFFFFF" w:themeColor="background1"/>
              </w:rPr>
              <w:t>Skills</w:t>
            </w:r>
            <w:r w:rsidR="006E2AAA">
              <w:rPr>
                <w:rFonts w:ascii="Cambria" w:hAnsi="Cambria" w:cstheme="majorBidi"/>
                <w:color w:val="FFFFFF" w:themeColor="background1"/>
              </w:rPr>
              <w:t xml:space="preserve">                </w:t>
            </w:r>
          </w:p>
        </w:tc>
      </w:tr>
      <w:tr w:rsidR="00DA7313" w:rsidRPr="00D74FAE" w14:paraId="7E4151D5" w14:textId="77777777" w:rsidTr="00284590">
        <w:trPr>
          <w:tblCellSpacing w:w="7" w:type="dxa"/>
          <w:jc w:val="center"/>
        </w:trPr>
        <w:tc>
          <w:tcPr>
            <w:tcW w:w="901" w:type="dxa"/>
            <w:shd w:val="clear" w:color="auto" w:fill="D9D9D9" w:themeFill="background1" w:themeFillShade="D9"/>
            <w:vAlign w:val="center"/>
          </w:tcPr>
          <w:p w14:paraId="78EA3E36" w14:textId="23F43201"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t>2.1</w:t>
            </w:r>
          </w:p>
        </w:tc>
        <w:tc>
          <w:tcPr>
            <w:tcW w:w="1471" w:type="dxa"/>
            <w:shd w:val="clear" w:color="auto" w:fill="D9D9D9" w:themeFill="background1" w:themeFillShade="D9"/>
            <w:vAlign w:val="center"/>
          </w:tcPr>
          <w:p w14:paraId="4D618B3D" w14:textId="1B2B7FFA" w:rsidR="00DA7313" w:rsidRPr="00D74FAE" w:rsidRDefault="00DA7313" w:rsidP="008F7333">
            <w:pPr>
              <w:rPr>
                <w:rFonts w:ascii="Cambria" w:hAnsi="Cambria" w:cstheme="majorBidi"/>
                <w:b/>
                <w:bCs/>
              </w:rPr>
            </w:pPr>
            <w:r w:rsidRPr="00D74FAE">
              <w:rPr>
                <w:rFonts w:ascii="Cambria" w:hAnsi="Cambria" w:cstheme="minorHAnsi"/>
              </w:rPr>
              <w:t xml:space="preserve">Use innovative applications in a range of technologies including computer </w:t>
            </w:r>
            <w:r w:rsidRPr="00D74FAE">
              <w:rPr>
                <w:rFonts w:ascii="Cambria" w:hAnsi="Cambria" w:cstheme="minorHAnsi"/>
              </w:rPr>
              <w:lastRenderedPageBreak/>
              <w:t>assisted</w:t>
            </w:r>
            <w:r w:rsidR="00321284" w:rsidRPr="00D74FAE">
              <w:rPr>
                <w:rFonts w:ascii="Cambria" w:hAnsi="Cambria" w:cstheme="minorHAnsi"/>
              </w:rPr>
              <w:t xml:space="preserve"> tools.</w:t>
            </w:r>
            <w:r w:rsidRPr="00D74FAE">
              <w:rPr>
                <w:rFonts w:ascii="Cambria" w:hAnsi="Cambria" w:cstheme="minorHAnsi"/>
              </w:rPr>
              <w:t xml:space="preserve"> </w:t>
            </w:r>
          </w:p>
        </w:tc>
        <w:tc>
          <w:tcPr>
            <w:tcW w:w="1262" w:type="dxa"/>
            <w:shd w:val="clear" w:color="auto" w:fill="D9D9D9" w:themeFill="background1" w:themeFillShade="D9"/>
          </w:tcPr>
          <w:p w14:paraId="3227731C" w14:textId="1099AAB4" w:rsidR="00DA7313" w:rsidRPr="00D74FAE" w:rsidRDefault="00DA7313" w:rsidP="008F7333">
            <w:pPr>
              <w:rPr>
                <w:rFonts w:ascii="Cambria" w:hAnsi="Cambria" w:cstheme="majorBidi"/>
                <w:b/>
                <w:bCs/>
              </w:rPr>
            </w:pPr>
            <w:r w:rsidRPr="00D74FAE">
              <w:rPr>
                <w:rFonts w:ascii="Cambria" w:hAnsi="Cambria" w:cstheme="minorHAnsi"/>
              </w:rPr>
              <w:lastRenderedPageBreak/>
              <w:t>S3</w:t>
            </w:r>
          </w:p>
        </w:tc>
        <w:tc>
          <w:tcPr>
            <w:tcW w:w="4380" w:type="dxa"/>
            <w:shd w:val="clear" w:color="auto" w:fill="D9D9D9" w:themeFill="background1" w:themeFillShade="D9"/>
            <w:vAlign w:val="center"/>
          </w:tcPr>
          <w:p w14:paraId="34B944CE" w14:textId="77777777" w:rsidR="004E5AC6" w:rsidRDefault="00DA7313" w:rsidP="00A55BD8">
            <w:pPr>
              <w:jc w:val="both"/>
            </w:pPr>
            <w:r w:rsidRPr="00761D4A">
              <w:rPr>
                <w:rFonts w:ascii="Cambria" w:hAnsi="Cambria" w:cstheme="minorHAnsi"/>
                <w:b/>
                <w:bCs/>
              </w:rPr>
              <w:t>Lecture</w:t>
            </w:r>
            <w:r w:rsidR="0054529A">
              <w:rPr>
                <w:rFonts w:ascii="Cambria" w:hAnsi="Cambria" w:cstheme="minorHAnsi"/>
                <w:b/>
                <w:bCs/>
              </w:rPr>
              <w:t xml:space="preserve">: </w:t>
            </w:r>
            <w:r w:rsidR="0054529A">
              <w:t>Introduce students to innovative applications and CAT tools, their functionalities, and their practical applications in translation workflows.</w:t>
            </w:r>
            <w:r w:rsidR="00117321">
              <w:t xml:space="preserve"> Introduction to Innovative Technologies in Translation</w:t>
            </w:r>
            <w:r w:rsidR="004E5AC6">
              <w:t>. Highlight key technologies used in translation:</w:t>
            </w:r>
          </w:p>
          <w:p w14:paraId="42916B1A" w14:textId="3D87CC45" w:rsidR="004E5AC6" w:rsidRPr="004E5AC6" w:rsidRDefault="004E5AC6" w:rsidP="00A55BD8">
            <w:pPr>
              <w:numPr>
                <w:ilvl w:val="0"/>
                <w:numId w:val="18"/>
              </w:numPr>
              <w:tabs>
                <w:tab w:val="clear" w:pos="720"/>
              </w:tabs>
              <w:spacing w:before="100" w:beforeAutospacing="1" w:after="100" w:afterAutospacing="1"/>
              <w:ind w:left="298"/>
              <w:jc w:val="both"/>
              <w:rPr>
                <w:b/>
                <w:bCs/>
              </w:rPr>
            </w:pPr>
            <w:r w:rsidRPr="004E5AC6">
              <w:rPr>
                <w:rStyle w:val="Strong"/>
                <w:b w:val="0"/>
                <w:bCs w:val="0"/>
              </w:rPr>
              <w:t>CAT Tools</w:t>
            </w:r>
          </w:p>
          <w:p w14:paraId="5FC69D3C" w14:textId="2182B301" w:rsidR="004E5AC6" w:rsidRPr="004E5AC6" w:rsidRDefault="004E5AC6" w:rsidP="00A55BD8">
            <w:pPr>
              <w:numPr>
                <w:ilvl w:val="0"/>
                <w:numId w:val="18"/>
              </w:numPr>
              <w:tabs>
                <w:tab w:val="clear" w:pos="720"/>
              </w:tabs>
              <w:spacing w:before="100" w:beforeAutospacing="1" w:after="100" w:afterAutospacing="1"/>
              <w:ind w:left="298"/>
              <w:jc w:val="both"/>
              <w:rPr>
                <w:b/>
                <w:bCs/>
              </w:rPr>
            </w:pPr>
            <w:r w:rsidRPr="004E5AC6">
              <w:rPr>
                <w:rStyle w:val="Strong"/>
                <w:b w:val="0"/>
                <w:bCs w:val="0"/>
              </w:rPr>
              <w:lastRenderedPageBreak/>
              <w:t>Online Tools and Platforms</w:t>
            </w:r>
          </w:p>
          <w:p w14:paraId="618AEA00" w14:textId="4ADE92EA" w:rsidR="004E5AC6" w:rsidRPr="004E5AC6" w:rsidRDefault="004E5AC6" w:rsidP="00A55BD8">
            <w:pPr>
              <w:numPr>
                <w:ilvl w:val="0"/>
                <w:numId w:val="18"/>
              </w:numPr>
              <w:tabs>
                <w:tab w:val="clear" w:pos="720"/>
              </w:tabs>
              <w:spacing w:before="100" w:beforeAutospacing="1" w:after="100" w:afterAutospacing="1"/>
              <w:ind w:left="298"/>
              <w:jc w:val="both"/>
              <w:rPr>
                <w:b/>
                <w:bCs/>
              </w:rPr>
            </w:pPr>
            <w:r w:rsidRPr="004E5AC6">
              <w:rPr>
                <w:rStyle w:val="Strong"/>
                <w:b w:val="0"/>
                <w:bCs w:val="0"/>
              </w:rPr>
              <w:t>Termbase Management Tools</w:t>
            </w:r>
          </w:p>
          <w:p w14:paraId="2D2B4D9D" w14:textId="24C338A4" w:rsidR="00DA7313" w:rsidRPr="003C792B" w:rsidRDefault="004E5AC6" w:rsidP="00A55BD8">
            <w:pPr>
              <w:numPr>
                <w:ilvl w:val="0"/>
                <w:numId w:val="18"/>
              </w:numPr>
              <w:tabs>
                <w:tab w:val="clear" w:pos="720"/>
              </w:tabs>
              <w:spacing w:before="100" w:beforeAutospacing="1" w:after="100" w:afterAutospacing="1"/>
              <w:ind w:left="298"/>
              <w:jc w:val="both"/>
              <w:rPr>
                <w:rStyle w:val="Strong"/>
                <w:rFonts w:ascii="Cambria" w:hAnsi="Cambria" w:cstheme="minorHAnsi"/>
              </w:rPr>
            </w:pPr>
            <w:r w:rsidRPr="004E5AC6">
              <w:rPr>
                <w:rStyle w:val="Strong"/>
                <w:b w:val="0"/>
                <w:bCs w:val="0"/>
              </w:rPr>
              <w:t>Cloud-Based Tools</w:t>
            </w:r>
          </w:p>
          <w:p w14:paraId="362EB79A" w14:textId="2789ACA3" w:rsidR="003C792B" w:rsidRDefault="003C792B" w:rsidP="00A55BD8">
            <w:pPr>
              <w:spacing w:before="100" w:beforeAutospacing="1" w:after="100" w:afterAutospacing="1"/>
              <w:ind w:left="-62"/>
              <w:jc w:val="both"/>
            </w:pPr>
            <w:r>
              <w:t>Key Features of CAT Tools</w:t>
            </w:r>
          </w:p>
          <w:p w14:paraId="530B046F" w14:textId="3FA3C17D" w:rsidR="005B0489" w:rsidRPr="004E5AC6" w:rsidRDefault="005B0489" w:rsidP="00A55BD8">
            <w:pPr>
              <w:spacing w:before="100" w:beforeAutospacing="1" w:after="100" w:afterAutospacing="1"/>
              <w:ind w:left="-62"/>
              <w:jc w:val="both"/>
              <w:rPr>
                <w:rFonts w:ascii="Cambria" w:hAnsi="Cambria" w:cstheme="minorHAnsi"/>
                <w:b/>
                <w:bCs/>
              </w:rPr>
            </w:pPr>
            <w:r>
              <w:t>Benefits and Challenges of Using Translation Technologies</w:t>
            </w:r>
          </w:p>
          <w:p w14:paraId="1500F7C0" w14:textId="77777777" w:rsidR="0034490E" w:rsidRDefault="00DA7313" w:rsidP="00A55BD8">
            <w:pPr>
              <w:jc w:val="both"/>
            </w:pPr>
            <w:r w:rsidRPr="00761D4A">
              <w:rPr>
                <w:rFonts w:ascii="Cambria" w:hAnsi="Cambria" w:cstheme="minorHAnsi"/>
                <w:b/>
                <w:bCs/>
              </w:rPr>
              <w:t>Class Discussion</w:t>
            </w:r>
            <w:r w:rsidR="005B0489">
              <w:rPr>
                <w:rFonts w:ascii="Cambria" w:hAnsi="Cambria" w:cstheme="minorHAnsi"/>
                <w:b/>
                <w:bCs/>
              </w:rPr>
              <w:t xml:space="preserve">: </w:t>
            </w:r>
            <w:r w:rsidR="005B0489">
              <w:t>Engage students in reflecting on the role of innovative technologies and CAT tools in translation practice and brainstorming ways to integrate them effectively.</w:t>
            </w:r>
            <w:r w:rsidR="0034490E">
              <w:t xml:space="preserve"> Ask the following questions to guide the discussion:</w:t>
            </w:r>
          </w:p>
          <w:p w14:paraId="612D2BFB" w14:textId="77777777" w:rsidR="0034490E" w:rsidRDefault="0034490E" w:rsidP="00A55BD8">
            <w:pPr>
              <w:numPr>
                <w:ilvl w:val="0"/>
                <w:numId w:val="19"/>
              </w:numPr>
              <w:tabs>
                <w:tab w:val="clear" w:pos="720"/>
              </w:tabs>
              <w:spacing w:before="100" w:beforeAutospacing="1" w:after="100" w:afterAutospacing="1"/>
              <w:ind w:left="156" w:hanging="218"/>
              <w:jc w:val="both"/>
            </w:pPr>
            <w:r>
              <w:rPr>
                <w:rStyle w:val="Emphasis"/>
              </w:rPr>
              <w:t>“How have translation technologies, such as CAT tools, changed the role of translators?”</w:t>
            </w:r>
          </w:p>
          <w:p w14:paraId="1CFD34F8" w14:textId="77777777" w:rsidR="0034490E" w:rsidRDefault="0034490E" w:rsidP="00A55BD8">
            <w:pPr>
              <w:numPr>
                <w:ilvl w:val="0"/>
                <w:numId w:val="19"/>
              </w:numPr>
              <w:tabs>
                <w:tab w:val="clear" w:pos="720"/>
              </w:tabs>
              <w:spacing w:before="100" w:beforeAutospacing="1" w:after="100" w:afterAutospacing="1"/>
              <w:ind w:left="156" w:hanging="218"/>
              <w:jc w:val="both"/>
            </w:pPr>
            <w:r>
              <w:rPr>
                <w:rStyle w:val="Emphasis"/>
              </w:rPr>
              <w:t>“What features of CAT tools do you think are most valuable for improving translation quality?”</w:t>
            </w:r>
          </w:p>
          <w:p w14:paraId="38E5E071" w14:textId="77777777" w:rsidR="0034490E" w:rsidRDefault="0034490E" w:rsidP="00A55BD8">
            <w:pPr>
              <w:numPr>
                <w:ilvl w:val="0"/>
                <w:numId w:val="19"/>
              </w:numPr>
              <w:tabs>
                <w:tab w:val="clear" w:pos="720"/>
              </w:tabs>
              <w:spacing w:before="100" w:beforeAutospacing="1" w:after="100" w:afterAutospacing="1"/>
              <w:ind w:left="156" w:hanging="218"/>
              <w:jc w:val="both"/>
            </w:pPr>
            <w:r>
              <w:rPr>
                <w:rStyle w:val="Emphasis"/>
              </w:rPr>
              <w:t>“What challenges do you anticipate when using translation technologies in practice?”</w:t>
            </w:r>
          </w:p>
          <w:p w14:paraId="714D5C45" w14:textId="79A32ABD" w:rsidR="00DA7313" w:rsidRDefault="00050E33" w:rsidP="00A55BD8">
            <w:pPr>
              <w:jc w:val="both"/>
            </w:pPr>
            <w:r>
              <w:t>Divide the class into small groups (2-3 students per group). Assign each group the task of discussing. Summarize the main ideas and connect them to the lecture content.</w:t>
            </w:r>
          </w:p>
          <w:p w14:paraId="2C057F8E" w14:textId="77777777" w:rsidR="00725B3F" w:rsidRPr="00050E33" w:rsidRDefault="00725B3F" w:rsidP="00A55BD8">
            <w:pPr>
              <w:jc w:val="both"/>
            </w:pPr>
          </w:p>
          <w:p w14:paraId="2E77CBBF" w14:textId="45063DFD" w:rsidR="00DA7313" w:rsidRPr="00627E5A" w:rsidRDefault="00DA7313" w:rsidP="00A55BD8">
            <w:pPr>
              <w:jc w:val="both"/>
            </w:pPr>
            <w:r w:rsidRPr="00761D4A">
              <w:rPr>
                <w:rFonts w:ascii="Cambria" w:hAnsi="Cambria" w:cstheme="minorHAnsi"/>
                <w:b/>
                <w:bCs/>
              </w:rPr>
              <w:t>Individual Practice</w:t>
            </w:r>
            <w:r w:rsidR="00725B3F">
              <w:rPr>
                <w:rFonts w:ascii="Cambria" w:hAnsi="Cambria" w:cstheme="minorHAnsi"/>
                <w:b/>
                <w:bCs/>
              </w:rPr>
              <w:t xml:space="preserve">: </w:t>
            </w:r>
            <w:r w:rsidR="00725B3F">
              <w:t>Allow students to independently explore and apply features of CAT tools or innovative translation technologies.</w:t>
            </w:r>
            <w:r w:rsidR="00627E5A">
              <w:t xml:space="preserve"> Assign students a short text (e.g., a paragraph from a technical, business, or legal document) for translation. Provide access to a CAT tool or online platform (if possible). If access is limited, use free platforms like MateCat or Smartcat.</w:t>
            </w:r>
            <w:r w:rsidR="008A6F13">
              <w:t xml:space="preserve"> Students work individually. </w:t>
            </w:r>
            <w:r w:rsidR="00541EB2">
              <w:lastRenderedPageBreak/>
              <w:t>Students share one observation or insight from their practice.</w:t>
            </w:r>
          </w:p>
        </w:tc>
        <w:tc>
          <w:tcPr>
            <w:tcW w:w="1534" w:type="dxa"/>
            <w:shd w:val="clear" w:color="auto" w:fill="D9D9D9" w:themeFill="background1" w:themeFillShade="D9"/>
            <w:vAlign w:val="center"/>
          </w:tcPr>
          <w:p w14:paraId="7816C334" w14:textId="77777777" w:rsidR="00DA7313" w:rsidRPr="00D74FAE" w:rsidRDefault="00DA7313" w:rsidP="008F7333">
            <w:pPr>
              <w:rPr>
                <w:rFonts w:ascii="Cambria" w:hAnsi="Cambria"/>
              </w:rPr>
            </w:pPr>
            <w:r w:rsidRPr="00D74FAE">
              <w:rPr>
                <w:rFonts w:ascii="Cambria" w:hAnsi="Cambria"/>
              </w:rPr>
              <w:lastRenderedPageBreak/>
              <w:t>Formative Assessment 2 (5 marks)</w:t>
            </w:r>
          </w:p>
          <w:p w14:paraId="44D0184E" w14:textId="1C4B8E2A" w:rsidR="00DA7313" w:rsidRPr="00D74FAE" w:rsidRDefault="00DA7313" w:rsidP="008F7333">
            <w:pPr>
              <w:rPr>
                <w:rFonts w:ascii="Cambria" w:hAnsi="Cambria" w:cstheme="majorBidi"/>
                <w:b/>
                <w:bCs/>
              </w:rPr>
            </w:pPr>
            <w:r w:rsidRPr="00D74FAE">
              <w:rPr>
                <w:rFonts w:ascii="Cambria" w:hAnsi="Cambria"/>
              </w:rPr>
              <w:t>Quiz (10 marks)</w:t>
            </w:r>
          </w:p>
        </w:tc>
      </w:tr>
      <w:tr w:rsidR="00DA7313" w:rsidRPr="00D74FAE" w14:paraId="22769A13" w14:textId="77777777" w:rsidTr="008D5ACE">
        <w:trPr>
          <w:tblCellSpacing w:w="7" w:type="dxa"/>
          <w:jc w:val="center"/>
        </w:trPr>
        <w:tc>
          <w:tcPr>
            <w:tcW w:w="901" w:type="dxa"/>
            <w:shd w:val="clear" w:color="auto" w:fill="auto"/>
            <w:vAlign w:val="center"/>
          </w:tcPr>
          <w:p w14:paraId="2AED4EFE" w14:textId="3DD3CC95"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lastRenderedPageBreak/>
              <w:t>2.2</w:t>
            </w:r>
          </w:p>
        </w:tc>
        <w:tc>
          <w:tcPr>
            <w:tcW w:w="1471" w:type="dxa"/>
            <w:shd w:val="clear" w:color="auto" w:fill="auto"/>
            <w:vAlign w:val="center"/>
          </w:tcPr>
          <w:p w14:paraId="6CFC2E6D" w14:textId="1E54E1BF" w:rsidR="00DA7313" w:rsidRPr="00476BAD" w:rsidRDefault="00940005" w:rsidP="008F7333">
            <w:pPr>
              <w:rPr>
                <w:rFonts w:ascii="Cambria" w:hAnsi="Cambria" w:cstheme="majorBidi"/>
              </w:rPr>
            </w:pPr>
            <w:r w:rsidRPr="00476BAD">
              <w:rPr>
                <w:rFonts w:ascii="Cambria" w:hAnsi="Cambria" w:cstheme="majorBidi"/>
              </w:rPr>
              <w:t>Explore the role of corpora in translation, using bilingual and multilingual corpora to improve contextual understanding and enhance translation accuracy.</w:t>
            </w:r>
          </w:p>
        </w:tc>
        <w:tc>
          <w:tcPr>
            <w:tcW w:w="1262" w:type="dxa"/>
            <w:shd w:val="clear" w:color="auto" w:fill="auto"/>
          </w:tcPr>
          <w:p w14:paraId="218E08BB" w14:textId="5777D457" w:rsidR="00DA7313" w:rsidRPr="00D74FAE" w:rsidRDefault="00DA7313" w:rsidP="008F7333">
            <w:pPr>
              <w:rPr>
                <w:rFonts w:ascii="Cambria" w:hAnsi="Cambria" w:cstheme="majorBidi"/>
                <w:b/>
                <w:bCs/>
              </w:rPr>
            </w:pPr>
            <w:r w:rsidRPr="00D74FAE">
              <w:rPr>
                <w:rFonts w:ascii="Cambria" w:hAnsi="Cambria" w:cstheme="minorHAnsi"/>
              </w:rPr>
              <w:t>S8</w:t>
            </w:r>
          </w:p>
        </w:tc>
        <w:tc>
          <w:tcPr>
            <w:tcW w:w="4380" w:type="dxa"/>
            <w:shd w:val="clear" w:color="auto" w:fill="auto"/>
            <w:vAlign w:val="center"/>
          </w:tcPr>
          <w:p w14:paraId="1E37F66A" w14:textId="783C7EBF" w:rsidR="00DA7313" w:rsidRDefault="00DA7313" w:rsidP="00A55BD8">
            <w:pPr>
              <w:jc w:val="both"/>
            </w:pPr>
            <w:r w:rsidRPr="00761D4A">
              <w:rPr>
                <w:rFonts w:ascii="Cambria" w:hAnsi="Cambria" w:cstheme="minorHAnsi"/>
                <w:b/>
                <w:bCs/>
              </w:rPr>
              <w:t>Lecture</w:t>
            </w:r>
            <w:r w:rsidR="0014332D">
              <w:rPr>
                <w:rFonts w:ascii="Cambria" w:hAnsi="Cambria" w:cstheme="minorHAnsi"/>
                <w:b/>
                <w:bCs/>
              </w:rPr>
              <w:t xml:space="preserve">: </w:t>
            </w:r>
            <w:r w:rsidR="0014332D">
              <w:t>Introduce students to the concept of corpora, their types, and their application in improving translation practice.</w:t>
            </w:r>
            <w:r w:rsidR="00A94C68">
              <w:t xml:space="preserve"> Introduction to Corpora in Translation. </w:t>
            </w:r>
            <w:r w:rsidR="003D659E">
              <w:t xml:space="preserve">Define </w:t>
            </w:r>
            <w:r w:rsidR="003D659E">
              <w:rPr>
                <w:rStyle w:val="Strong"/>
              </w:rPr>
              <w:t>corpus</w:t>
            </w:r>
            <w:r w:rsidR="003D659E">
              <w:t xml:space="preserve">: A large, structured collection of texts stored digitally for linguistic analysis. </w:t>
            </w:r>
          </w:p>
          <w:p w14:paraId="0B00EC9A" w14:textId="545F556C" w:rsidR="003D659E" w:rsidRPr="00AB39ED" w:rsidRDefault="003D659E" w:rsidP="00A55BD8">
            <w:pPr>
              <w:pStyle w:val="NormalWeb"/>
              <w:jc w:val="both"/>
              <w:rPr>
                <w:b/>
                <w:bCs/>
              </w:rPr>
            </w:pPr>
            <w:r w:rsidRPr="00AB39ED">
              <w:rPr>
                <w:rStyle w:val="Strong"/>
                <w:b w:val="0"/>
                <w:bCs w:val="0"/>
              </w:rPr>
              <w:t>Applications of Corpora in Translation Contextual Understanding:</w:t>
            </w:r>
          </w:p>
          <w:p w14:paraId="2BFD7F05" w14:textId="6D2B83DD" w:rsidR="003D659E" w:rsidRPr="00AB39ED" w:rsidRDefault="003D659E" w:rsidP="00A55BD8">
            <w:pPr>
              <w:pStyle w:val="ListParagraph"/>
              <w:numPr>
                <w:ilvl w:val="0"/>
                <w:numId w:val="20"/>
              </w:numPr>
              <w:spacing w:before="100" w:beforeAutospacing="1" w:after="100" w:afterAutospacing="1"/>
              <w:jc w:val="both"/>
              <w:rPr>
                <w:b/>
                <w:bCs/>
              </w:rPr>
            </w:pPr>
            <w:r w:rsidRPr="00AB39ED">
              <w:rPr>
                <w:rStyle w:val="Strong"/>
                <w:b w:val="0"/>
                <w:bCs w:val="0"/>
              </w:rPr>
              <w:t>Terminology Extraction</w:t>
            </w:r>
          </w:p>
          <w:p w14:paraId="64FFF18E" w14:textId="6B85200D" w:rsidR="003D659E" w:rsidRPr="00AB39ED" w:rsidRDefault="003D659E" w:rsidP="00A55BD8">
            <w:pPr>
              <w:pStyle w:val="ListParagraph"/>
              <w:numPr>
                <w:ilvl w:val="0"/>
                <w:numId w:val="20"/>
              </w:numPr>
              <w:spacing w:before="100" w:beforeAutospacing="1" w:after="100" w:afterAutospacing="1"/>
              <w:jc w:val="both"/>
              <w:rPr>
                <w:b/>
                <w:bCs/>
              </w:rPr>
            </w:pPr>
            <w:r w:rsidRPr="00AB39ED">
              <w:rPr>
                <w:rStyle w:val="Strong"/>
                <w:b w:val="0"/>
                <w:bCs w:val="0"/>
              </w:rPr>
              <w:t>Phraseology</w:t>
            </w:r>
          </w:p>
          <w:p w14:paraId="4DE7554C" w14:textId="726D1980" w:rsidR="003D659E" w:rsidRDefault="003D659E" w:rsidP="00A55BD8">
            <w:pPr>
              <w:pStyle w:val="ListParagraph"/>
              <w:numPr>
                <w:ilvl w:val="0"/>
                <w:numId w:val="20"/>
              </w:numPr>
              <w:spacing w:before="100" w:beforeAutospacing="1" w:after="100" w:afterAutospacing="1"/>
              <w:jc w:val="both"/>
              <w:rPr>
                <w:rStyle w:val="Strong"/>
                <w:b w:val="0"/>
                <w:bCs w:val="0"/>
              </w:rPr>
            </w:pPr>
            <w:r w:rsidRPr="00AB39ED">
              <w:rPr>
                <w:rStyle w:val="Strong"/>
                <w:b w:val="0"/>
                <w:bCs w:val="0"/>
              </w:rPr>
              <w:t>Quality Assurance</w:t>
            </w:r>
          </w:p>
          <w:p w14:paraId="38EE28C7" w14:textId="7A998DA6" w:rsidR="003D659E" w:rsidRPr="00BB56C8" w:rsidRDefault="001A0E15" w:rsidP="00A55BD8">
            <w:pPr>
              <w:spacing w:before="100" w:beforeAutospacing="1" w:after="100" w:afterAutospacing="1"/>
              <w:jc w:val="both"/>
            </w:pPr>
            <w:r>
              <w:t>Using Corpora Tools</w:t>
            </w:r>
            <w:r w:rsidR="00EB33F3">
              <w:t xml:space="preserve"> (e.g., Concordancers, Alignment Tools, </w:t>
            </w:r>
            <w:r w:rsidR="006024FD">
              <w:t>Benefits of Using Corpora, and Challenges)</w:t>
            </w:r>
          </w:p>
          <w:p w14:paraId="4E99E01C" w14:textId="77777777" w:rsidR="00BB56C8" w:rsidRDefault="00DA7313" w:rsidP="00A55BD8">
            <w:pPr>
              <w:jc w:val="both"/>
            </w:pPr>
            <w:r w:rsidRPr="00761D4A">
              <w:rPr>
                <w:rFonts w:ascii="Cambria" w:hAnsi="Cambria" w:cstheme="minorHAnsi"/>
                <w:b/>
                <w:bCs/>
              </w:rPr>
              <w:t>Class Discussion</w:t>
            </w:r>
            <w:r w:rsidR="00BB56C8">
              <w:rPr>
                <w:rFonts w:ascii="Cambria" w:hAnsi="Cambria" w:cstheme="minorHAnsi"/>
                <w:b/>
                <w:bCs/>
              </w:rPr>
              <w:t xml:space="preserve">: </w:t>
            </w:r>
            <w:r w:rsidR="00BB56C8">
              <w:t>Engage students in reflecting on the benefits and challenges of using corpora in translation and brainstorming ways to integrate them effectively into practice. Ask the following questions to guide the discussion:</w:t>
            </w:r>
          </w:p>
          <w:p w14:paraId="00376F3D" w14:textId="77777777" w:rsidR="00BB56C8" w:rsidRDefault="00BB56C8" w:rsidP="00A55BD8">
            <w:pPr>
              <w:numPr>
                <w:ilvl w:val="0"/>
                <w:numId w:val="21"/>
              </w:numPr>
              <w:tabs>
                <w:tab w:val="clear" w:pos="720"/>
              </w:tabs>
              <w:spacing w:before="100" w:beforeAutospacing="1" w:after="100" w:afterAutospacing="1"/>
              <w:ind w:left="156" w:hanging="218"/>
              <w:jc w:val="both"/>
            </w:pPr>
            <w:r>
              <w:rPr>
                <w:rStyle w:val="Emphasis"/>
              </w:rPr>
              <w:t>“How can corpora improve the quality of translations in professional practice?”</w:t>
            </w:r>
          </w:p>
          <w:p w14:paraId="69B31B33" w14:textId="77777777" w:rsidR="00BB56C8" w:rsidRDefault="00BB56C8" w:rsidP="00A55BD8">
            <w:pPr>
              <w:numPr>
                <w:ilvl w:val="0"/>
                <w:numId w:val="21"/>
              </w:numPr>
              <w:tabs>
                <w:tab w:val="clear" w:pos="720"/>
              </w:tabs>
              <w:spacing w:before="100" w:beforeAutospacing="1" w:after="100" w:afterAutospacing="1"/>
              <w:ind w:left="156" w:hanging="218"/>
              <w:jc w:val="both"/>
            </w:pPr>
            <w:r>
              <w:rPr>
                <w:rStyle w:val="Emphasis"/>
              </w:rPr>
              <w:t>“What challenges might you face when working with corpora?”</w:t>
            </w:r>
          </w:p>
          <w:p w14:paraId="17275B88" w14:textId="77777777" w:rsidR="00BB56C8" w:rsidRDefault="00BB56C8" w:rsidP="00A55BD8">
            <w:pPr>
              <w:numPr>
                <w:ilvl w:val="0"/>
                <w:numId w:val="21"/>
              </w:numPr>
              <w:tabs>
                <w:tab w:val="clear" w:pos="720"/>
              </w:tabs>
              <w:spacing w:before="100" w:beforeAutospacing="1" w:after="100" w:afterAutospacing="1"/>
              <w:ind w:left="156" w:hanging="218"/>
              <w:jc w:val="both"/>
            </w:pPr>
            <w:r>
              <w:rPr>
                <w:rStyle w:val="Emphasis"/>
              </w:rPr>
              <w:t>“What features would you expect from a corpus tool to make it user-friendly and effective?”</w:t>
            </w:r>
          </w:p>
          <w:p w14:paraId="1A6A59CC" w14:textId="63B1EC7D" w:rsidR="00CD7F4E" w:rsidRPr="00CD7F4E" w:rsidRDefault="00CD7F4E" w:rsidP="00A55BD8">
            <w:pPr>
              <w:jc w:val="both"/>
            </w:pPr>
            <w:r>
              <w:t>Assign each group the task of discussing. Ask each group to share one key point or example from their discussion. Summarize their insights and link them to the lecture content.</w:t>
            </w:r>
          </w:p>
          <w:p w14:paraId="5E42D5C2" w14:textId="77777777" w:rsidR="00C345F9" w:rsidRDefault="00DA7313" w:rsidP="00A55BD8">
            <w:pPr>
              <w:jc w:val="both"/>
            </w:pPr>
            <w:r w:rsidRPr="00761D4A">
              <w:rPr>
                <w:rFonts w:ascii="Cambria" w:hAnsi="Cambria" w:cstheme="minorHAnsi"/>
                <w:b/>
                <w:bCs/>
              </w:rPr>
              <w:t>Group Activity</w:t>
            </w:r>
            <w:r w:rsidR="00C36091">
              <w:rPr>
                <w:rFonts w:ascii="Cambria" w:hAnsi="Cambria" w:cstheme="minorHAnsi"/>
                <w:b/>
                <w:bCs/>
              </w:rPr>
              <w:t xml:space="preserve">: </w:t>
            </w:r>
            <w:r w:rsidR="00C36091">
              <w:t xml:space="preserve">Provide students with hands-on experience using corpora tools to </w:t>
            </w:r>
            <w:r w:rsidR="00C36091">
              <w:lastRenderedPageBreak/>
              <w:t>improve contextual understanding and enhance translation accuracy. Divide students into small groups (3-4 members). Assign a translation-related task</w:t>
            </w:r>
            <w:r w:rsidR="00C345F9">
              <w:t>. Groups collaborate to:</w:t>
            </w:r>
          </w:p>
          <w:p w14:paraId="450F4B71" w14:textId="77777777" w:rsidR="00C345F9" w:rsidRDefault="00C345F9" w:rsidP="00A55BD8">
            <w:pPr>
              <w:numPr>
                <w:ilvl w:val="0"/>
                <w:numId w:val="22"/>
              </w:numPr>
              <w:tabs>
                <w:tab w:val="clear" w:pos="720"/>
              </w:tabs>
              <w:spacing w:before="100" w:beforeAutospacing="1" w:after="100" w:afterAutospacing="1"/>
              <w:ind w:left="156" w:hanging="218"/>
              <w:jc w:val="both"/>
            </w:pPr>
            <w:r>
              <w:t>Search for terms, collocations, or phrases in the corpus.</w:t>
            </w:r>
          </w:p>
          <w:p w14:paraId="76CE1154" w14:textId="77777777" w:rsidR="00C345F9" w:rsidRDefault="00C345F9" w:rsidP="00A55BD8">
            <w:pPr>
              <w:numPr>
                <w:ilvl w:val="0"/>
                <w:numId w:val="22"/>
              </w:numPr>
              <w:tabs>
                <w:tab w:val="clear" w:pos="720"/>
              </w:tabs>
              <w:spacing w:before="100" w:beforeAutospacing="1" w:after="100" w:afterAutospacing="1"/>
              <w:ind w:left="156" w:hanging="218"/>
              <w:jc w:val="both"/>
            </w:pPr>
            <w:r>
              <w:t>Discuss the contextual meaning and determine the most accurate translation.</w:t>
            </w:r>
          </w:p>
          <w:p w14:paraId="5A7BB734" w14:textId="77777777" w:rsidR="00C345F9" w:rsidRDefault="00C345F9" w:rsidP="00A55BD8">
            <w:pPr>
              <w:numPr>
                <w:ilvl w:val="0"/>
                <w:numId w:val="22"/>
              </w:numPr>
              <w:tabs>
                <w:tab w:val="clear" w:pos="720"/>
              </w:tabs>
              <w:spacing w:before="100" w:beforeAutospacing="1" w:after="100" w:afterAutospacing="1"/>
              <w:ind w:left="156" w:hanging="218"/>
              <w:jc w:val="both"/>
            </w:pPr>
            <w:r>
              <w:t>Identify any patterns, such as cultural differences or idiomatic usage.</w:t>
            </w:r>
          </w:p>
          <w:p w14:paraId="17E0CB8B" w14:textId="4CF02CF6" w:rsidR="00C36091" w:rsidRDefault="004D0662" w:rsidP="00A55BD8">
            <w:pPr>
              <w:jc w:val="both"/>
            </w:pPr>
            <w:r>
              <w:t>Provide constructive feedback and highlight the importance of using corpora for translation.</w:t>
            </w:r>
          </w:p>
          <w:p w14:paraId="60F1AE98" w14:textId="25ED42ED" w:rsidR="00DA7313" w:rsidRPr="00761D4A" w:rsidRDefault="00DA7313" w:rsidP="00A55BD8">
            <w:pPr>
              <w:jc w:val="both"/>
              <w:rPr>
                <w:rFonts w:ascii="Cambria" w:hAnsi="Cambria" w:cstheme="majorBidi"/>
                <w:b/>
                <w:bCs/>
              </w:rPr>
            </w:pPr>
          </w:p>
        </w:tc>
        <w:tc>
          <w:tcPr>
            <w:tcW w:w="1534" w:type="dxa"/>
            <w:shd w:val="clear" w:color="auto" w:fill="auto"/>
            <w:vAlign w:val="center"/>
          </w:tcPr>
          <w:p w14:paraId="1146DF86" w14:textId="77777777" w:rsidR="00DA7313" w:rsidRPr="00D74FAE" w:rsidRDefault="00DA7313" w:rsidP="008F7333">
            <w:pPr>
              <w:rPr>
                <w:rFonts w:ascii="Cambria" w:hAnsi="Cambria"/>
              </w:rPr>
            </w:pPr>
            <w:r w:rsidRPr="00D74FAE">
              <w:rPr>
                <w:rFonts w:ascii="Cambria" w:hAnsi="Cambria"/>
              </w:rPr>
              <w:lastRenderedPageBreak/>
              <w:t>Assignment 2 (5 marks)</w:t>
            </w:r>
          </w:p>
          <w:p w14:paraId="32C3F40E" w14:textId="66F9E36E" w:rsidR="00DA7313" w:rsidRPr="00D74FAE" w:rsidRDefault="00DA7313" w:rsidP="008F7333">
            <w:pPr>
              <w:rPr>
                <w:rFonts w:ascii="Cambria" w:hAnsi="Cambria" w:cstheme="majorBidi"/>
                <w:b/>
                <w:bCs/>
              </w:rPr>
            </w:pPr>
            <w:r w:rsidRPr="00D74FAE">
              <w:rPr>
                <w:rFonts w:ascii="Cambria" w:hAnsi="Cambria"/>
              </w:rPr>
              <w:t>Final Exam (40 marks)</w:t>
            </w:r>
          </w:p>
        </w:tc>
      </w:tr>
      <w:tr w:rsidR="006E3A65" w:rsidRPr="00D74FAE"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D74FAE" w:rsidRDefault="006E3A65" w:rsidP="008F7333">
            <w:pPr>
              <w:rPr>
                <w:rFonts w:ascii="Cambria" w:hAnsi="Cambria" w:cstheme="majorBidi"/>
                <w:b/>
                <w:bCs/>
                <w:color w:val="FFFFFF" w:themeColor="background1"/>
              </w:rPr>
            </w:pPr>
            <w:r w:rsidRPr="00D74FAE">
              <w:rPr>
                <w:rFonts w:ascii="Cambria" w:hAnsi="Cambria" w:cstheme="majorBidi"/>
                <w:b/>
                <w:bCs/>
                <w:color w:val="FFFFFF" w:themeColor="background1"/>
              </w:rPr>
              <w:t>3.0</w:t>
            </w:r>
          </w:p>
        </w:tc>
        <w:tc>
          <w:tcPr>
            <w:tcW w:w="8689" w:type="dxa"/>
            <w:gridSpan w:val="4"/>
            <w:shd w:val="clear" w:color="auto" w:fill="52B5C2"/>
          </w:tcPr>
          <w:p w14:paraId="549D3ADB" w14:textId="50C45F0E" w:rsidR="006E3A65" w:rsidRPr="00476BAD" w:rsidRDefault="000C3B90" w:rsidP="00A55BD8">
            <w:pPr>
              <w:jc w:val="both"/>
              <w:rPr>
                <w:rFonts w:ascii="Cambria" w:hAnsi="Cambria" w:cstheme="majorBidi"/>
                <w:color w:val="FFFFFF" w:themeColor="background1"/>
                <w:rtl/>
              </w:rPr>
            </w:pPr>
            <w:r w:rsidRPr="00476BAD">
              <w:rPr>
                <w:rFonts w:ascii="Cambria" w:hAnsi="Cambria" w:cstheme="majorBidi"/>
                <w:color w:val="FFFFFF" w:themeColor="background1"/>
              </w:rPr>
              <w:t>Values, autonomy</w:t>
            </w:r>
            <w:r w:rsidR="00C35654" w:rsidRPr="00476BAD">
              <w:rPr>
                <w:rFonts w:ascii="Cambria" w:hAnsi="Cambria" w:cstheme="majorBidi"/>
                <w:color w:val="FFFFFF" w:themeColor="background1"/>
              </w:rPr>
              <w:t>,</w:t>
            </w:r>
            <w:r w:rsidRPr="00476BAD">
              <w:rPr>
                <w:rFonts w:ascii="Cambria" w:hAnsi="Cambria" w:cstheme="majorBidi"/>
                <w:color w:val="FFFFFF" w:themeColor="background1"/>
              </w:rPr>
              <w:t xml:space="preserve"> and responsibility</w:t>
            </w:r>
          </w:p>
        </w:tc>
      </w:tr>
      <w:tr w:rsidR="00DA7313" w:rsidRPr="00D74FAE" w14:paraId="631410A3" w14:textId="77777777" w:rsidTr="00284590">
        <w:trPr>
          <w:tblCellSpacing w:w="7" w:type="dxa"/>
          <w:jc w:val="center"/>
        </w:trPr>
        <w:tc>
          <w:tcPr>
            <w:tcW w:w="901" w:type="dxa"/>
            <w:shd w:val="clear" w:color="auto" w:fill="D9D9D9" w:themeFill="background1" w:themeFillShade="D9"/>
            <w:vAlign w:val="center"/>
          </w:tcPr>
          <w:p w14:paraId="09FB2A83" w14:textId="7ACEA443"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t>3.1</w:t>
            </w:r>
          </w:p>
        </w:tc>
        <w:tc>
          <w:tcPr>
            <w:tcW w:w="1471" w:type="dxa"/>
            <w:shd w:val="clear" w:color="auto" w:fill="D9D9D9" w:themeFill="background1" w:themeFillShade="D9"/>
            <w:vAlign w:val="center"/>
          </w:tcPr>
          <w:p w14:paraId="039A919A" w14:textId="1F353EB2" w:rsidR="00DA7313" w:rsidRPr="00D74FAE" w:rsidRDefault="00DA7313" w:rsidP="008F7333">
            <w:pPr>
              <w:rPr>
                <w:rFonts w:ascii="Cambria" w:hAnsi="Cambria" w:cstheme="majorBidi"/>
                <w:b/>
                <w:bCs/>
              </w:rPr>
            </w:pPr>
            <w:r w:rsidRPr="00D74FAE">
              <w:rPr>
                <w:rFonts w:ascii="Cambria" w:hAnsi="Cambria"/>
              </w:rPr>
              <w:t>Reflect on your own learning experience and explore options to continuously develop your competence as translators and communicators.</w:t>
            </w:r>
          </w:p>
        </w:tc>
        <w:tc>
          <w:tcPr>
            <w:tcW w:w="1262" w:type="dxa"/>
            <w:shd w:val="clear" w:color="auto" w:fill="D9D9D9" w:themeFill="background1" w:themeFillShade="D9"/>
          </w:tcPr>
          <w:p w14:paraId="5BD06249" w14:textId="6242241A" w:rsidR="00DA7313" w:rsidRPr="00D74FAE" w:rsidRDefault="00DA7313" w:rsidP="008F7333">
            <w:pPr>
              <w:rPr>
                <w:rFonts w:ascii="Cambria" w:hAnsi="Cambria" w:cstheme="majorBidi"/>
                <w:b/>
                <w:bCs/>
              </w:rPr>
            </w:pPr>
            <w:r w:rsidRPr="00D74FAE">
              <w:rPr>
                <w:rFonts w:ascii="Cambria" w:hAnsi="Cambria" w:cstheme="minorHAnsi"/>
              </w:rPr>
              <w:t>V1</w:t>
            </w:r>
          </w:p>
        </w:tc>
        <w:tc>
          <w:tcPr>
            <w:tcW w:w="4380" w:type="dxa"/>
            <w:shd w:val="clear" w:color="auto" w:fill="D9D9D9" w:themeFill="background1" w:themeFillShade="D9"/>
            <w:vAlign w:val="center"/>
          </w:tcPr>
          <w:p w14:paraId="60BEFD23" w14:textId="77777777" w:rsidR="00BE1095" w:rsidRDefault="00DA7313" w:rsidP="00A55BD8">
            <w:pPr>
              <w:jc w:val="both"/>
            </w:pPr>
            <w:r w:rsidRPr="00761D4A">
              <w:rPr>
                <w:rFonts w:ascii="Cambria" w:hAnsi="Cambria" w:cstheme="minorHAnsi"/>
                <w:b/>
                <w:bCs/>
              </w:rPr>
              <w:t>Class Discussion</w:t>
            </w:r>
            <w:r w:rsidR="00797815">
              <w:rPr>
                <w:rFonts w:ascii="Cambria" w:hAnsi="Cambria" w:cstheme="minorHAnsi"/>
                <w:b/>
                <w:bCs/>
              </w:rPr>
              <w:t xml:space="preserve">: </w:t>
            </w:r>
            <w:r w:rsidR="00797815">
              <w:t>Facilitate a reflective discussion on students’ learning experiences with translation technologies, focusing on their growth, challenges, and opportunities for further development.</w:t>
            </w:r>
            <w:r w:rsidR="00BE1095">
              <w:t xml:space="preserve"> Begin by posing the following questions to the class:</w:t>
            </w:r>
          </w:p>
          <w:p w14:paraId="1A02249F" w14:textId="77777777" w:rsidR="00BE1095" w:rsidRDefault="00BE1095" w:rsidP="00A55BD8">
            <w:pPr>
              <w:numPr>
                <w:ilvl w:val="0"/>
                <w:numId w:val="23"/>
              </w:numPr>
              <w:tabs>
                <w:tab w:val="clear" w:pos="720"/>
              </w:tabs>
              <w:spacing w:before="100" w:beforeAutospacing="1" w:after="100" w:afterAutospacing="1"/>
              <w:ind w:left="156" w:hanging="218"/>
              <w:jc w:val="both"/>
            </w:pPr>
            <w:r>
              <w:rPr>
                <w:rStyle w:val="Emphasis"/>
              </w:rPr>
              <w:t>“What translation technologies have you learned to use, and how have they enhanced your skills?”</w:t>
            </w:r>
          </w:p>
          <w:p w14:paraId="5F43B9BB" w14:textId="77777777" w:rsidR="00BE1095" w:rsidRDefault="00BE1095" w:rsidP="00A55BD8">
            <w:pPr>
              <w:numPr>
                <w:ilvl w:val="0"/>
                <w:numId w:val="23"/>
              </w:numPr>
              <w:tabs>
                <w:tab w:val="clear" w:pos="720"/>
              </w:tabs>
              <w:spacing w:before="100" w:beforeAutospacing="1" w:after="100" w:afterAutospacing="1"/>
              <w:ind w:left="156" w:hanging="218"/>
              <w:jc w:val="both"/>
            </w:pPr>
            <w:r>
              <w:rPr>
                <w:rStyle w:val="Emphasis"/>
              </w:rPr>
              <w:t>“What challenges did you face while using these tools, and how did you overcome them?”</w:t>
            </w:r>
          </w:p>
          <w:p w14:paraId="45A16B51" w14:textId="59A47B6C" w:rsidR="00DA7313" w:rsidRPr="008848FD" w:rsidRDefault="00BE1095" w:rsidP="00A55BD8">
            <w:pPr>
              <w:numPr>
                <w:ilvl w:val="0"/>
                <w:numId w:val="23"/>
              </w:numPr>
              <w:tabs>
                <w:tab w:val="clear" w:pos="720"/>
              </w:tabs>
              <w:spacing w:before="100" w:beforeAutospacing="1" w:after="100" w:afterAutospacing="1"/>
              <w:ind w:left="156" w:hanging="218"/>
              <w:jc w:val="both"/>
            </w:pPr>
            <w:r>
              <w:rPr>
                <w:rStyle w:val="Emphasis"/>
              </w:rPr>
              <w:t>“What areas of your translation practice do you feel need further improvement?”</w:t>
            </w:r>
          </w:p>
          <w:p w14:paraId="1B5EE61D" w14:textId="77777777" w:rsidR="00BA5887" w:rsidRDefault="00BA5887" w:rsidP="00A55BD8">
            <w:pPr>
              <w:jc w:val="both"/>
            </w:pPr>
            <w:r>
              <w:rPr>
                <w:rFonts w:hAnsi="Symbol"/>
              </w:rPr>
              <w:t></w:t>
            </w:r>
            <w:r>
              <w:t xml:space="preserve">  Ask each group to share one key insight or strategy they discussed.</w:t>
            </w:r>
          </w:p>
          <w:p w14:paraId="2E6A086E" w14:textId="22AEA148" w:rsidR="00BA5887" w:rsidRDefault="00BA5887" w:rsidP="00A55BD8">
            <w:pPr>
              <w:jc w:val="both"/>
            </w:pPr>
            <w:r>
              <w:rPr>
                <w:rFonts w:hAnsi="Symbol"/>
              </w:rPr>
              <w:t></w:t>
            </w:r>
            <w:r>
              <w:t xml:space="preserve">  Summarize the main themes raised and link them to the course content.</w:t>
            </w:r>
          </w:p>
          <w:p w14:paraId="7A85FE5F" w14:textId="77777777" w:rsidR="006D0B0F" w:rsidRDefault="006D0B0F" w:rsidP="00A55BD8">
            <w:pPr>
              <w:jc w:val="both"/>
              <w:rPr>
                <w:rFonts w:ascii="Cambria" w:hAnsi="Cambria" w:cstheme="minorHAnsi"/>
                <w:b/>
                <w:bCs/>
              </w:rPr>
            </w:pPr>
          </w:p>
          <w:p w14:paraId="778592AA" w14:textId="6A6FFE20" w:rsidR="00C86DFE" w:rsidRDefault="00DA7313" w:rsidP="00A55BD8">
            <w:pPr>
              <w:jc w:val="both"/>
              <w:rPr>
                <w:rStyle w:val="Strong"/>
                <w:b w:val="0"/>
                <w:bCs w:val="0"/>
              </w:rPr>
            </w:pPr>
            <w:r w:rsidRPr="00761D4A">
              <w:rPr>
                <w:rFonts w:ascii="Cambria" w:hAnsi="Cambria" w:cstheme="minorHAnsi"/>
                <w:b/>
                <w:bCs/>
              </w:rPr>
              <w:t>Observation</w:t>
            </w:r>
            <w:r w:rsidR="002E1EF5">
              <w:rPr>
                <w:rFonts w:ascii="Cambria" w:hAnsi="Cambria" w:cstheme="minorHAnsi"/>
                <w:b/>
                <w:bCs/>
              </w:rPr>
              <w:t xml:space="preserve">: </w:t>
            </w:r>
            <w:r w:rsidR="002E1EF5">
              <w:t xml:space="preserve">Monitor students during group activities to assess their ability to </w:t>
            </w:r>
            <w:r w:rsidR="002E1EF5">
              <w:lastRenderedPageBreak/>
              <w:t>reflect on their learning and identify actionable strategies for growth.</w:t>
            </w:r>
            <w:r w:rsidR="00C86DFE">
              <w:t xml:space="preserve"> While students are engaged in group discussions, observe and take notes on: </w:t>
            </w:r>
            <w:r w:rsidR="00C86DFE" w:rsidRPr="00A40427">
              <w:rPr>
                <w:rStyle w:val="Strong"/>
                <w:b w:val="0"/>
                <w:bCs w:val="0"/>
              </w:rPr>
              <w:t>Engagement, Depth of Reflection, Collaboration</w:t>
            </w:r>
            <w:r w:rsidR="00A40427" w:rsidRPr="00A40427">
              <w:rPr>
                <w:rStyle w:val="Strong"/>
                <w:b w:val="0"/>
                <w:bCs w:val="0"/>
              </w:rPr>
              <w:t>.</w:t>
            </w:r>
          </w:p>
          <w:p w14:paraId="21C991D8" w14:textId="77777777" w:rsidR="00A40427" w:rsidRDefault="00A40427" w:rsidP="00A55BD8">
            <w:pPr>
              <w:jc w:val="both"/>
            </w:pPr>
            <w:r>
              <w:rPr>
                <w:rFonts w:hAnsi="Symbol"/>
              </w:rPr>
              <w:t></w:t>
            </w:r>
            <w:r>
              <w:t xml:space="preserve">  Note positive behaviors, such as detailed reflections and actionable suggestions.</w:t>
            </w:r>
          </w:p>
          <w:p w14:paraId="55B89504" w14:textId="4CECE17C" w:rsidR="00A40427" w:rsidRPr="00A40427" w:rsidRDefault="00A40427" w:rsidP="00A55BD8">
            <w:pPr>
              <w:jc w:val="both"/>
              <w:rPr>
                <w:b/>
                <w:bCs/>
              </w:rPr>
            </w:pPr>
            <w:r>
              <w:rPr>
                <w:rFonts w:hAnsi="Symbol"/>
              </w:rPr>
              <w:t></w:t>
            </w:r>
            <w:r>
              <w:t xml:space="preserve">  Identify areas where students might need encouragement or guidance, such as articulating learning goals or exploring new tools.</w:t>
            </w:r>
          </w:p>
          <w:p w14:paraId="5C9EE2EF" w14:textId="5A588888" w:rsidR="00DA7313" w:rsidRPr="00761D4A" w:rsidRDefault="00DA7313" w:rsidP="00A55BD8">
            <w:pPr>
              <w:jc w:val="both"/>
              <w:rPr>
                <w:rFonts w:ascii="Cambria" w:hAnsi="Cambria" w:cstheme="minorHAnsi"/>
                <w:b/>
                <w:bCs/>
              </w:rPr>
            </w:pPr>
          </w:p>
          <w:p w14:paraId="72B54961" w14:textId="77777777" w:rsidR="00ED0847" w:rsidRDefault="00DA7313" w:rsidP="00A55BD8">
            <w:pPr>
              <w:jc w:val="both"/>
            </w:pPr>
            <w:r w:rsidRPr="00761D4A">
              <w:rPr>
                <w:rFonts w:ascii="Cambria" w:hAnsi="Cambria" w:cstheme="minorHAnsi"/>
                <w:b/>
                <w:bCs/>
              </w:rPr>
              <w:t>Group Activity</w:t>
            </w:r>
            <w:r w:rsidR="00C734A6">
              <w:rPr>
                <w:rFonts w:ascii="Cambria" w:hAnsi="Cambria" w:cstheme="minorHAnsi"/>
                <w:b/>
                <w:bCs/>
              </w:rPr>
              <w:t xml:space="preserve">: </w:t>
            </w:r>
            <w:r w:rsidR="00C734A6">
              <w:t>Help students collaboratively create actionable plans for continuous improvement as translators and communicators.</w:t>
            </w:r>
            <w:r w:rsidR="00FB190E">
              <w:t xml:space="preserve"> Assign each group the task of developing a </w:t>
            </w:r>
            <w:r w:rsidR="00FB190E" w:rsidRPr="0056593E">
              <w:rPr>
                <w:rStyle w:val="Strong"/>
                <w:b w:val="0"/>
                <w:bCs w:val="0"/>
              </w:rPr>
              <w:t>Personal Growth Plan.</w:t>
            </w:r>
            <w:r w:rsidR="00ED0847">
              <w:rPr>
                <w:rStyle w:val="Strong"/>
                <w:b w:val="0"/>
                <w:bCs w:val="0"/>
              </w:rPr>
              <w:t xml:space="preserve"> </w:t>
            </w:r>
            <w:r w:rsidR="00ED0847">
              <w:t>Groups work together to:</w:t>
            </w:r>
          </w:p>
          <w:p w14:paraId="2FCD1017" w14:textId="77777777" w:rsidR="00ED0847" w:rsidRDefault="00ED0847" w:rsidP="00A55BD8">
            <w:pPr>
              <w:numPr>
                <w:ilvl w:val="0"/>
                <w:numId w:val="25"/>
              </w:numPr>
              <w:tabs>
                <w:tab w:val="clear" w:pos="720"/>
              </w:tabs>
              <w:spacing w:before="100" w:beforeAutospacing="1" w:after="100" w:afterAutospacing="1"/>
              <w:ind w:left="156" w:hanging="218"/>
              <w:jc w:val="both"/>
            </w:pPr>
            <w:r>
              <w:t>Share individual reflections and combine ideas into a cohesive plan.</w:t>
            </w:r>
          </w:p>
          <w:p w14:paraId="68EF13F3" w14:textId="77777777" w:rsidR="00ED0847" w:rsidRDefault="00ED0847" w:rsidP="00A55BD8">
            <w:pPr>
              <w:numPr>
                <w:ilvl w:val="0"/>
                <w:numId w:val="25"/>
              </w:numPr>
              <w:tabs>
                <w:tab w:val="clear" w:pos="720"/>
              </w:tabs>
              <w:spacing w:before="100" w:beforeAutospacing="1" w:after="100" w:afterAutospacing="1"/>
              <w:ind w:left="156" w:hanging="218"/>
              <w:jc w:val="both"/>
            </w:pPr>
            <w:r>
              <w:t>Identify common goals and strategies for growth.</w:t>
            </w:r>
          </w:p>
          <w:p w14:paraId="36DD4A10" w14:textId="77777777" w:rsidR="00ED0847" w:rsidRDefault="00ED0847" w:rsidP="00A55BD8">
            <w:pPr>
              <w:numPr>
                <w:ilvl w:val="0"/>
                <w:numId w:val="25"/>
              </w:numPr>
              <w:tabs>
                <w:tab w:val="clear" w:pos="720"/>
              </w:tabs>
              <w:spacing w:before="100" w:beforeAutospacing="1" w:after="100" w:afterAutospacing="1"/>
              <w:ind w:left="156" w:hanging="218"/>
              <w:jc w:val="both"/>
            </w:pPr>
            <w:r>
              <w:t>Discuss how they can support each other in achieving their goals.</w:t>
            </w:r>
          </w:p>
          <w:p w14:paraId="64578434" w14:textId="626F1A28" w:rsidR="00DA7313" w:rsidRPr="00761D4A" w:rsidRDefault="00DA7313" w:rsidP="00A55BD8">
            <w:pPr>
              <w:jc w:val="both"/>
              <w:rPr>
                <w:rFonts w:ascii="Cambria" w:hAnsi="Cambria" w:cstheme="majorBidi"/>
                <w:b/>
                <w:bCs/>
              </w:rPr>
            </w:pPr>
          </w:p>
        </w:tc>
        <w:tc>
          <w:tcPr>
            <w:tcW w:w="1534" w:type="dxa"/>
            <w:shd w:val="clear" w:color="auto" w:fill="D9D9D9" w:themeFill="background1" w:themeFillShade="D9"/>
            <w:vAlign w:val="center"/>
          </w:tcPr>
          <w:p w14:paraId="0C779822" w14:textId="59F350AE" w:rsidR="00DA7313" w:rsidRPr="00D74FAE" w:rsidRDefault="00DA7313" w:rsidP="008F7333">
            <w:pPr>
              <w:rPr>
                <w:rFonts w:ascii="Cambria" w:hAnsi="Cambria" w:cstheme="majorBidi"/>
                <w:b/>
                <w:bCs/>
              </w:rPr>
            </w:pPr>
            <w:r w:rsidRPr="00D74FAE">
              <w:rPr>
                <w:rFonts w:ascii="Cambria" w:hAnsi="Cambria"/>
              </w:rPr>
              <w:lastRenderedPageBreak/>
              <w:t>The course coordinator will decide the specific details of this assessment, including the format, criteria for evaluation, and how the results are measured.</w:t>
            </w:r>
          </w:p>
        </w:tc>
      </w:tr>
      <w:tr w:rsidR="00DA7313" w:rsidRPr="00D74FAE" w14:paraId="3FE4025C" w14:textId="77777777" w:rsidTr="008D5ACE">
        <w:trPr>
          <w:tblCellSpacing w:w="7" w:type="dxa"/>
          <w:jc w:val="center"/>
        </w:trPr>
        <w:tc>
          <w:tcPr>
            <w:tcW w:w="901" w:type="dxa"/>
            <w:shd w:val="clear" w:color="auto" w:fill="auto"/>
            <w:vAlign w:val="center"/>
          </w:tcPr>
          <w:p w14:paraId="13CF3793" w14:textId="324C83F4"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t>3.2</w:t>
            </w:r>
          </w:p>
        </w:tc>
        <w:tc>
          <w:tcPr>
            <w:tcW w:w="1471" w:type="dxa"/>
            <w:shd w:val="clear" w:color="auto" w:fill="auto"/>
            <w:vAlign w:val="center"/>
          </w:tcPr>
          <w:p w14:paraId="0F93CDA2" w14:textId="22F08AFA" w:rsidR="00DA7313" w:rsidRPr="00D74FAE" w:rsidRDefault="00DA7313" w:rsidP="008F7333">
            <w:pPr>
              <w:rPr>
                <w:rFonts w:ascii="Cambria" w:hAnsi="Cambria" w:cstheme="majorBidi"/>
                <w:b/>
                <w:bCs/>
              </w:rPr>
            </w:pPr>
            <w:r w:rsidRPr="00D74FAE">
              <w:rPr>
                <w:rFonts w:ascii="Cambria" w:hAnsi="Cambria"/>
              </w:rPr>
              <w:t>Communicate appropriately, accurately and effectively while involved in group tasks.</w:t>
            </w:r>
          </w:p>
        </w:tc>
        <w:tc>
          <w:tcPr>
            <w:tcW w:w="1262" w:type="dxa"/>
            <w:shd w:val="clear" w:color="auto" w:fill="auto"/>
          </w:tcPr>
          <w:p w14:paraId="3444816A" w14:textId="6BF512A1" w:rsidR="00DA7313" w:rsidRPr="00D74FAE" w:rsidRDefault="00DA7313" w:rsidP="008F7333">
            <w:pPr>
              <w:rPr>
                <w:rFonts w:ascii="Cambria" w:hAnsi="Cambria" w:cstheme="majorBidi"/>
                <w:b/>
                <w:bCs/>
              </w:rPr>
            </w:pPr>
            <w:r w:rsidRPr="00D74FAE">
              <w:rPr>
                <w:rFonts w:ascii="Cambria" w:hAnsi="Cambria" w:cstheme="minorHAnsi"/>
              </w:rPr>
              <w:t>V2</w:t>
            </w:r>
          </w:p>
        </w:tc>
        <w:tc>
          <w:tcPr>
            <w:tcW w:w="4380" w:type="dxa"/>
            <w:shd w:val="clear" w:color="auto" w:fill="auto"/>
            <w:vAlign w:val="center"/>
          </w:tcPr>
          <w:p w14:paraId="4C30A738" w14:textId="77777777" w:rsidR="005B32CD" w:rsidRDefault="00DA7313" w:rsidP="00A55BD8">
            <w:pPr>
              <w:jc w:val="both"/>
            </w:pPr>
            <w:r w:rsidRPr="00761D4A">
              <w:rPr>
                <w:rFonts w:ascii="Cambria" w:hAnsi="Cambria" w:cstheme="minorHAnsi"/>
                <w:b/>
                <w:bCs/>
              </w:rPr>
              <w:t>Individual Consultation</w:t>
            </w:r>
            <w:r w:rsidR="00235E00">
              <w:rPr>
                <w:rFonts w:ascii="Cambria" w:hAnsi="Cambria" w:cstheme="minorHAnsi"/>
                <w:b/>
                <w:bCs/>
              </w:rPr>
              <w:t xml:space="preserve">: </w:t>
            </w:r>
            <w:r w:rsidR="00235E00">
              <w:t>Provide personalized feedback to students on their communication skills during group tasks and offer tailored strategies for improvement.</w:t>
            </w:r>
            <w:r w:rsidR="00863E7C">
              <w:t xml:space="preserve"> Review students’ previous group work or participation</w:t>
            </w:r>
            <w:r w:rsidR="005B32CD">
              <w:t>. Meet with students one-on-one to:</w:t>
            </w:r>
          </w:p>
          <w:p w14:paraId="018BE969" w14:textId="77777777" w:rsidR="005B32CD" w:rsidRDefault="005B32CD" w:rsidP="00A55BD8">
            <w:pPr>
              <w:numPr>
                <w:ilvl w:val="0"/>
                <w:numId w:val="29"/>
              </w:numPr>
              <w:tabs>
                <w:tab w:val="clear" w:pos="720"/>
              </w:tabs>
              <w:spacing w:before="100" w:beforeAutospacing="1" w:after="100" w:afterAutospacing="1"/>
              <w:jc w:val="both"/>
            </w:pPr>
            <w:r>
              <w:t>Discuss their role in past group tasks and their experience with communication challenges.</w:t>
            </w:r>
          </w:p>
          <w:p w14:paraId="176464AF" w14:textId="0EDC8A13" w:rsidR="00DA7313" w:rsidRPr="000502F2" w:rsidRDefault="00E95DDC" w:rsidP="00A55BD8">
            <w:pPr>
              <w:pStyle w:val="NormalWeb"/>
              <w:jc w:val="both"/>
            </w:pPr>
            <w:r>
              <w:lastRenderedPageBreak/>
              <w:t>Provide feedback on specific aspects of their communication style</w:t>
            </w:r>
            <w:r w:rsidR="000502F2">
              <w:t>. Suggest actionable strategies</w:t>
            </w:r>
          </w:p>
          <w:p w14:paraId="17E9C643" w14:textId="1E5A8874" w:rsidR="007F1CDE" w:rsidRPr="00632B45" w:rsidRDefault="00DA7313" w:rsidP="00A55BD8">
            <w:pPr>
              <w:jc w:val="both"/>
              <w:rPr>
                <w:rStyle w:val="Strong"/>
                <w:b w:val="0"/>
                <w:bCs w:val="0"/>
              </w:rPr>
            </w:pPr>
            <w:r w:rsidRPr="00761D4A">
              <w:rPr>
                <w:rFonts w:ascii="Cambria" w:hAnsi="Cambria" w:cstheme="minorHAnsi"/>
                <w:b/>
                <w:bCs/>
              </w:rPr>
              <w:t>Observation</w:t>
            </w:r>
            <w:r w:rsidR="007F1CDE">
              <w:rPr>
                <w:rFonts w:ascii="Cambria" w:hAnsi="Cambria" w:cstheme="minorHAnsi"/>
                <w:b/>
                <w:bCs/>
              </w:rPr>
              <w:t xml:space="preserve">: </w:t>
            </w:r>
            <w:r w:rsidR="007F1CDE">
              <w:t>Monitor group interactions to assess how effectively students communicate while using translation technologies to complete a task.</w:t>
            </w:r>
            <w:r w:rsidR="00E358CF">
              <w:t xml:space="preserve"> Assign a collaborative translation task. Encourage groups to designate roles</w:t>
            </w:r>
            <w:r w:rsidR="00F52619">
              <w:t xml:space="preserve"> ( e.g., </w:t>
            </w:r>
            <w:r w:rsidR="00F52619" w:rsidRPr="00632B45">
              <w:rPr>
                <w:rStyle w:val="Strong"/>
                <w:b w:val="0"/>
                <w:bCs w:val="0"/>
              </w:rPr>
              <w:t>Lead Translator, Terminology Manager, Quality Checker</w:t>
            </w:r>
            <w:r w:rsidR="00FA6908" w:rsidRPr="00632B45">
              <w:rPr>
                <w:rStyle w:val="Strong"/>
                <w:b w:val="0"/>
                <w:bCs w:val="0"/>
              </w:rPr>
              <w:t xml:space="preserve">). </w:t>
            </w:r>
          </w:p>
          <w:p w14:paraId="5005D88D" w14:textId="279AE035" w:rsidR="006647C4" w:rsidRPr="00632B45" w:rsidRDefault="00FA6908" w:rsidP="00A55BD8">
            <w:pPr>
              <w:jc w:val="both"/>
              <w:rPr>
                <w:b/>
                <w:bCs/>
              </w:rPr>
            </w:pPr>
            <w:r>
              <w:t xml:space="preserve">Observe groups and note (e.g., </w:t>
            </w:r>
            <w:r w:rsidRPr="00632B45">
              <w:rPr>
                <w:rStyle w:val="Strong"/>
                <w:b w:val="0"/>
                <w:bCs w:val="0"/>
              </w:rPr>
              <w:t>Clarity</w:t>
            </w:r>
            <w:r w:rsidR="00792C82" w:rsidRPr="00632B45">
              <w:rPr>
                <w:rStyle w:val="Strong"/>
                <w:b w:val="0"/>
                <w:bCs w:val="0"/>
              </w:rPr>
              <w:t xml:space="preserve">, </w:t>
            </w:r>
            <w:r w:rsidRPr="00632B45">
              <w:rPr>
                <w:rStyle w:val="Strong"/>
                <w:b w:val="0"/>
                <w:bCs w:val="0"/>
              </w:rPr>
              <w:t>Engagement</w:t>
            </w:r>
            <w:r w:rsidR="00792C82" w:rsidRPr="00632B45">
              <w:rPr>
                <w:rStyle w:val="Strong"/>
                <w:b w:val="0"/>
                <w:bCs w:val="0"/>
              </w:rPr>
              <w:t xml:space="preserve">, </w:t>
            </w:r>
            <w:r w:rsidRPr="00632B45">
              <w:rPr>
                <w:rStyle w:val="Strong"/>
                <w:b w:val="0"/>
                <w:bCs w:val="0"/>
              </w:rPr>
              <w:t>Conflict Resolution</w:t>
            </w:r>
            <w:r w:rsidR="00F06A62" w:rsidRPr="00632B45">
              <w:rPr>
                <w:rStyle w:val="Strong"/>
                <w:b w:val="0"/>
                <w:bCs w:val="0"/>
              </w:rPr>
              <w:t xml:space="preserve">, </w:t>
            </w:r>
            <w:r w:rsidRPr="00632B45">
              <w:rPr>
                <w:rStyle w:val="Strong"/>
                <w:b w:val="0"/>
                <w:bCs w:val="0"/>
              </w:rPr>
              <w:t>Use of Tools</w:t>
            </w:r>
            <w:r w:rsidR="00F06A62" w:rsidRPr="00632B45">
              <w:rPr>
                <w:rStyle w:val="Strong"/>
                <w:b w:val="0"/>
                <w:bCs w:val="0"/>
              </w:rPr>
              <w:t>)</w:t>
            </w:r>
          </w:p>
          <w:p w14:paraId="0B518280" w14:textId="77777777" w:rsidR="006647C4" w:rsidRDefault="006647C4" w:rsidP="00A55BD8">
            <w:pPr>
              <w:numPr>
                <w:ilvl w:val="1"/>
                <w:numId w:val="29"/>
              </w:numPr>
              <w:tabs>
                <w:tab w:val="clear" w:pos="1440"/>
              </w:tabs>
              <w:spacing w:before="100" w:beforeAutospacing="1" w:after="100" w:afterAutospacing="1"/>
              <w:jc w:val="both"/>
            </w:pPr>
            <w:r>
              <w:t>Highlight positive communication behaviors, such as effective use of shared resources or constructive feedback.</w:t>
            </w:r>
          </w:p>
          <w:p w14:paraId="01773B49" w14:textId="5AD03ADC" w:rsidR="00DA7313" w:rsidRPr="00891177" w:rsidRDefault="006647C4" w:rsidP="00A55BD8">
            <w:pPr>
              <w:numPr>
                <w:ilvl w:val="1"/>
                <w:numId w:val="29"/>
              </w:numPr>
              <w:tabs>
                <w:tab w:val="clear" w:pos="1440"/>
              </w:tabs>
              <w:spacing w:before="100" w:beforeAutospacing="1" w:after="100" w:afterAutospacing="1"/>
              <w:jc w:val="both"/>
            </w:pPr>
            <w:r>
              <w:t>Identify areas for improvement, such as improving clarity when discussing terminology or resolving disagreements respectfully.</w:t>
            </w:r>
          </w:p>
          <w:p w14:paraId="5F2A2067" w14:textId="77777777" w:rsidR="007D2D05" w:rsidRDefault="00DA7313" w:rsidP="00A55BD8">
            <w:pPr>
              <w:jc w:val="both"/>
            </w:pPr>
            <w:r w:rsidRPr="00761D4A">
              <w:rPr>
                <w:rFonts w:ascii="Cambria" w:hAnsi="Cambria" w:cstheme="minorHAnsi"/>
                <w:b/>
                <w:bCs/>
              </w:rPr>
              <w:t>Group Work</w:t>
            </w:r>
            <w:r w:rsidR="00632B45">
              <w:rPr>
                <w:rFonts w:ascii="Cambria" w:hAnsi="Cambria" w:cstheme="minorHAnsi"/>
                <w:b/>
                <w:bCs/>
              </w:rPr>
              <w:t xml:space="preserve">: </w:t>
            </w:r>
            <w:r w:rsidR="00632B45">
              <w:t>Provide students with a hands-on activity to practice communication skills in a collaborative task using translation technologies.</w:t>
            </w:r>
            <w:r w:rsidR="007B70D5">
              <w:t xml:space="preserve"> Assign a group task that emphasizes collaboration and communication. </w:t>
            </w:r>
            <w:r w:rsidR="007D2D05">
              <w:t>Stress the importance of:</w:t>
            </w:r>
          </w:p>
          <w:p w14:paraId="6E29F65E" w14:textId="77777777" w:rsidR="007D2D05" w:rsidRDefault="007D2D05" w:rsidP="00A55BD8">
            <w:pPr>
              <w:numPr>
                <w:ilvl w:val="0"/>
                <w:numId w:val="29"/>
              </w:numPr>
              <w:tabs>
                <w:tab w:val="clear" w:pos="720"/>
              </w:tabs>
              <w:spacing w:before="100" w:beforeAutospacing="1" w:after="100" w:afterAutospacing="1"/>
              <w:ind w:left="156" w:hanging="218"/>
              <w:jc w:val="both"/>
            </w:pPr>
            <w:r>
              <w:t>Actively communicating during the task to clarify terms and address challenges.</w:t>
            </w:r>
          </w:p>
          <w:p w14:paraId="77AC9975" w14:textId="04C42787" w:rsidR="00572552" w:rsidRDefault="007D2D05" w:rsidP="00A55BD8">
            <w:pPr>
              <w:numPr>
                <w:ilvl w:val="0"/>
                <w:numId w:val="29"/>
              </w:numPr>
              <w:spacing w:before="100" w:beforeAutospacing="1" w:after="100" w:afterAutospacing="1"/>
              <w:ind w:left="156" w:hanging="218"/>
              <w:jc w:val="both"/>
            </w:pPr>
            <w:r>
              <w:t>Respecting all contributions and fostering a collaborative environment.</w:t>
            </w:r>
          </w:p>
          <w:p w14:paraId="33881A69" w14:textId="77777777" w:rsidR="00572552" w:rsidRDefault="00572552" w:rsidP="00A55BD8">
            <w:pPr>
              <w:numPr>
                <w:ilvl w:val="1"/>
                <w:numId w:val="29"/>
              </w:numPr>
              <w:tabs>
                <w:tab w:val="clear" w:pos="1440"/>
              </w:tabs>
              <w:spacing w:before="100" w:beforeAutospacing="1" w:after="100" w:afterAutospacing="1"/>
              <w:ind w:left="298" w:hanging="142"/>
              <w:jc w:val="both"/>
            </w:pPr>
            <w:r>
              <w:t>Each group shares their completed translation and reflects on their communication process.</w:t>
            </w:r>
          </w:p>
          <w:p w14:paraId="076A0032" w14:textId="77777777" w:rsidR="00572552" w:rsidRDefault="00572552" w:rsidP="00A55BD8">
            <w:pPr>
              <w:numPr>
                <w:ilvl w:val="1"/>
                <w:numId w:val="29"/>
              </w:numPr>
              <w:tabs>
                <w:tab w:val="clear" w:pos="1440"/>
              </w:tabs>
              <w:spacing w:before="100" w:beforeAutospacing="1" w:after="100" w:afterAutospacing="1"/>
              <w:ind w:left="298" w:hanging="142"/>
              <w:jc w:val="both"/>
            </w:pPr>
            <w:r>
              <w:lastRenderedPageBreak/>
              <w:t>Provide feedback on:</w:t>
            </w:r>
          </w:p>
          <w:p w14:paraId="08962DAC" w14:textId="77777777" w:rsidR="00572552" w:rsidRDefault="00572552" w:rsidP="00A55BD8">
            <w:pPr>
              <w:numPr>
                <w:ilvl w:val="2"/>
                <w:numId w:val="29"/>
              </w:numPr>
              <w:tabs>
                <w:tab w:val="clear" w:pos="2160"/>
              </w:tabs>
              <w:spacing w:before="100" w:beforeAutospacing="1" w:after="100" w:afterAutospacing="1"/>
              <w:ind w:left="723" w:hanging="283"/>
              <w:jc w:val="both"/>
            </w:pPr>
            <w:r>
              <w:t>How effectively they collaborated.</w:t>
            </w:r>
          </w:p>
          <w:p w14:paraId="0462D91C" w14:textId="77777777" w:rsidR="00572552" w:rsidRDefault="00572552" w:rsidP="00A55BD8">
            <w:pPr>
              <w:numPr>
                <w:ilvl w:val="2"/>
                <w:numId w:val="29"/>
              </w:numPr>
              <w:tabs>
                <w:tab w:val="clear" w:pos="2160"/>
              </w:tabs>
              <w:spacing w:before="100" w:beforeAutospacing="1" w:after="100" w:afterAutospacing="1"/>
              <w:ind w:left="723" w:hanging="283"/>
              <w:jc w:val="both"/>
            </w:pPr>
            <w:r>
              <w:t>The clarity and appropriateness of their communication.</w:t>
            </w:r>
          </w:p>
          <w:p w14:paraId="432596E0" w14:textId="15E1271F" w:rsidR="00572552" w:rsidRPr="007D2D05" w:rsidRDefault="00572552" w:rsidP="00A55BD8">
            <w:pPr>
              <w:numPr>
                <w:ilvl w:val="2"/>
                <w:numId w:val="29"/>
              </w:numPr>
              <w:tabs>
                <w:tab w:val="clear" w:pos="2160"/>
              </w:tabs>
              <w:spacing w:before="100" w:beforeAutospacing="1" w:after="100" w:afterAutospacing="1"/>
              <w:ind w:left="723" w:hanging="283"/>
              <w:jc w:val="both"/>
            </w:pPr>
            <w:r>
              <w:t>The quality and accuracy of their translation.</w:t>
            </w:r>
          </w:p>
        </w:tc>
        <w:tc>
          <w:tcPr>
            <w:tcW w:w="1534" w:type="dxa"/>
            <w:shd w:val="clear" w:color="auto" w:fill="auto"/>
            <w:vAlign w:val="center"/>
          </w:tcPr>
          <w:p w14:paraId="1419E146" w14:textId="47C641DC" w:rsidR="00DA7313" w:rsidRPr="00D74FAE" w:rsidRDefault="00DA7313" w:rsidP="008F7333">
            <w:pPr>
              <w:rPr>
                <w:rFonts w:ascii="Cambria" w:hAnsi="Cambria" w:cstheme="majorBidi"/>
                <w:b/>
                <w:bCs/>
              </w:rPr>
            </w:pPr>
            <w:r w:rsidRPr="00D74FAE">
              <w:rPr>
                <w:rFonts w:ascii="Cambria" w:hAnsi="Cambria"/>
              </w:rPr>
              <w:lastRenderedPageBreak/>
              <w:t>The course coordinator will decide the specific details of this assessment, including the format, criteria for evaluation, and how the results are measured.</w:t>
            </w:r>
          </w:p>
        </w:tc>
      </w:tr>
      <w:tr w:rsidR="00DA7313" w:rsidRPr="00D74FAE" w14:paraId="550AAE12" w14:textId="77777777" w:rsidTr="00387A3E">
        <w:trPr>
          <w:tblCellSpacing w:w="7" w:type="dxa"/>
          <w:jc w:val="center"/>
        </w:trPr>
        <w:tc>
          <w:tcPr>
            <w:tcW w:w="901" w:type="dxa"/>
            <w:shd w:val="clear" w:color="auto" w:fill="D9D9D9" w:themeFill="background1" w:themeFillShade="D9"/>
            <w:vAlign w:val="center"/>
          </w:tcPr>
          <w:p w14:paraId="293B6BA6" w14:textId="7E97EABA" w:rsidR="00DA7313" w:rsidRPr="00D74FAE" w:rsidRDefault="00DA7313" w:rsidP="008F7333">
            <w:pPr>
              <w:rPr>
                <w:rFonts w:ascii="Cambria" w:hAnsi="Cambria" w:cstheme="majorBidi"/>
                <w:color w:val="525252" w:themeColor="accent3" w:themeShade="80"/>
              </w:rPr>
            </w:pPr>
            <w:r w:rsidRPr="00D74FAE">
              <w:rPr>
                <w:rFonts w:ascii="Cambria" w:hAnsi="Cambria" w:cstheme="minorHAnsi"/>
                <w:color w:val="525252" w:themeColor="accent3" w:themeShade="80"/>
              </w:rPr>
              <w:lastRenderedPageBreak/>
              <w:t>3.3</w:t>
            </w:r>
          </w:p>
        </w:tc>
        <w:tc>
          <w:tcPr>
            <w:tcW w:w="1471" w:type="dxa"/>
            <w:shd w:val="clear" w:color="auto" w:fill="D9D9D9" w:themeFill="background1" w:themeFillShade="D9"/>
            <w:vAlign w:val="center"/>
          </w:tcPr>
          <w:p w14:paraId="679D8C2E" w14:textId="441694B5" w:rsidR="00DA7313" w:rsidRPr="00D74FAE" w:rsidRDefault="00DA7313" w:rsidP="008F7333">
            <w:pPr>
              <w:rPr>
                <w:rFonts w:ascii="Cambria" w:hAnsi="Cambria" w:cstheme="majorBidi"/>
                <w:b/>
                <w:bCs/>
              </w:rPr>
            </w:pPr>
            <w:r w:rsidRPr="00D74FAE">
              <w:rPr>
                <w:rFonts w:ascii="Cambria" w:hAnsi="Cambria" w:cstheme="minorHAnsi"/>
              </w:rPr>
              <w:t>Display a commitment to the learning process by consistently attending classes, actively participating in discussions and activities, and showing respect for diverse opinions and perspectives</w:t>
            </w:r>
          </w:p>
        </w:tc>
        <w:tc>
          <w:tcPr>
            <w:tcW w:w="1262" w:type="dxa"/>
            <w:shd w:val="clear" w:color="auto" w:fill="D9D9D9" w:themeFill="background1" w:themeFillShade="D9"/>
          </w:tcPr>
          <w:p w14:paraId="2217A87D" w14:textId="71B1E383" w:rsidR="00DA7313" w:rsidRPr="00D74FAE" w:rsidRDefault="00DA7313" w:rsidP="008F7333">
            <w:pPr>
              <w:rPr>
                <w:rFonts w:ascii="Cambria" w:hAnsi="Cambria" w:cstheme="majorBidi"/>
                <w:b/>
                <w:bCs/>
              </w:rPr>
            </w:pPr>
            <w:r w:rsidRPr="00D74FAE">
              <w:rPr>
                <w:rFonts w:ascii="Cambria" w:hAnsi="Cambria" w:cstheme="minorHAnsi"/>
              </w:rPr>
              <w:t>V3</w:t>
            </w:r>
          </w:p>
        </w:tc>
        <w:tc>
          <w:tcPr>
            <w:tcW w:w="4380" w:type="dxa"/>
            <w:shd w:val="clear" w:color="auto" w:fill="D9D9D9" w:themeFill="background1" w:themeFillShade="D9"/>
            <w:vAlign w:val="center"/>
          </w:tcPr>
          <w:p w14:paraId="158B3987" w14:textId="77777777" w:rsidR="006470DA" w:rsidRDefault="00DA7313" w:rsidP="00A55BD8">
            <w:pPr>
              <w:pStyle w:val="NormalWeb"/>
              <w:jc w:val="both"/>
            </w:pPr>
            <w:r w:rsidRPr="00761D4A">
              <w:rPr>
                <w:rFonts w:ascii="Cambria" w:hAnsi="Cambria" w:cstheme="minorHAnsi"/>
                <w:b/>
                <w:bCs/>
              </w:rPr>
              <w:t>Attendance Tracking</w:t>
            </w:r>
            <w:r w:rsidR="006470DA">
              <w:rPr>
                <w:rFonts w:ascii="Cambria" w:hAnsi="Cambria" w:cstheme="minorHAnsi"/>
                <w:b/>
                <w:bCs/>
              </w:rPr>
              <w:t xml:space="preserve">: </w:t>
            </w:r>
            <w:r w:rsidR="006470DA">
              <w:t>Monitor student attendance and punctuality while emphasizing the importance of consistent participation in learning activities.</w:t>
            </w:r>
          </w:p>
          <w:p w14:paraId="725BB190" w14:textId="3ACE9174" w:rsidR="002C073E" w:rsidRDefault="002C073E" w:rsidP="00A55BD8">
            <w:pPr>
              <w:numPr>
                <w:ilvl w:val="0"/>
                <w:numId w:val="31"/>
              </w:numPr>
              <w:tabs>
                <w:tab w:val="clear" w:pos="720"/>
              </w:tabs>
              <w:spacing w:before="100" w:beforeAutospacing="1" w:after="100" w:afterAutospacing="1"/>
              <w:ind w:left="156" w:hanging="218"/>
              <w:jc w:val="both"/>
            </w:pPr>
            <w:r>
              <w:t>Mark attendance as students arrive.</w:t>
            </w:r>
          </w:p>
          <w:p w14:paraId="42B7C75D" w14:textId="77777777" w:rsidR="002C073E" w:rsidRDefault="002C073E" w:rsidP="00A55BD8">
            <w:pPr>
              <w:numPr>
                <w:ilvl w:val="0"/>
                <w:numId w:val="31"/>
              </w:numPr>
              <w:tabs>
                <w:tab w:val="clear" w:pos="720"/>
              </w:tabs>
              <w:spacing w:before="100" w:beforeAutospacing="1" w:after="100" w:afterAutospacing="1"/>
              <w:ind w:left="156" w:hanging="218"/>
              <w:jc w:val="both"/>
            </w:pPr>
            <w:r>
              <w:t>Encourage punctuality by recognizing students who arrive on time.</w:t>
            </w:r>
          </w:p>
          <w:p w14:paraId="7930B5AB" w14:textId="77E124AE" w:rsidR="002C073E" w:rsidRDefault="002C073E" w:rsidP="00A55BD8">
            <w:pPr>
              <w:numPr>
                <w:ilvl w:val="0"/>
                <w:numId w:val="31"/>
              </w:numPr>
              <w:tabs>
                <w:tab w:val="clear" w:pos="720"/>
              </w:tabs>
              <w:spacing w:before="100" w:beforeAutospacing="1" w:after="100" w:afterAutospacing="1"/>
              <w:ind w:left="156" w:hanging="218"/>
              <w:jc w:val="both"/>
            </w:pPr>
            <w:r>
              <w:t>Briefly remind students of the value of consistent attendance in developing skills with translation technologies.</w:t>
            </w:r>
          </w:p>
          <w:p w14:paraId="5CB66C69" w14:textId="77777777" w:rsidR="002C073E" w:rsidRDefault="002C073E" w:rsidP="00A55BD8">
            <w:pPr>
              <w:numPr>
                <w:ilvl w:val="0"/>
                <w:numId w:val="32"/>
              </w:numPr>
              <w:tabs>
                <w:tab w:val="clear" w:pos="720"/>
              </w:tabs>
              <w:spacing w:before="100" w:beforeAutospacing="1" w:after="100" w:afterAutospacing="1"/>
              <w:ind w:left="156" w:hanging="218"/>
              <w:jc w:val="both"/>
            </w:pPr>
            <w:r>
              <w:t>Review attendance and participation records to identify patterns (e.g., frequent absences, consistent engagement).</w:t>
            </w:r>
          </w:p>
          <w:p w14:paraId="43B53AED" w14:textId="3FEE159D" w:rsidR="00DA7313" w:rsidRPr="00B3421B" w:rsidRDefault="002C073E" w:rsidP="00A55BD8">
            <w:pPr>
              <w:numPr>
                <w:ilvl w:val="0"/>
                <w:numId w:val="32"/>
              </w:numPr>
              <w:tabs>
                <w:tab w:val="clear" w:pos="720"/>
              </w:tabs>
              <w:spacing w:before="100" w:beforeAutospacing="1" w:after="100" w:afterAutospacing="1"/>
              <w:ind w:left="156" w:hanging="218"/>
              <w:jc w:val="both"/>
            </w:pPr>
            <w:r>
              <w:t>Offer support or encouragement to students needing improved attendance or participation.</w:t>
            </w:r>
          </w:p>
          <w:p w14:paraId="00FFB658" w14:textId="77777777" w:rsidR="0098684C" w:rsidRDefault="00DA7313" w:rsidP="00A55BD8">
            <w:pPr>
              <w:jc w:val="both"/>
            </w:pPr>
            <w:r w:rsidRPr="00761D4A">
              <w:rPr>
                <w:rFonts w:ascii="Cambria" w:hAnsi="Cambria" w:cstheme="minorHAnsi"/>
                <w:b/>
                <w:bCs/>
              </w:rPr>
              <w:t>Observation</w:t>
            </w:r>
            <w:r w:rsidR="00E52B00">
              <w:rPr>
                <w:rFonts w:ascii="Cambria" w:hAnsi="Cambria" w:cstheme="minorHAnsi"/>
                <w:b/>
                <w:bCs/>
              </w:rPr>
              <w:t xml:space="preserve">: </w:t>
            </w:r>
            <w:r w:rsidR="00E52B00">
              <w:t>Observe students during group activities to assess their engagement, collaboration, and respect for diverse perspectives.</w:t>
            </w:r>
            <w:r w:rsidR="00F935F8">
              <w:t xml:space="preserve"> Assign students a collaborative task using translation technologies</w:t>
            </w:r>
            <w:r w:rsidR="0098684C">
              <w:t>. Encourage groups to:</w:t>
            </w:r>
          </w:p>
          <w:p w14:paraId="6D03015E" w14:textId="77777777" w:rsidR="0098684C" w:rsidRDefault="0098684C" w:rsidP="00A55BD8">
            <w:pPr>
              <w:numPr>
                <w:ilvl w:val="0"/>
                <w:numId w:val="33"/>
              </w:numPr>
              <w:tabs>
                <w:tab w:val="clear" w:pos="720"/>
              </w:tabs>
              <w:spacing w:before="100" w:beforeAutospacing="1" w:after="100" w:afterAutospacing="1"/>
              <w:ind w:left="156" w:hanging="218"/>
              <w:jc w:val="both"/>
            </w:pPr>
            <w:r>
              <w:t>Actively discuss the task and assign roles (e.g., translator, terminologist, reviewer).</w:t>
            </w:r>
          </w:p>
          <w:p w14:paraId="27586438" w14:textId="77777777" w:rsidR="0098684C" w:rsidRDefault="0098684C" w:rsidP="00A55BD8">
            <w:pPr>
              <w:numPr>
                <w:ilvl w:val="0"/>
                <w:numId w:val="33"/>
              </w:numPr>
              <w:tabs>
                <w:tab w:val="clear" w:pos="720"/>
              </w:tabs>
              <w:spacing w:before="100" w:beforeAutospacing="1" w:after="100" w:afterAutospacing="1"/>
              <w:ind w:left="156" w:hanging="218"/>
              <w:jc w:val="both"/>
            </w:pPr>
            <w:r>
              <w:t>Respect all contributions and perspectives, fostering a collaborative environment.</w:t>
            </w:r>
          </w:p>
          <w:p w14:paraId="1AA263BA" w14:textId="1BC97FFB" w:rsidR="00DA7313" w:rsidRDefault="00743BA7" w:rsidP="00A55BD8">
            <w:pPr>
              <w:jc w:val="both"/>
            </w:pPr>
            <w:r>
              <w:t>Identify areas for improvement, such as balancing contributions or improving clarity in discussions</w:t>
            </w:r>
            <w:r w:rsidR="004670F1">
              <w:t>.</w:t>
            </w:r>
          </w:p>
          <w:p w14:paraId="4C0AEC1F" w14:textId="77777777" w:rsidR="004670F1" w:rsidRPr="00761D4A" w:rsidRDefault="004670F1" w:rsidP="00A55BD8">
            <w:pPr>
              <w:jc w:val="both"/>
              <w:rPr>
                <w:rFonts w:ascii="Cambria" w:hAnsi="Cambria" w:cstheme="minorHAnsi"/>
                <w:b/>
                <w:bCs/>
              </w:rPr>
            </w:pPr>
          </w:p>
          <w:p w14:paraId="5764F993" w14:textId="77777777" w:rsidR="00EB79EA" w:rsidRDefault="00DA7313" w:rsidP="00A55BD8">
            <w:pPr>
              <w:jc w:val="both"/>
            </w:pPr>
            <w:r w:rsidRPr="00761D4A">
              <w:rPr>
                <w:rFonts w:ascii="Cambria" w:hAnsi="Cambria" w:cstheme="minorHAnsi"/>
                <w:b/>
                <w:bCs/>
              </w:rPr>
              <w:lastRenderedPageBreak/>
              <w:t>Group Work</w:t>
            </w:r>
            <w:r w:rsidR="004670F1">
              <w:rPr>
                <w:rFonts w:ascii="Cambria" w:hAnsi="Cambria" w:cstheme="minorHAnsi"/>
                <w:b/>
                <w:bCs/>
              </w:rPr>
              <w:t xml:space="preserve">: </w:t>
            </w:r>
            <w:r w:rsidR="004670F1">
              <w:t>Engage students in a hands-on group activity to practice collaboration and demonstrate their commitment to the learning process.</w:t>
            </w:r>
            <w:r w:rsidR="00582392">
              <w:t xml:space="preserve"> Assign a group task relevant to translation technologies.</w:t>
            </w:r>
            <w:r w:rsidR="00EB79EA">
              <w:t xml:space="preserve"> Encourage groups to:</w:t>
            </w:r>
          </w:p>
          <w:p w14:paraId="57C76F91" w14:textId="77777777" w:rsidR="00EB79EA" w:rsidRDefault="00EB79EA" w:rsidP="00A55BD8">
            <w:pPr>
              <w:numPr>
                <w:ilvl w:val="0"/>
                <w:numId w:val="34"/>
              </w:numPr>
              <w:tabs>
                <w:tab w:val="clear" w:pos="720"/>
              </w:tabs>
              <w:spacing w:before="100" w:beforeAutospacing="1" w:after="100" w:afterAutospacing="1"/>
              <w:ind w:left="156" w:hanging="218"/>
              <w:jc w:val="both"/>
            </w:pPr>
            <w:r>
              <w:t>Discuss their approach and ensure everyone contributes ideas.</w:t>
            </w:r>
          </w:p>
          <w:p w14:paraId="190FEE7C" w14:textId="77777777" w:rsidR="00EB79EA" w:rsidRDefault="00EB79EA" w:rsidP="00A55BD8">
            <w:pPr>
              <w:numPr>
                <w:ilvl w:val="0"/>
                <w:numId w:val="34"/>
              </w:numPr>
              <w:tabs>
                <w:tab w:val="clear" w:pos="720"/>
              </w:tabs>
              <w:spacing w:before="100" w:beforeAutospacing="1" w:after="100" w:afterAutospacing="1"/>
              <w:ind w:left="156" w:hanging="218"/>
              <w:jc w:val="both"/>
            </w:pPr>
            <w:r>
              <w:t>Use the technology effectively to complete the task.</w:t>
            </w:r>
          </w:p>
          <w:p w14:paraId="133CD89A" w14:textId="77777777" w:rsidR="00EB79EA" w:rsidRDefault="00EB79EA" w:rsidP="00A55BD8">
            <w:pPr>
              <w:numPr>
                <w:ilvl w:val="0"/>
                <w:numId w:val="34"/>
              </w:numPr>
              <w:tabs>
                <w:tab w:val="clear" w:pos="720"/>
              </w:tabs>
              <w:spacing w:before="100" w:beforeAutospacing="1" w:after="100" w:afterAutospacing="1"/>
              <w:ind w:left="156" w:hanging="218"/>
              <w:jc w:val="both"/>
            </w:pPr>
            <w:r>
              <w:t>Reflect on the process and outcomes.</w:t>
            </w:r>
          </w:p>
          <w:p w14:paraId="00A78CD8" w14:textId="6F00451D" w:rsidR="00DA7313" w:rsidRPr="00761D4A" w:rsidRDefault="00284590" w:rsidP="00A55BD8">
            <w:pPr>
              <w:jc w:val="both"/>
              <w:rPr>
                <w:rFonts w:ascii="Cambria" w:hAnsi="Cambria" w:cstheme="majorBidi"/>
                <w:b/>
                <w:bCs/>
              </w:rPr>
            </w:pPr>
            <w:r>
              <w:t>Provide constructive feedback.</w:t>
            </w:r>
          </w:p>
        </w:tc>
        <w:tc>
          <w:tcPr>
            <w:tcW w:w="1534" w:type="dxa"/>
            <w:shd w:val="clear" w:color="auto" w:fill="D9D9D9" w:themeFill="background1" w:themeFillShade="D9"/>
            <w:vAlign w:val="center"/>
          </w:tcPr>
          <w:p w14:paraId="36D2EE3F" w14:textId="3BDFC237" w:rsidR="00DA7313" w:rsidRPr="00D74FAE" w:rsidRDefault="00DA7313" w:rsidP="008F7333">
            <w:pPr>
              <w:rPr>
                <w:rFonts w:ascii="Cambria" w:hAnsi="Cambria" w:cstheme="majorBidi"/>
                <w:b/>
                <w:bCs/>
              </w:rPr>
            </w:pPr>
            <w:r w:rsidRPr="00D74FAE">
              <w:rPr>
                <w:rFonts w:ascii="Cambria" w:hAnsi="Cambria"/>
              </w:rPr>
              <w:lastRenderedPageBreak/>
              <w:t>The course coordinator will decide the specific details of this assessment, including the format, criteria for evaluation, and how the results are measured.</w:t>
            </w:r>
          </w:p>
        </w:tc>
      </w:tr>
    </w:tbl>
    <w:p w14:paraId="59795FD9" w14:textId="205EF455" w:rsidR="00A4737E" w:rsidRPr="00D74FAE" w:rsidRDefault="00A4737E" w:rsidP="008F7333">
      <w:pPr>
        <w:autoSpaceDE w:val="0"/>
        <w:autoSpaceDN w:val="0"/>
        <w:adjustRightInd w:val="0"/>
        <w:spacing w:after="170"/>
        <w:textAlignment w:val="center"/>
        <w:rPr>
          <w:rStyle w:val="a"/>
          <w:rFonts w:ascii="Cambria" w:hAnsi="Cambria" w:cstheme="majorBidi"/>
          <w:color w:val="4C3D8E"/>
          <w:sz w:val="24"/>
          <w:szCs w:val="24"/>
          <w:rtl/>
          <w:lang w:bidi="ar-YE"/>
        </w:rPr>
      </w:pPr>
    </w:p>
    <w:p w14:paraId="553BD124" w14:textId="0959F795" w:rsidR="00652624" w:rsidRPr="00D74FAE" w:rsidRDefault="00080A29" w:rsidP="008F7333">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D74FAE">
        <w:rPr>
          <w:rStyle w:val="a"/>
          <w:rFonts w:ascii="Cambria" w:hAnsi="Cambria"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D74FAE"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D74FAE" w:rsidRDefault="00080A29"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D74FAE" w:rsidRDefault="00080A29" w:rsidP="008F7333">
            <w:pPr>
              <w:rPr>
                <w:rFonts w:ascii="Cambria" w:hAnsi="Cambria" w:cstheme="majorBidi"/>
                <w:b/>
                <w:bCs/>
                <w:color w:val="FFFFFF" w:themeColor="background1"/>
                <w:lang w:bidi="ar-EG"/>
              </w:rPr>
            </w:pPr>
            <w:r w:rsidRPr="00D74FAE">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D74FAE" w:rsidRDefault="00080A29"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Contact Hours</w:t>
            </w:r>
          </w:p>
        </w:tc>
      </w:tr>
      <w:tr w:rsidR="004B41BE" w:rsidRPr="00D74FAE" w14:paraId="26CF14F5" w14:textId="77777777" w:rsidTr="00C205D5">
        <w:trPr>
          <w:tblCellSpacing w:w="7" w:type="dxa"/>
          <w:jc w:val="center"/>
        </w:trPr>
        <w:tc>
          <w:tcPr>
            <w:tcW w:w="572" w:type="dxa"/>
            <w:shd w:val="clear" w:color="auto" w:fill="auto"/>
            <w:vAlign w:val="center"/>
          </w:tcPr>
          <w:p w14:paraId="0CACCAE9" w14:textId="3B3DBF49" w:rsidR="004B41BE" w:rsidRPr="00D74FAE" w:rsidRDefault="004B41BE" w:rsidP="004D0662">
            <w:pPr>
              <w:pStyle w:val="ListParagraph"/>
              <w:numPr>
                <w:ilvl w:val="0"/>
                <w:numId w:val="3"/>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1946D46B" w:rsidR="004B41BE" w:rsidRPr="00476BAD" w:rsidRDefault="004B41BE" w:rsidP="008F7333">
            <w:pPr>
              <w:jc w:val="both"/>
              <w:rPr>
                <w:rFonts w:ascii="Cambria" w:hAnsi="Cambria" w:cstheme="minorHAnsi"/>
              </w:rPr>
            </w:pPr>
            <w:r w:rsidRPr="00476BAD">
              <w:rPr>
                <w:rFonts w:ascii="Cambria" w:hAnsi="Cambria" w:cstheme="minorHAnsi"/>
                <w:b/>
                <w:bCs/>
              </w:rPr>
              <w:t>An</w:t>
            </w:r>
            <w:r w:rsidR="00476BAD" w:rsidRPr="00476BAD">
              <w:rPr>
                <w:rFonts w:ascii="Cambria" w:hAnsi="Cambria" w:cstheme="minorHAnsi"/>
                <w:b/>
                <w:bCs/>
              </w:rPr>
              <w:t xml:space="preserve"> Introduction to Translation Technologies and Tools:</w:t>
            </w:r>
            <w:r w:rsidR="00476BAD">
              <w:rPr>
                <w:rFonts w:ascii="Cambria" w:hAnsi="Cambria" w:cstheme="minorHAnsi"/>
              </w:rPr>
              <w:t xml:space="preserve"> </w:t>
            </w:r>
            <w:r w:rsidR="00476BAD" w:rsidRPr="00476BAD">
              <w:rPr>
                <w:rFonts w:ascii="Cambria" w:hAnsi="Cambria" w:cstheme="minorHAnsi"/>
              </w:rPr>
              <w:t>Overview of tools used by translators: CAT tools, translation memory systems, terminology management, and subtitling software.</w:t>
            </w:r>
          </w:p>
        </w:tc>
        <w:tc>
          <w:tcPr>
            <w:tcW w:w="1789" w:type="dxa"/>
            <w:shd w:val="clear" w:color="auto" w:fill="auto"/>
            <w:vAlign w:val="center"/>
          </w:tcPr>
          <w:p w14:paraId="4A36790F" w14:textId="0C7A4883" w:rsidR="004B41BE" w:rsidRPr="00B11D41" w:rsidRDefault="00BA03D8" w:rsidP="008F7333">
            <w:pPr>
              <w:rPr>
                <w:rFonts w:ascii="Cambria" w:hAnsi="Cambria" w:cstheme="majorBidi"/>
                <w:b/>
                <w:bCs/>
              </w:rPr>
            </w:pPr>
            <w:r w:rsidRPr="00B11D41">
              <w:rPr>
                <w:rFonts w:ascii="Cambria" w:hAnsi="Cambria" w:cstheme="minorHAnsi"/>
                <w:b/>
                <w:bCs/>
              </w:rPr>
              <w:t>6</w:t>
            </w:r>
          </w:p>
        </w:tc>
      </w:tr>
      <w:tr w:rsidR="004B41BE" w:rsidRPr="00D74FAE" w14:paraId="4A4F5EB2" w14:textId="77777777" w:rsidTr="00C205D5">
        <w:trPr>
          <w:tblCellSpacing w:w="7" w:type="dxa"/>
          <w:jc w:val="center"/>
        </w:trPr>
        <w:tc>
          <w:tcPr>
            <w:tcW w:w="572" w:type="dxa"/>
            <w:shd w:val="clear" w:color="auto" w:fill="auto"/>
            <w:vAlign w:val="center"/>
          </w:tcPr>
          <w:p w14:paraId="7163D30B" w14:textId="4AE01F1F" w:rsidR="004B41BE" w:rsidRPr="00D74FAE" w:rsidRDefault="004B41BE" w:rsidP="004D0662">
            <w:pPr>
              <w:pStyle w:val="ListParagraph"/>
              <w:numPr>
                <w:ilvl w:val="0"/>
                <w:numId w:val="3"/>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469A17A7" w14:textId="77777777" w:rsidR="00476BAD" w:rsidRPr="00476BAD" w:rsidRDefault="00476BAD" w:rsidP="008F7333">
            <w:pPr>
              <w:jc w:val="both"/>
              <w:rPr>
                <w:rFonts w:ascii="Cambria" w:hAnsi="Cambria" w:cstheme="majorBidi"/>
              </w:rPr>
            </w:pPr>
            <w:r w:rsidRPr="00476BAD">
              <w:rPr>
                <w:rFonts w:ascii="Cambria" w:hAnsi="Cambria" w:cstheme="majorBidi"/>
                <w:b/>
                <w:bCs/>
              </w:rPr>
              <w:t>Understanding Machine Translation (MT) Systems</w:t>
            </w:r>
            <w:r>
              <w:rPr>
                <w:rFonts w:ascii="Cambria" w:hAnsi="Cambria" w:cstheme="majorBidi"/>
                <w:b/>
                <w:bCs/>
              </w:rPr>
              <w:t xml:space="preserve">: </w:t>
            </w:r>
            <w:r w:rsidRPr="00476BAD">
              <w:rPr>
                <w:rFonts w:ascii="Cambria" w:hAnsi="Cambria" w:cstheme="majorBidi"/>
              </w:rPr>
              <w:t>Functions of MT systems: translation, processing, decoding, and customization.</w:t>
            </w:r>
          </w:p>
          <w:p w14:paraId="1DA4373F" w14:textId="3325A790" w:rsidR="004B41BE" w:rsidRPr="00D74FAE" w:rsidRDefault="00476BAD" w:rsidP="008F7333">
            <w:pPr>
              <w:jc w:val="both"/>
              <w:rPr>
                <w:rFonts w:ascii="Cambria" w:hAnsi="Cambria" w:cstheme="majorBidi"/>
                <w:b/>
                <w:bCs/>
              </w:rPr>
            </w:pPr>
            <w:r w:rsidRPr="00476BAD">
              <w:rPr>
                <w:rFonts w:ascii="Cambria" w:hAnsi="Cambria" w:cstheme="majorBidi"/>
              </w:rPr>
              <w:t>Different types of machine translation (e.g., rule-based, statistical, neural).</w:t>
            </w:r>
          </w:p>
        </w:tc>
        <w:tc>
          <w:tcPr>
            <w:tcW w:w="1789" w:type="dxa"/>
            <w:shd w:val="clear" w:color="auto" w:fill="auto"/>
            <w:vAlign w:val="center"/>
          </w:tcPr>
          <w:p w14:paraId="3FE8353E" w14:textId="0BCDBB6A" w:rsidR="004B41BE" w:rsidRPr="00B11D41" w:rsidRDefault="00BA03D8" w:rsidP="008F7333">
            <w:pPr>
              <w:rPr>
                <w:rFonts w:ascii="Cambria" w:hAnsi="Cambria" w:cstheme="majorBidi"/>
                <w:b/>
                <w:bCs/>
              </w:rPr>
            </w:pPr>
            <w:r w:rsidRPr="00B11D41">
              <w:rPr>
                <w:rFonts w:ascii="Cambria" w:hAnsi="Cambria" w:cstheme="minorHAnsi"/>
                <w:b/>
                <w:bCs/>
              </w:rPr>
              <w:t>6</w:t>
            </w:r>
          </w:p>
        </w:tc>
      </w:tr>
      <w:tr w:rsidR="004B41BE" w:rsidRPr="00D74FAE" w14:paraId="01239ACA" w14:textId="77777777" w:rsidTr="00C205D5">
        <w:trPr>
          <w:tblCellSpacing w:w="7" w:type="dxa"/>
          <w:jc w:val="center"/>
        </w:trPr>
        <w:tc>
          <w:tcPr>
            <w:tcW w:w="572" w:type="dxa"/>
            <w:shd w:val="clear" w:color="auto" w:fill="auto"/>
            <w:vAlign w:val="center"/>
          </w:tcPr>
          <w:p w14:paraId="61F09DF7" w14:textId="3282D5AC" w:rsidR="004B41BE" w:rsidRPr="00D74FAE" w:rsidRDefault="004B41BE" w:rsidP="008F7333">
            <w:pPr>
              <w:rPr>
                <w:rFonts w:ascii="Cambria" w:hAnsi="Cambria" w:cstheme="majorBidi"/>
                <w:b/>
                <w:bCs/>
                <w:color w:val="525252" w:themeColor="accent3" w:themeShade="80"/>
              </w:rPr>
            </w:pPr>
            <w:r w:rsidRPr="00D74FAE">
              <w:rPr>
                <w:rFonts w:ascii="Cambria" w:hAnsi="Cambria" w:cstheme="majorBidi"/>
                <w:b/>
                <w:bCs/>
                <w:color w:val="525252" w:themeColor="accent3" w:themeShade="80"/>
              </w:rPr>
              <w:t>3.</w:t>
            </w:r>
          </w:p>
        </w:tc>
        <w:tc>
          <w:tcPr>
            <w:tcW w:w="7215" w:type="dxa"/>
            <w:shd w:val="clear" w:color="auto" w:fill="auto"/>
            <w:vAlign w:val="center"/>
          </w:tcPr>
          <w:p w14:paraId="66E8FB9F" w14:textId="3CFBD3C2" w:rsidR="004B41BE" w:rsidRPr="00476BAD" w:rsidRDefault="00476BAD" w:rsidP="008F7333">
            <w:pPr>
              <w:jc w:val="both"/>
              <w:rPr>
                <w:rFonts w:ascii="Cambria" w:hAnsi="Cambria" w:cstheme="minorHAnsi"/>
              </w:rPr>
            </w:pPr>
            <w:r w:rsidRPr="00476BAD">
              <w:rPr>
                <w:rFonts w:ascii="Cambria" w:hAnsi="Cambria" w:cstheme="minorHAnsi"/>
                <w:b/>
                <w:bCs/>
              </w:rPr>
              <w:t>Limitations and Challenges of Machine Translation:</w:t>
            </w:r>
            <w:r>
              <w:rPr>
                <w:rFonts w:ascii="Cambria" w:hAnsi="Cambria" w:cstheme="minorHAnsi"/>
              </w:rPr>
              <w:t xml:space="preserve"> </w:t>
            </w:r>
            <w:r w:rsidRPr="00476BAD">
              <w:rPr>
                <w:rFonts w:ascii="Cambria" w:hAnsi="Cambria" w:cstheme="minorHAnsi"/>
              </w:rPr>
              <w:t>Issues with linguistic accuracy, cultural nuances, and lack of human-like understanding.</w:t>
            </w:r>
          </w:p>
        </w:tc>
        <w:tc>
          <w:tcPr>
            <w:tcW w:w="1789" w:type="dxa"/>
            <w:shd w:val="clear" w:color="auto" w:fill="auto"/>
            <w:vAlign w:val="center"/>
          </w:tcPr>
          <w:p w14:paraId="1309FC60" w14:textId="5FAE24B1" w:rsidR="004B41BE" w:rsidRPr="00B11D41" w:rsidRDefault="00BA03D8" w:rsidP="008F7333">
            <w:pPr>
              <w:rPr>
                <w:rFonts w:ascii="Cambria" w:hAnsi="Cambria" w:cstheme="majorBidi"/>
                <w:b/>
                <w:bCs/>
              </w:rPr>
            </w:pPr>
            <w:r w:rsidRPr="00B11D41">
              <w:rPr>
                <w:rFonts w:ascii="Cambria" w:hAnsi="Cambria" w:cstheme="minorHAnsi"/>
                <w:b/>
                <w:bCs/>
              </w:rPr>
              <w:t>6</w:t>
            </w:r>
          </w:p>
        </w:tc>
      </w:tr>
      <w:tr w:rsidR="004B41BE" w:rsidRPr="00D74FAE" w14:paraId="04E2E91F" w14:textId="77777777" w:rsidTr="00C205D5">
        <w:trPr>
          <w:tblCellSpacing w:w="7" w:type="dxa"/>
          <w:jc w:val="center"/>
        </w:trPr>
        <w:tc>
          <w:tcPr>
            <w:tcW w:w="572" w:type="dxa"/>
            <w:shd w:val="clear" w:color="auto" w:fill="auto"/>
            <w:vAlign w:val="center"/>
          </w:tcPr>
          <w:p w14:paraId="3E5AF4F3" w14:textId="42DBFA00" w:rsidR="004B41BE" w:rsidRPr="00D74FAE" w:rsidRDefault="004B41BE" w:rsidP="008F7333">
            <w:pPr>
              <w:rPr>
                <w:rFonts w:ascii="Cambria" w:hAnsi="Cambria" w:cstheme="majorBidi"/>
                <w:b/>
                <w:bCs/>
                <w:color w:val="525252" w:themeColor="accent3" w:themeShade="80"/>
              </w:rPr>
            </w:pPr>
            <w:r w:rsidRPr="00D74FAE">
              <w:rPr>
                <w:rFonts w:ascii="Cambria" w:hAnsi="Cambria" w:cstheme="majorBidi"/>
                <w:b/>
                <w:bCs/>
                <w:color w:val="525252" w:themeColor="accent3" w:themeShade="80"/>
              </w:rPr>
              <w:t>4.</w:t>
            </w:r>
          </w:p>
        </w:tc>
        <w:tc>
          <w:tcPr>
            <w:tcW w:w="7215" w:type="dxa"/>
            <w:shd w:val="clear" w:color="auto" w:fill="auto"/>
            <w:vAlign w:val="center"/>
          </w:tcPr>
          <w:p w14:paraId="4273E904" w14:textId="15EA8428" w:rsidR="004B41BE" w:rsidRPr="00BA03D8" w:rsidRDefault="00BA03D8" w:rsidP="008F7333">
            <w:pPr>
              <w:jc w:val="both"/>
              <w:rPr>
                <w:rFonts w:ascii="Cambria" w:hAnsi="Cambria" w:cstheme="minorHAnsi"/>
              </w:rPr>
            </w:pPr>
            <w:r w:rsidRPr="00BA03D8">
              <w:rPr>
                <w:rFonts w:ascii="Cambria" w:hAnsi="Cambria" w:cstheme="minorHAnsi"/>
                <w:b/>
                <w:bCs/>
              </w:rPr>
              <w:t>Terminology Management and Translation Memory</w:t>
            </w:r>
            <w:r>
              <w:rPr>
                <w:rFonts w:ascii="Cambria" w:hAnsi="Cambria" w:cstheme="minorHAnsi"/>
              </w:rPr>
              <w:t xml:space="preserve">: </w:t>
            </w:r>
            <w:r w:rsidRPr="00BA03D8">
              <w:rPr>
                <w:rFonts w:ascii="Cambria" w:hAnsi="Cambria" w:cstheme="minorHAnsi"/>
              </w:rPr>
              <w:t>Introduction to terminology management systems: storing and retrieving terminology.</w:t>
            </w:r>
          </w:p>
        </w:tc>
        <w:tc>
          <w:tcPr>
            <w:tcW w:w="1789" w:type="dxa"/>
            <w:shd w:val="clear" w:color="auto" w:fill="auto"/>
            <w:vAlign w:val="center"/>
          </w:tcPr>
          <w:p w14:paraId="73BF1704" w14:textId="5E418B7D" w:rsidR="004B41BE" w:rsidRPr="00B11D41" w:rsidRDefault="00BA03D8" w:rsidP="008F7333">
            <w:pPr>
              <w:rPr>
                <w:rFonts w:ascii="Cambria" w:hAnsi="Cambria" w:cstheme="majorBidi"/>
                <w:b/>
                <w:bCs/>
              </w:rPr>
            </w:pPr>
            <w:r w:rsidRPr="00B11D41">
              <w:rPr>
                <w:rFonts w:ascii="Cambria" w:hAnsi="Cambria" w:cstheme="minorHAnsi"/>
                <w:b/>
                <w:bCs/>
              </w:rPr>
              <w:t>6</w:t>
            </w:r>
          </w:p>
        </w:tc>
      </w:tr>
      <w:tr w:rsidR="004B41BE" w:rsidRPr="00D74FAE" w14:paraId="59B4D12F" w14:textId="77777777" w:rsidTr="00C205D5">
        <w:trPr>
          <w:tblCellSpacing w:w="7" w:type="dxa"/>
          <w:jc w:val="center"/>
        </w:trPr>
        <w:tc>
          <w:tcPr>
            <w:tcW w:w="572" w:type="dxa"/>
            <w:shd w:val="clear" w:color="auto" w:fill="auto"/>
            <w:vAlign w:val="center"/>
          </w:tcPr>
          <w:p w14:paraId="1D98653C" w14:textId="448D9ACF" w:rsidR="004B41BE" w:rsidRPr="00D74FAE" w:rsidRDefault="004B41BE" w:rsidP="008F7333">
            <w:pPr>
              <w:rPr>
                <w:rFonts w:ascii="Cambria" w:hAnsi="Cambria" w:cstheme="majorBidi"/>
                <w:b/>
                <w:bCs/>
                <w:color w:val="525252" w:themeColor="accent3" w:themeShade="80"/>
              </w:rPr>
            </w:pPr>
            <w:r w:rsidRPr="00D74FAE">
              <w:rPr>
                <w:rFonts w:ascii="Cambria" w:hAnsi="Cambria" w:cstheme="majorBidi"/>
                <w:b/>
                <w:bCs/>
                <w:color w:val="525252" w:themeColor="accent3" w:themeShade="80"/>
              </w:rPr>
              <w:t>5.</w:t>
            </w:r>
          </w:p>
        </w:tc>
        <w:tc>
          <w:tcPr>
            <w:tcW w:w="7215" w:type="dxa"/>
            <w:shd w:val="clear" w:color="auto" w:fill="auto"/>
            <w:vAlign w:val="center"/>
          </w:tcPr>
          <w:p w14:paraId="7A706C4F" w14:textId="6CFC74C1" w:rsidR="004B41BE" w:rsidRPr="00D74FAE" w:rsidRDefault="00BA03D8" w:rsidP="008F7333">
            <w:pPr>
              <w:jc w:val="both"/>
              <w:rPr>
                <w:rFonts w:ascii="Cambria" w:hAnsi="Cambria" w:cstheme="majorBidi"/>
                <w:b/>
                <w:bCs/>
              </w:rPr>
            </w:pPr>
            <w:r w:rsidRPr="00BA03D8">
              <w:rPr>
                <w:rFonts w:ascii="Cambria" w:hAnsi="Cambria" w:cstheme="majorBidi"/>
                <w:b/>
                <w:bCs/>
              </w:rPr>
              <w:t>Post-Editing and Hybrid Approaches</w:t>
            </w:r>
            <w:r>
              <w:rPr>
                <w:rFonts w:ascii="Cambria" w:hAnsi="Cambria" w:cstheme="majorBidi"/>
                <w:b/>
                <w:bCs/>
              </w:rPr>
              <w:t xml:space="preserve">: </w:t>
            </w:r>
            <w:r w:rsidRPr="00BA03D8">
              <w:rPr>
                <w:rFonts w:ascii="Cambria" w:hAnsi="Cambria" w:cstheme="majorBidi"/>
              </w:rPr>
              <w:t>Techniques for editing machine-translated texts to improve quality. Combining machine and human translation for optimal outcomes (hybrid approaches).</w:t>
            </w:r>
          </w:p>
        </w:tc>
        <w:tc>
          <w:tcPr>
            <w:tcW w:w="1789" w:type="dxa"/>
            <w:shd w:val="clear" w:color="auto" w:fill="auto"/>
            <w:vAlign w:val="center"/>
          </w:tcPr>
          <w:p w14:paraId="45F817C6" w14:textId="418E983B" w:rsidR="004B41BE" w:rsidRPr="00B11D41" w:rsidRDefault="00BA03D8" w:rsidP="008F7333">
            <w:pPr>
              <w:rPr>
                <w:rFonts w:ascii="Cambria" w:hAnsi="Cambria" w:cstheme="majorBidi"/>
                <w:b/>
                <w:bCs/>
              </w:rPr>
            </w:pPr>
            <w:r w:rsidRPr="00B11D41">
              <w:rPr>
                <w:rFonts w:ascii="Cambria" w:hAnsi="Cambria" w:cstheme="minorHAnsi"/>
                <w:b/>
                <w:bCs/>
              </w:rPr>
              <w:t>6</w:t>
            </w:r>
          </w:p>
        </w:tc>
      </w:tr>
      <w:tr w:rsidR="004B41BE" w:rsidRPr="00D74FAE" w14:paraId="79E6E88F" w14:textId="77777777" w:rsidTr="00C205D5">
        <w:trPr>
          <w:tblCellSpacing w:w="7" w:type="dxa"/>
          <w:jc w:val="center"/>
        </w:trPr>
        <w:tc>
          <w:tcPr>
            <w:tcW w:w="572" w:type="dxa"/>
            <w:shd w:val="clear" w:color="auto" w:fill="auto"/>
            <w:vAlign w:val="center"/>
          </w:tcPr>
          <w:p w14:paraId="33E015C8" w14:textId="433164B3" w:rsidR="004B41BE" w:rsidRPr="00D74FAE" w:rsidRDefault="004B41BE" w:rsidP="008F7333">
            <w:pPr>
              <w:rPr>
                <w:rFonts w:ascii="Cambria" w:hAnsi="Cambria" w:cstheme="majorBidi"/>
                <w:b/>
                <w:bCs/>
                <w:color w:val="525252" w:themeColor="accent3" w:themeShade="80"/>
              </w:rPr>
            </w:pPr>
            <w:r w:rsidRPr="00D74FAE">
              <w:rPr>
                <w:rFonts w:ascii="Cambria" w:hAnsi="Cambria" w:cstheme="majorBidi"/>
                <w:b/>
                <w:bCs/>
                <w:color w:val="525252" w:themeColor="accent3" w:themeShade="80"/>
              </w:rPr>
              <w:t>6.</w:t>
            </w:r>
          </w:p>
        </w:tc>
        <w:tc>
          <w:tcPr>
            <w:tcW w:w="7215" w:type="dxa"/>
            <w:shd w:val="clear" w:color="auto" w:fill="auto"/>
            <w:vAlign w:val="center"/>
          </w:tcPr>
          <w:p w14:paraId="36B05AD8" w14:textId="79B55655" w:rsidR="004B41BE" w:rsidRPr="00BA03D8" w:rsidRDefault="00BA03D8" w:rsidP="008F7333">
            <w:pPr>
              <w:jc w:val="both"/>
              <w:rPr>
                <w:rFonts w:ascii="Cambria" w:hAnsi="Cambria" w:cstheme="majorBidi"/>
              </w:rPr>
            </w:pPr>
            <w:r w:rsidRPr="00BA03D8">
              <w:rPr>
                <w:rFonts w:ascii="Cambria" w:hAnsi="Cambria" w:cstheme="majorBidi"/>
                <w:b/>
                <w:bCs/>
              </w:rPr>
              <w:t>Impact of Technology on the Translation Profession</w:t>
            </w:r>
            <w:r>
              <w:rPr>
                <w:rFonts w:ascii="Cambria" w:hAnsi="Cambria" w:cstheme="majorBidi"/>
                <w:b/>
                <w:bCs/>
              </w:rPr>
              <w:t xml:space="preserve">: </w:t>
            </w:r>
            <w:r w:rsidRPr="00BA03D8">
              <w:rPr>
                <w:rFonts w:ascii="Cambria" w:hAnsi="Cambria" w:cstheme="majorBidi"/>
              </w:rPr>
              <w:t>How advancements in technology are reshaping translator roles? Ethical considerations and the future of translation in an increasingly automated environment.</w:t>
            </w:r>
          </w:p>
        </w:tc>
        <w:tc>
          <w:tcPr>
            <w:tcW w:w="1789" w:type="dxa"/>
            <w:shd w:val="clear" w:color="auto" w:fill="auto"/>
            <w:vAlign w:val="center"/>
          </w:tcPr>
          <w:p w14:paraId="2699EB5C" w14:textId="5046C14B" w:rsidR="004B41BE" w:rsidRPr="00B11D41" w:rsidRDefault="00BA03D8" w:rsidP="008F7333">
            <w:pPr>
              <w:rPr>
                <w:rFonts w:ascii="Cambria" w:hAnsi="Cambria" w:cstheme="majorBidi"/>
                <w:b/>
                <w:bCs/>
              </w:rPr>
            </w:pPr>
            <w:r w:rsidRPr="00B11D41">
              <w:rPr>
                <w:rFonts w:ascii="Cambria" w:hAnsi="Cambria" w:cstheme="minorHAnsi"/>
                <w:b/>
                <w:bCs/>
              </w:rPr>
              <w:t>6</w:t>
            </w:r>
          </w:p>
        </w:tc>
      </w:tr>
      <w:tr w:rsidR="004B41BE" w:rsidRPr="00D74FAE" w14:paraId="7B204570" w14:textId="77777777" w:rsidTr="00C205D5">
        <w:trPr>
          <w:tblCellSpacing w:w="7" w:type="dxa"/>
          <w:jc w:val="center"/>
        </w:trPr>
        <w:tc>
          <w:tcPr>
            <w:tcW w:w="572" w:type="dxa"/>
            <w:shd w:val="clear" w:color="auto" w:fill="auto"/>
            <w:vAlign w:val="center"/>
          </w:tcPr>
          <w:p w14:paraId="4F201BB4" w14:textId="5B9F045A" w:rsidR="004B41BE" w:rsidRPr="00D74FAE" w:rsidRDefault="004B41BE" w:rsidP="008F7333">
            <w:pPr>
              <w:rPr>
                <w:rFonts w:ascii="Cambria" w:hAnsi="Cambria" w:cstheme="majorBidi"/>
                <w:b/>
                <w:bCs/>
                <w:color w:val="525252" w:themeColor="accent3" w:themeShade="80"/>
              </w:rPr>
            </w:pPr>
            <w:r w:rsidRPr="00D74FAE">
              <w:rPr>
                <w:rFonts w:ascii="Cambria" w:hAnsi="Cambria" w:cstheme="majorBidi"/>
                <w:b/>
                <w:bCs/>
                <w:color w:val="525252" w:themeColor="accent3" w:themeShade="80"/>
              </w:rPr>
              <w:t>7.</w:t>
            </w:r>
          </w:p>
        </w:tc>
        <w:tc>
          <w:tcPr>
            <w:tcW w:w="7215" w:type="dxa"/>
            <w:shd w:val="clear" w:color="auto" w:fill="auto"/>
            <w:vAlign w:val="center"/>
          </w:tcPr>
          <w:p w14:paraId="1DD3B5F0" w14:textId="3834D1B9" w:rsidR="004B41BE" w:rsidRPr="00BA03D8" w:rsidRDefault="00BA03D8" w:rsidP="008F7333">
            <w:pPr>
              <w:jc w:val="both"/>
              <w:rPr>
                <w:rFonts w:ascii="Cambria" w:hAnsi="Cambria" w:cstheme="minorHAnsi"/>
                <w:b/>
                <w:bCs/>
              </w:rPr>
            </w:pPr>
            <w:r w:rsidRPr="00BA03D8">
              <w:rPr>
                <w:rFonts w:ascii="Cambria" w:hAnsi="Cambria" w:cstheme="minorHAnsi"/>
                <w:b/>
                <w:bCs/>
              </w:rPr>
              <w:t>Practical Training on CAT Tools (Phrase, Wordfast, Trados</w:t>
            </w:r>
            <w:r>
              <w:rPr>
                <w:rFonts w:ascii="Cambria" w:hAnsi="Cambria" w:cstheme="minorHAnsi"/>
                <w:b/>
                <w:bCs/>
              </w:rPr>
              <w:t>, and MateCat</w:t>
            </w:r>
            <w:r w:rsidRPr="00BA03D8">
              <w:rPr>
                <w:rFonts w:ascii="Cambria" w:hAnsi="Cambria" w:cstheme="minorHAnsi"/>
                <w:b/>
                <w:bCs/>
              </w:rPr>
              <w:t>)</w:t>
            </w:r>
            <w:r>
              <w:rPr>
                <w:rFonts w:ascii="Cambria" w:hAnsi="Cambria" w:cstheme="minorHAnsi"/>
                <w:b/>
                <w:bCs/>
              </w:rPr>
              <w:t xml:space="preserve">: </w:t>
            </w:r>
            <w:r w:rsidRPr="00BA03D8">
              <w:rPr>
                <w:rFonts w:ascii="Cambria" w:hAnsi="Cambria" w:cstheme="minorHAnsi"/>
              </w:rPr>
              <w:t xml:space="preserve">Hands-on training in using industry-standard Computer-Assisted Translation (CAT) tools, including Phrase, Wordfast, and </w:t>
            </w:r>
            <w:r w:rsidRPr="00BA03D8">
              <w:rPr>
                <w:rFonts w:ascii="Cambria" w:hAnsi="Cambria" w:cstheme="minorHAnsi"/>
              </w:rPr>
              <w:lastRenderedPageBreak/>
              <w:t>Trados, focusing on their features, functionalities, and applications to enhance translation accuracy, efficiency, and consistency.</w:t>
            </w:r>
          </w:p>
        </w:tc>
        <w:tc>
          <w:tcPr>
            <w:tcW w:w="1789" w:type="dxa"/>
            <w:shd w:val="clear" w:color="auto" w:fill="auto"/>
            <w:vAlign w:val="center"/>
          </w:tcPr>
          <w:p w14:paraId="5DF78117" w14:textId="48F48549" w:rsidR="004B41BE" w:rsidRPr="00B11D41" w:rsidRDefault="00BA03D8" w:rsidP="008F7333">
            <w:pPr>
              <w:rPr>
                <w:rFonts w:ascii="Cambria" w:hAnsi="Cambria" w:cstheme="minorHAnsi"/>
                <w:b/>
                <w:bCs/>
              </w:rPr>
            </w:pPr>
            <w:r w:rsidRPr="00B11D41">
              <w:rPr>
                <w:rFonts w:ascii="Cambria" w:hAnsi="Cambria" w:cstheme="minorHAnsi"/>
                <w:b/>
                <w:bCs/>
              </w:rPr>
              <w:lastRenderedPageBreak/>
              <w:t>9</w:t>
            </w:r>
          </w:p>
        </w:tc>
      </w:tr>
      <w:tr w:rsidR="00E064B0" w:rsidRPr="00D74FAE"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D74FAE" w:rsidRDefault="00080A29" w:rsidP="008F7333">
            <w:pPr>
              <w:rPr>
                <w:rFonts w:ascii="Cambria" w:hAnsi="Cambria" w:cstheme="majorBidi"/>
                <w:b/>
                <w:bCs/>
                <w:color w:val="FFFFFF" w:themeColor="background1"/>
                <w:rtl/>
                <w:lang w:bidi="ar-EG"/>
              </w:rPr>
            </w:pPr>
            <w:r w:rsidRPr="00D74FAE">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652624" w:rsidRPr="00D74FAE" w:rsidRDefault="00C205D5" w:rsidP="008F7333">
            <w:pPr>
              <w:rPr>
                <w:rFonts w:ascii="Cambria" w:hAnsi="Cambria" w:cstheme="majorBidi"/>
                <w:b/>
                <w:bCs/>
                <w:color w:val="FFFFFF" w:themeColor="background1"/>
              </w:rPr>
            </w:pPr>
            <w:r w:rsidRPr="00D74FAE">
              <w:rPr>
                <w:rFonts w:ascii="Cambria" w:hAnsi="Cambria" w:cstheme="majorBidi"/>
                <w:b/>
                <w:bCs/>
                <w:color w:val="FFFFFF" w:themeColor="background1"/>
              </w:rPr>
              <w:t>45</w:t>
            </w:r>
          </w:p>
        </w:tc>
      </w:tr>
    </w:tbl>
    <w:p w14:paraId="49CF9F99" w14:textId="5DA2A9F0" w:rsidR="002601BE" w:rsidRPr="00D74FAE" w:rsidRDefault="009F1732" w:rsidP="008F7333">
      <w:pPr>
        <w:autoSpaceDE w:val="0"/>
        <w:autoSpaceDN w:val="0"/>
        <w:adjustRightInd w:val="0"/>
        <w:spacing w:after="170"/>
        <w:jc w:val="both"/>
        <w:textAlignment w:val="center"/>
        <w:rPr>
          <w:rStyle w:val="a"/>
          <w:rFonts w:ascii="Cambria" w:hAnsi="Cambria" w:cstheme="minorHAnsi"/>
          <w:color w:val="4C3D8E"/>
          <w:sz w:val="24"/>
          <w:szCs w:val="24"/>
          <w:lang w:bidi="ar-YE"/>
        </w:rPr>
      </w:pPr>
      <w:bookmarkStart w:id="11" w:name="_Ref115691976"/>
      <w:r>
        <w:t>This schedule accounts for the complexity of the tasks, the time required for teaching and practice, and includes additional time for review and assessment.</w:t>
      </w:r>
      <w:r w:rsidRPr="001B5593">
        <w:rPr>
          <w:rStyle w:val="a"/>
          <w:rFonts w:ascii="Cambria" w:hAnsi="Cambria" w:cstheme="minorHAnsi"/>
          <w:color w:val="4C3D8E"/>
          <w:sz w:val="24"/>
          <w:szCs w:val="24"/>
          <w:lang w:bidi="ar-YE"/>
        </w:rPr>
        <w:t xml:space="preserve"> </w:t>
      </w:r>
      <w:r w:rsidR="00DA7313" w:rsidRPr="00D74FAE">
        <w:rPr>
          <w:rStyle w:val="a"/>
          <w:rFonts w:ascii="Cambria" w:hAnsi="Cambria" w:cstheme="minorHAnsi"/>
          <w:color w:val="4C3D8E"/>
          <w:sz w:val="24"/>
          <w:szCs w:val="24"/>
          <w:lang w:bidi="ar-YE"/>
        </w:rPr>
        <w:t>The distribution may need adjustments depending on the students' progress and the actual time each topic requires. Always be ready to adapt and change according to the needs of the students.</w:t>
      </w:r>
    </w:p>
    <w:p w14:paraId="3BBBF84C" w14:textId="445E4C48" w:rsidR="00DA7313" w:rsidRPr="00A55BD8" w:rsidRDefault="00DA7313" w:rsidP="00A55BD8">
      <w:pPr>
        <w:autoSpaceDE w:val="0"/>
        <w:autoSpaceDN w:val="0"/>
        <w:adjustRightInd w:val="0"/>
        <w:spacing w:after="170"/>
        <w:jc w:val="both"/>
        <w:textAlignment w:val="center"/>
        <w:rPr>
          <w:rFonts w:ascii="Cambria" w:hAnsi="Cambria" w:cstheme="minorHAnsi"/>
          <w:color w:val="4C3D8E"/>
          <w:lang w:bidi="ar-YE"/>
        </w:rPr>
      </w:pPr>
      <w:r w:rsidRPr="00D74FAE">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1414BBEE" w14:textId="3C0D2ADC" w:rsidR="00E434B1" w:rsidRPr="00D74FAE" w:rsidRDefault="00080A29" w:rsidP="008F7333">
      <w:pPr>
        <w:pStyle w:val="Heading1"/>
        <w:spacing w:before="0" w:after="240"/>
        <w:rPr>
          <w:rStyle w:val="a"/>
          <w:rFonts w:ascii="Cambria" w:hAnsi="Cambria" w:cstheme="majorBidi"/>
          <w:b/>
          <w:bCs/>
          <w:color w:val="4C3D8E"/>
          <w:sz w:val="24"/>
          <w:szCs w:val="24"/>
          <w:lang w:bidi="ar-YE"/>
        </w:rPr>
      </w:pPr>
      <w:bookmarkStart w:id="12" w:name="_Toc182674037"/>
      <w:r w:rsidRPr="00D74FAE">
        <w:rPr>
          <w:rStyle w:val="a"/>
          <w:rFonts w:ascii="Cambria" w:hAnsi="Cambria" w:cstheme="majorBidi"/>
          <w:b/>
          <w:bCs/>
          <w:color w:val="4C3D8E"/>
          <w:sz w:val="24"/>
          <w:szCs w:val="24"/>
          <w:lang w:bidi="ar-YE"/>
        </w:rPr>
        <w:t xml:space="preserve">D. </w:t>
      </w:r>
      <w:bookmarkEnd w:id="11"/>
      <w:r w:rsidR="008B0704" w:rsidRPr="00D74FAE">
        <w:rPr>
          <w:rStyle w:val="a"/>
          <w:rFonts w:ascii="Cambria" w:hAnsi="Cambria" w:cstheme="majorBidi"/>
          <w:b/>
          <w:bCs/>
          <w:color w:val="4C3D8E"/>
          <w:sz w:val="24"/>
          <w:szCs w:val="24"/>
          <w:lang w:bidi="ar-YE"/>
        </w:rPr>
        <w:t>Students Assessment Activities</w:t>
      </w:r>
      <w:bookmarkEnd w:id="12"/>
    </w:p>
    <w:p w14:paraId="04CB80EA" w14:textId="07ADA62F" w:rsidR="004E09F7" w:rsidRDefault="004E09F7" w:rsidP="008F7333">
      <w:pPr>
        <w:jc w:val="both"/>
        <w:rPr>
          <w:rFonts w:ascii="Cambria" w:hAnsi="Cambria"/>
          <w:b/>
          <w:bCs/>
          <w:color w:val="7030A0"/>
        </w:rPr>
      </w:pPr>
      <w:r w:rsidRPr="00D74FAE">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D74FAE">
        <w:rPr>
          <w:rFonts w:ascii="Cambria" w:hAnsi="Cambria"/>
          <w:b/>
          <w:bCs/>
          <w:color w:val="7030A0"/>
        </w:rPr>
        <w:t xml:space="preserve"> </w:t>
      </w:r>
      <w:r w:rsidRPr="00D74FAE">
        <w:rPr>
          <w:rFonts w:ascii="Cambria" w:hAnsi="Cambria"/>
          <w:b/>
          <w:bCs/>
          <w:color w:val="FF0000"/>
        </w:rPr>
        <w:t xml:space="preserve">Please note that the Midterm is cumulative in nature, covering the course material up until that point in time, whereas the final exam encompasses the entire course. </w:t>
      </w:r>
      <w:r w:rsidRPr="00D74FAE">
        <w:rPr>
          <w:rFonts w:ascii="Cambria" w:hAnsi="Cambria"/>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04CE7F15" w14:textId="77777777" w:rsidR="007E421E" w:rsidRDefault="007E421E" w:rsidP="008F7333">
      <w:pPr>
        <w:pStyle w:val="Heading1"/>
        <w:spacing w:before="0" w:after="240"/>
        <w:rPr>
          <w:rStyle w:val="a"/>
          <w:rFonts w:ascii="Cambria" w:hAnsi="Cambria" w:cstheme="majorBidi"/>
          <w:b/>
          <w:bCs/>
          <w:color w:val="4C3D8E"/>
          <w:sz w:val="24"/>
          <w:szCs w:val="24"/>
        </w:rPr>
      </w:pPr>
      <w:bookmarkStart w:id="13" w:name="_Toc107389543"/>
      <w:bookmarkStart w:id="14" w:name="_Ref115691981"/>
      <w:bookmarkStart w:id="15" w:name="_Toc18267403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801"/>
        <w:gridCol w:w="1534"/>
        <w:gridCol w:w="1218"/>
        <w:gridCol w:w="1413"/>
      </w:tblGrid>
      <w:tr w:rsidR="007E421E" w:rsidRPr="001B5593" w14:paraId="45BBA418" w14:textId="77777777" w:rsidTr="0097126A">
        <w:trPr>
          <w:gridBefore w:val="1"/>
          <w:wBefore w:w="90" w:type="dxa"/>
          <w:tblHeader/>
          <w:tblCellSpacing w:w="7" w:type="dxa"/>
          <w:jc w:val="center"/>
        </w:trPr>
        <w:tc>
          <w:tcPr>
            <w:tcW w:w="652" w:type="dxa"/>
            <w:shd w:val="clear" w:color="auto" w:fill="4C3D8E"/>
            <w:vAlign w:val="center"/>
          </w:tcPr>
          <w:p w14:paraId="151532DF" w14:textId="77777777" w:rsidR="007E421E" w:rsidRPr="001B5593" w:rsidRDefault="007E421E" w:rsidP="0097126A">
            <w:pPr>
              <w:ind w:right="-117"/>
              <w:rPr>
                <w:rFonts w:ascii="Cambria" w:hAnsi="Cambria" w:cstheme="majorBidi"/>
                <w:b/>
                <w:bCs/>
                <w:color w:val="F2F2F2" w:themeColor="background1" w:themeShade="F2"/>
              </w:rPr>
            </w:pPr>
            <w:r w:rsidRPr="001B5593">
              <w:rPr>
                <w:rFonts w:ascii="Cambria" w:hAnsi="Cambria" w:cstheme="majorBidi"/>
                <w:b/>
                <w:bCs/>
                <w:color w:val="F2F2F2" w:themeColor="background1" w:themeShade="F2"/>
                <w:lang w:bidi="ar-EG"/>
              </w:rPr>
              <w:t>No</w:t>
            </w:r>
          </w:p>
        </w:tc>
        <w:tc>
          <w:tcPr>
            <w:tcW w:w="4787" w:type="dxa"/>
            <w:shd w:val="clear" w:color="auto" w:fill="4C3D8E"/>
            <w:vAlign w:val="center"/>
          </w:tcPr>
          <w:p w14:paraId="694D5A05" w14:textId="77777777" w:rsidR="007E421E" w:rsidRPr="001B5593" w:rsidRDefault="007E421E"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 xml:space="preserve">Assessment Activities * </w:t>
            </w:r>
          </w:p>
        </w:tc>
        <w:tc>
          <w:tcPr>
            <w:tcW w:w="1520" w:type="dxa"/>
            <w:shd w:val="clear" w:color="auto" w:fill="4C3D8E"/>
            <w:vAlign w:val="center"/>
          </w:tcPr>
          <w:p w14:paraId="578356D2" w14:textId="77777777" w:rsidR="007E421E" w:rsidRPr="001B5593" w:rsidRDefault="007E421E"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Assessment timing</w:t>
            </w:r>
          </w:p>
          <w:p w14:paraId="64A68A6E" w14:textId="77777777" w:rsidR="007E421E" w:rsidRPr="001B5593" w:rsidRDefault="007E421E"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(in week no)</w:t>
            </w:r>
          </w:p>
        </w:tc>
        <w:tc>
          <w:tcPr>
            <w:tcW w:w="2610" w:type="dxa"/>
            <w:gridSpan w:val="2"/>
            <w:shd w:val="clear" w:color="auto" w:fill="4C3D8E"/>
            <w:vAlign w:val="center"/>
          </w:tcPr>
          <w:p w14:paraId="64199D7D" w14:textId="77777777" w:rsidR="007E421E" w:rsidRPr="001B5593" w:rsidRDefault="007E421E"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Percentage of Total Assessment Score</w:t>
            </w:r>
          </w:p>
        </w:tc>
      </w:tr>
      <w:tr w:rsidR="007E421E" w:rsidRPr="001B5593" w14:paraId="234C088C" w14:textId="77777777" w:rsidTr="0097126A">
        <w:trPr>
          <w:gridBefore w:val="1"/>
          <w:wBefore w:w="90" w:type="dxa"/>
          <w:trHeight w:val="260"/>
          <w:tblCellSpacing w:w="7" w:type="dxa"/>
          <w:jc w:val="center"/>
        </w:trPr>
        <w:tc>
          <w:tcPr>
            <w:tcW w:w="652" w:type="dxa"/>
            <w:shd w:val="clear" w:color="auto" w:fill="auto"/>
            <w:vAlign w:val="center"/>
          </w:tcPr>
          <w:p w14:paraId="4A9304D6" w14:textId="77777777" w:rsidR="007E421E" w:rsidRPr="001B5593" w:rsidRDefault="007E421E" w:rsidP="007E421E">
            <w:pPr>
              <w:pStyle w:val="ListParagraph"/>
              <w:numPr>
                <w:ilvl w:val="0"/>
                <w:numId w:val="4"/>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52D5099" w14:textId="77777777" w:rsidR="007E421E" w:rsidRDefault="007E421E" w:rsidP="0097126A">
            <w:pPr>
              <w:rPr>
                <w:rFonts w:ascii="Cambria" w:hAnsi="Cambria"/>
                <w:b/>
                <w:bCs/>
              </w:rPr>
            </w:pPr>
            <w:r w:rsidRPr="001B5593">
              <w:rPr>
                <w:rFonts w:ascii="Cambria" w:hAnsi="Cambria"/>
                <w:b/>
                <w:bCs/>
              </w:rPr>
              <w:t>Formative Assessment 1 (5 Marks)</w:t>
            </w:r>
          </w:p>
          <w:p w14:paraId="3679C2AB" w14:textId="77777777" w:rsidR="007E421E" w:rsidRPr="001B5593" w:rsidRDefault="007E421E" w:rsidP="0097126A">
            <w:pPr>
              <w:rPr>
                <w:rFonts w:ascii="Cambria" w:hAnsi="Cambria" w:cstheme="majorBidi"/>
                <w:b/>
                <w:bCs/>
                <w:color w:val="000000" w:themeColor="text1"/>
              </w:rPr>
            </w:pPr>
            <w:r>
              <w:rPr>
                <w:rFonts w:ascii="Cambria" w:hAnsi="Cambria"/>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82DDFBA"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2ECD8F6"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5%</w:t>
            </w:r>
          </w:p>
        </w:tc>
      </w:tr>
      <w:tr w:rsidR="007E421E" w:rsidRPr="001B5593" w14:paraId="315464B9" w14:textId="77777777" w:rsidTr="0097126A">
        <w:trPr>
          <w:gridBefore w:val="1"/>
          <w:wBefore w:w="90" w:type="dxa"/>
          <w:trHeight w:val="260"/>
          <w:tblCellSpacing w:w="7" w:type="dxa"/>
          <w:jc w:val="center"/>
        </w:trPr>
        <w:tc>
          <w:tcPr>
            <w:tcW w:w="652" w:type="dxa"/>
            <w:shd w:val="clear" w:color="auto" w:fill="auto"/>
            <w:vAlign w:val="center"/>
          </w:tcPr>
          <w:p w14:paraId="36F098A9" w14:textId="77777777" w:rsidR="007E421E" w:rsidRPr="001B5593" w:rsidRDefault="007E421E" w:rsidP="007E421E">
            <w:pPr>
              <w:pStyle w:val="ListParagraph"/>
              <w:numPr>
                <w:ilvl w:val="0"/>
                <w:numId w:val="4"/>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71D4EE8" w14:textId="77777777" w:rsidR="007E421E" w:rsidRDefault="007E421E" w:rsidP="0097126A">
            <w:pPr>
              <w:rPr>
                <w:rFonts w:ascii="Cambria" w:hAnsi="Cambria"/>
                <w:b/>
                <w:bCs/>
              </w:rPr>
            </w:pPr>
            <w:r w:rsidRPr="001B5593">
              <w:rPr>
                <w:rFonts w:ascii="Cambria" w:hAnsi="Cambria"/>
                <w:b/>
                <w:bCs/>
              </w:rPr>
              <w:t>Formative Assessment 2 (5 Marks)</w:t>
            </w:r>
          </w:p>
          <w:p w14:paraId="4A68E702" w14:textId="77777777" w:rsidR="007E421E" w:rsidRPr="001B5593" w:rsidRDefault="007E421E" w:rsidP="0097126A">
            <w:pPr>
              <w:rPr>
                <w:rFonts w:ascii="Cambria" w:hAnsi="Cambria" w:cstheme="majorBidi"/>
                <w:b/>
                <w:bCs/>
                <w:color w:val="000000" w:themeColor="text1"/>
              </w:rPr>
            </w:pPr>
            <w:r>
              <w:rPr>
                <w:rFonts w:ascii="Cambria" w:hAnsi="Cambria"/>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5731191" w14:textId="336614FD" w:rsidR="007E421E" w:rsidRPr="00311023" w:rsidRDefault="00311023" w:rsidP="0097126A">
            <w:pPr>
              <w:rPr>
                <w:rFonts w:ascii="Cambria" w:hAnsi="Cambria" w:cstheme="majorBidi"/>
                <w:b/>
                <w:bCs/>
                <w:color w:val="000000" w:themeColor="text1"/>
              </w:rPr>
            </w:pPr>
            <w:r>
              <w:rPr>
                <w:rFonts w:ascii="Cambria" w:hAnsi="Cambria" w:cstheme="minorHAnsi"/>
              </w:rPr>
              <w:t>5</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75B95A"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5%</w:t>
            </w:r>
          </w:p>
        </w:tc>
      </w:tr>
      <w:tr w:rsidR="007E421E" w:rsidRPr="001B5593" w14:paraId="4CA4289E" w14:textId="77777777" w:rsidTr="0097126A">
        <w:trPr>
          <w:gridBefore w:val="1"/>
          <w:wBefore w:w="90" w:type="dxa"/>
          <w:trHeight w:val="260"/>
          <w:tblCellSpacing w:w="7" w:type="dxa"/>
          <w:jc w:val="center"/>
        </w:trPr>
        <w:tc>
          <w:tcPr>
            <w:tcW w:w="652" w:type="dxa"/>
            <w:shd w:val="clear" w:color="auto" w:fill="auto"/>
            <w:vAlign w:val="center"/>
          </w:tcPr>
          <w:p w14:paraId="0DA8DB70" w14:textId="77777777" w:rsidR="007E421E" w:rsidRPr="001B5593" w:rsidRDefault="007E421E" w:rsidP="007E421E">
            <w:pPr>
              <w:pStyle w:val="ListParagraph"/>
              <w:numPr>
                <w:ilvl w:val="0"/>
                <w:numId w:val="4"/>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1F6FD14" w14:textId="77777777" w:rsidR="007E421E" w:rsidRDefault="007E421E" w:rsidP="0097126A">
            <w:pPr>
              <w:rPr>
                <w:rFonts w:ascii="Cambria" w:hAnsi="Cambria"/>
                <w:b/>
                <w:bCs/>
              </w:rPr>
            </w:pPr>
            <w:r w:rsidRPr="001B5593">
              <w:rPr>
                <w:rFonts w:ascii="Cambria" w:hAnsi="Cambria"/>
                <w:b/>
                <w:bCs/>
              </w:rPr>
              <w:t>Assignment 1 (5 Marks)</w:t>
            </w:r>
          </w:p>
          <w:p w14:paraId="1B57B43F" w14:textId="77777777" w:rsidR="007E421E" w:rsidRPr="001B5593" w:rsidRDefault="007E421E" w:rsidP="0097126A">
            <w:pPr>
              <w:rPr>
                <w:rFonts w:ascii="Cambria" w:hAnsi="Cambria" w:cstheme="majorBidi"/>
                <w:b/>
                <w:bCs/>
                <w:color w:val="000000" w:themeColor="text1"/>
              </w:rPr>
            </w:pPr>
            <w:r>
              <w:rPr>
                <w:rFonts w:ascii="Cambria" w:hAnsi="Cambria"/>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EAA8F69" w14:textId="016915E6" w:rsidR="007E421E" w:rsidRPr="00311023" w:rsidRDefault="00311023" w:rsidP="0097126A">
            <w:pPr>
              <w:rPr>
                <w:rFonts w:ascii="Cambria" w:hAnsi="Cambria" w:cstheme="majorBidi"/>
                <w:b/>
                <w:bCs/>
                <w:color w:val="000000" w:themeColor="text1"/>
              </w:rPr>
            </w:pPr>
            <w:r>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04C5D4D"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5%</w:t>
            </w:r>
          </w:p>
        </w:tc>
      </w:tr>
      <w:tr w:rsidR="007E421E" w:rsidRPr="001B5593" w14:paraId="27CA5FE9" w14:textId="77777777" w:rsidTr="0097126A">
        <w:trPr>
          <w:gridBefore w:val="1"/>
          <w:wBefore w:w="90" w:type="dxa"/>
          <w:trHeight w:val="260"/>
          <w:tblCellSpacing w:w="7" w:type="dxa"/>
          <w:jc w:val="center"/>
        </w:trPr>
        <w:tc>
          <w:tcPr>
            <w:tcW w:w="652" w:type="dxa"/>
            <w:shd w:val="clear" w:color="auto" w:fill="auto"/>
            <w:vAlign w:val="center"/>
          </w:tcPr>
          <w:p w14:paraId="50B7007A" w14:textId="77777777" w:rsidR="007E421E" w:rsidRPr="001B5593" w:rsidRDefault="007E421E" w:rsidP="0097126A">
            <w:pPr>
              <w:ind w:right="193"/>
              <w:rPr>
                <w:rFonts w:ascii="Cambria" w:hAnsi="Cambria" w:cstheme="majorBidi"/>
                <w:b/>
                <w:bCs/>
                <w:color w:val="000000" w:themeColor="text1"/>
                <w:rtl/>
                <w:lang w:bidi="ar-EG"/>
              </w:rPr>
            </w:pPr>
            <w:r w:rsidRPr="001B5593">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79A2250" w14:textId="77777777" w:rsidR="007E421E" w:rsidRDefault="007E421E" w:rsidP="0097126A">
            <w:pPr>
              <w:rPr>
                <w:rFonts w:ascii="Cambria" w:hAnsi="Cambria"/>
                <w:b/>
                <w:bCs/>
              </w:rPr>
            </w:pPr>
            <w:r w:rsidRPr="001B5593">
              <w:rPr>
                <w:rFonts w:ascii="Cambria" w:hAnsi="Cambria"/>
                <w:b/>
                <w:bCs/>
              </w:rPr>
              <w:t>Assignment 2 (5 Marks)</w:t>
            </w:r>
          </w:p>
          <w:p w14:paraId="0F231050" w14:textId="77777777" w:rsidR="007E421E" w:rsidRPr="001B5593" w:rsidRDefault="007E421E" w:rsidP="0097126A">
            <w:pPr>
              <w:rPr>
                <w:rFonts w:ascii="Cambria" w:hAnsi="Cambria" w:cstheme="majorBidi"/>
                <w:b/>
                <w:bCs/>
                <w:color w:val="000000" w:themeColor="text1"/>
              </w:rPr>
            </w:pPr>
            <w:r>
              <w:rPr>
                <w:rFonts w:ascii="Cambria" w:hAnsi="Cambria"/>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3577D9" w14:textId="560846EA" w:rsidR="007E421E" w:rsidRPr="00311023" w:rsidRDefault="00311023" w:rsidP="0097126A">
            <w:pPr>
              <w:rPr>
                <w:rFonts w:ascii="Cambria" w:hAnsi="Cambria" w:cstheme="majorBidi"/>
                <w:b/>
                <w:bCs/>
                <w:color w:val="000000" w:themeColor="text1"/>
              </w:rPr>
            </w:pPr>
            <w:r>
              <w:rPr>
                <w:rFonts w:ascii="Cambria" w:hAnsi="Cambria" w:cstheme="minorHAnsi"/>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438ECE"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5%</w:t>
            </w:r>
          </w:p>
        </w:tc>
      </w:tr>
      <w:tr w:rsidR="007E421E" w:rsidRPr="001B5593" w14:paraId="3F06EAAA" w14:textId="77777777" w:rsidTr="0097126A">
        <w:trPr>
          <w:gridBefore w:val="1"/>
          <w:wBefore w:w="90" w:type="dxa"/>
          <w:trHeight w:val="260"/>
          <w:tblCellSpacing w:w="7" w:type="dxa"/>
          <w:jc w:val="center"/>
        </w:trPr>
        <w:tc>
          <w:tcPr>
            <w:tcW w:w="652" w:type="dxa"/>
            <w:shd w:val="clear" w:color="auto" w:fill="auto"/>
            <w:vAlign w:val="center"/>
          </w:tcPr>
          <w:p w14:paraId="19CE36C7" w14:textId="77777777" w:rsidR="007E421E" w:rsidRPr="001B5593" w:rsidRDefault="007E421E"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7182E90" w14:textId="77777777" w:rsidR="007E421E" w:rsidRDefault="007E421E" w:rsidP="0097126A">
            <w:pPr>
              <w:rPr>
                <w:rFonts w:ascii="Cambria" w:hAnsi="Cambria" w:cstheme="minorHAnsi"/>
                <w:b/>
                <w:bCs/>
              </w:rPr>
            </w:pPr>
            <w:r w:rsidRPr="001B5593">
              <w:rPr>
                <w:rFonts w:ascii="Cambria" w:hAnsi="Cambria" w:cstheme="minorHAnsi"/>
                <w:b/>
                <w:bCs/>
              </w:rPr>
              <w:t>Quiz (10 Marks)</w:t>
            </w:r>
          </w:p>
          <w:p w14:paraId="15BEFB9E" w14:textId="77777777" w:rsidR="007E421E" w:rsidRPr="001B5593" w:rsidRDefault="007E421E" w:rsidP="0097126A">
            <w:pPr>
              <w:rPr>
                <w:rFonts w:ascii="Cambria" w:hAnsi="Cambria" w:cstheme="majorBidi"/>
                <w:b/>
                <w:bCs/>
                <w:color w:val="000000" w:themeColor="text1"/>
              </w:rPr>
            </w:pPr>
            <w:r>
              <w:rPr>
                <w:rFonts w:ascii="Cambria" w:hAnsi="Cambria"/>
                <w:b/>
                <w:bCs/>
              </w:rPr>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AC7A3CE" w14:textId="5427296B" w:rsidR="007E421E" w:rsidRPr="00311023" w:rsidRDefault="00311023" w:rsidP="0097126A">
            <w:pPr>
              <w:rPr>
                <w:rFonts w:ascii="Cambria" w:hAnsi="Cambria" w:cstheme="majorBidi"/>
                <w:b/>
                <w:bCs/>
                <w:color w:val="000000" w:themeColor="text1"/>
              </w:rPr>
            </w:pPr>
            <w:r>
              <w:rPr>
                <w:rFonts w:ascii="Cambria" w:hAnsi="Cambria" w:cstheme="minorHAnsi"/>
              </w:rPr>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7E3F3A6"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10%</w:t>
            </w:r>
          </w:p>
        </w:tc>
      </w:tr>
      <w:tr w:rsidR="007E421E" w:rsidRPr="001B5593" w14:paraId="37FF0B83" w14:textId="77777777" w:rsidTr="0097126A">
        <w:trPr>
          <w:gridBefore w:val="1"/>
          <w:wBefore w:w="90" w:type="dxa"/>
          <w:trHeight w:val="260"/>
          <w:tblCellSpacing w:w="7" w:type="dxa"/>
          <w:jc w:val="center"/>
        </w:trPr>
        <w:tc>
          <w:tcPr>
            <w:tcW w:w="652" w:type="dxa"/>
            <w:shd w:val="clear" w:color="auto" w:fill="auto"/>
            <w:vAlign w:val="center"/>
          </w:tcPr>
          <w:p w14:paraId="076560EA" w14:textId="77777777" w:rsidR="007E421E" w:rsidRPr="001B5593" w:rsidRDefault="007E421E"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743ACB9" w14:textId="77777777" w:rsidR="007E421E" w:rsidRDefault="007E421E" w:rsidP="0097126A">
            <w:pPr>
              <w:rPr>
                <w:rFonts w:ascii="Cambria" w:hAnsi="Cambria" w:cstheme="minorHAnsi"/>
                <w:b/>
                <w:bCs/>
              </w:rPr>
            </w:pPr>
            <w:r w:rsidRPr="001B5593">
              <w:rPr>
                <w:rFonts w:ascii="Cambria" w:hAnsi="Cambria" w:cstheme="minorHAnsi"/>
                <w:b/>
                <w:bCs/>
              </w:rPr>
              <w:t>Midterm Exam (30 Marks)</w:t>
            </w:r>
          </w:p>
          <w:p w14:paraId="5A462C7E" w14:textId="77777777" w:rsidR="007E421E" w:rsidRDefault="007E421E" w:rsidP="0097126A">
            <w:pPr>
              <w:rPr>
                <w:rFonts w:ascii="Cambria" w:hAnsi="Cambria"/>
                <w:b/>
                <w:bCs/>
              </w:rPr>
            </w:pPr>
            <w:r>
              <w:rPr>
                <w:rFonts w:ascii="Cambria" w:hAnsi="Cambria"/>
                <w:b/>
                <w:bCs/>
              </w:rPr>
              <w:t>CLO Measured: 1.3</w:t>
            </w:r>
          </w:p>
          <w:p w14:paraId="5125BE35" w14:textId="77777777" w:rsidR="007E421E" w:rsidRPr="0097126A" w:rsidRDefault="007E421E" w:rsidP="0097126A">
            <w:pPr>
              <w:rPr>
                <w:rFonts w:ascii="Cambria" w:hAnsi="Cambria" w:cstheme="minorHAnsi"/>
                <w:b/>
                <w:bCs/>
                <w:color w:val="FF0000"/>
              </w:rPr>
            </w:pPr>
            <w:r w:rsidRPr="009727D6">
              <w:rPr>
                <w:rFonts w:ascii="Cambria" w:hAnsi="Cambria" w:cstheme="minorHAnsi"/>
                <w:b/>
                <w:bCs/>
                <w:color w:val="FF0000"/>
              </w:rPr>
              <w:lastRenderedPageBreak/>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FEC854" w14:textId="53D144C9" w:rsidR="007E421E" w:rsidRPr="00311023" w:rsidRDefault="00311023" w:rsidP="0097126A">
            <w:pPr>
              <w:rPr>
                <w:rFonts w:ascii="Cambria" w:hAnsi="Cambria" w:cstheme="majorBidi"/>
                <w:b/>
                <w:bCs/>
                <w:color w:val="000000" w:themeColor="text1"/>
              </w:rPr>
            </w:pPr>
            <w:r>
              <w:rPr>
                <w:rFonts w:ascii="Cambria" w:hAnsi="Cambria" w:cstheme="minorHAnsi"/>
              </w:rPr>
              <w:lastRenderedPageBreak/>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580685"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30%</w:t>
            </w:r>
          </w:p>
        </w:tc>
      </w:tr>
      <w:tr w:rsidR="007E421E" w:rsidRPr="001B5593" w14:paraId="50693EF7" w14:textId="77777777" w:rsidTr="0097126A">
        <w:trPr>
          <w:gridBefore w:val="1"/>
          <w:wBefore w:w="90" w:type="dxa"/>
          <w:trHeight w:val="260"/>
          <w:tblCellSpacing w:w="7" w:type="dxa"/>
          <w:jc w:val="center"/>
        </w:trPr>
        <w:tc>
          <w:tcPr>
            <w:tcW w:w="652" w:type="dxa"/>
            <w:shd w:val="clear" w:color="auto" w:fill="auto"/>
            <w:vAlign w:val="center"/>
          </w:tcPr>
          <w:p w14:paraId="4E696958" w14:textId="77777777" w:rsidR="007E421E" w:rsidRPr="001B5593" w:rsidRDefault="007E421E"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CFB3D1F" w14:textId="77777777" w:rsidR="007E421E" w:rsidRDefault="007E421E" w:rsidP="0097126A">
            <w:pPr>
              <w:rPr>
                <w:rFonts w:ascii="Cambria" w:eastAsia="DIN NEXT™ ARABIC MEDIUM" w:hAnsi="Cambria" w:cstheme="minorHAnsi"/>
                <w:b/>
                <w:bCs/>
              </w:rPr>
            </w:pPr>
            <w:r w:rsidRPr="001B5593">
              <w:rPr>
                <w:rFonts w:ascii="Cambria" w:eastAsia="DIN NEXT™ ARABIC MEDIUM" w:hAnsi="Cambria" w:cstheme="minorHAnsi"/>
                <w:b/>
                <w:bCs/>
              </w:rPr>
              <w:t>Final Exam (40 Marks)</w:t>
            </w:r>
          </w:p>
          <w:p w14:paraId="0D64942C" w14:textId="77777777" w:rsidR="007E421E" w:rsidRDefault="007E421E" w:rsidP="0097126A">
            <w:pPr>
              <w:rPr>
                <w:rFonts w:ascii="Cambria" w:hAnsi="Cambria"/>
                <w:b/>
                <w:bCs/>
              </w:rPr>
            </w:pPr>
            <w:r>
              <w:rPr>
                <w:rFonts w:ascii="Cambria" w:hAnsi="Cambria"/>
                <w:b/>
                <w:bCs/>
              </w:rPr>
              <w:t>CLO Measured: 2.3</w:t>
            </w:r>
          </w:p>
          <w:p w14:paraId="66952184" w14:textId="77777777" w:rsidR="007E421E" w:rsidRPr="0097126A" w:rsidRDefault="007E421E" w:rsidP="0097126A">
            <w:pPr>
              <w:rPr>
                <w:rFonts w:ascii="Cambria" w:eastAsia="DIN NEXT™ ARABIC MEDIUM" w:hAnsi="Cambria" w:cstheme="minorHAnsi"/>
                <w:b/>
                <w:bCs/>
              </w:rPr>
            </w:pPr>
            <w:r w:rsidRPr="009727D6">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0233B460" w14:textId="77777777" w:rsidR="007E421E" w:rsidRPr="001B5593" w:rsidRDefault="007E421E" w:rsidP="0097126A">
            <w:pPr>
              <w:rPr>
                <w:rFonts w:ascii="Cambria" w:hAnsi="Cambria" w:cstheme="majorBidi"/>
                <w:b/>
                <w:bCs/>
                <w:color w:val="000000" w:themeColor="text1"/>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9B7E2D" w14:textId="4FB3C6B1" w:rsidR="007E421E" w:rsidRPr="00311023" w:rsidRDefault="007E421E" w:rsidP="0097126A">
            <w:pPr>
              <w:rPr>
                <w:rFonts w:ascii="Cambria" w:hAnsi="Cambria" w:cstheme="majorBidi"/>
                <w:b/>
                <w:bCs/>
                <w:color w:val="000000" w:themeColor="text1"/>
              </w:rPr>
            </w:pPr>
            <w:r w:rsidRPr="001B5593">
              <w:rPr>
                <w:rFonts w:ascii="Cambria" w:hAnsi="Cambria" w:cstheme="minorHAnsi"/>
              </w:rPr>
              <w:t>1</w:t>
            </w:r>
            <w:r w:rsidR="00482028">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4439C7" w14:textId="77777777" w:rsidR="007E421E" w:rsidRPr="001B5593" w:rsidRDefault="007E421E" w:rsidP="0097126A">
            <w:pPr>
              <w:rPr>
                <w:rFonts w:ascii="Cambria" w:hAnsi="Cambria" w:cstheme="majorBidi"/>
                <w:b/>
                <w:bCs/>
                <w:color w:val="000000" w:themeColor="text1"/>
              </w:rPr>
            </w:pPr>
            <w:r w:rsidRPr="001B5593">
              <w:rPr>
                <w:rFonts w:ascii="Cambria" w:hAnsi="Cambria" w:cstheme="minorHAnsi"/>
              </w:rPr>
              <w:t>40%</w:t>
            </w:r>
          </w:p>
        </w:tc>
      </w:tr>
      <w:tr w:rsidR="007E421E" w:rsidRPr="001B5593" w14:paraId="0335D4E2" w14:textId="77777777" w:rsidTr="0097126A">
        <w:tblPrEx>
          <w:tblLook w:val="04A0" w:firstRow="1" w:lastRow="0" w:firstColumn="1" w:lastColumn="0" w:noHBand="0" w:noVBand="1"/>
        </w:tblPrEx>
        <w:trPr>
          <w:trHeight w:val="260"/>
          <w:tblCellSpacing w:w="7" w:type="dxa"/>
          <w:jc w:val="center"/>
        </w:trPr>
        <w:tc>
          <w:tcPr>
            <w:tcW w:w="830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0A161FE" w14:textId="77777777" w:rsidR="007E421E" w:rsidRPr="001B5593" w:rsidRDefault="007E421E" w:rsidP="0097126A">
            <w:pPr>
              <w:jc w:val="center"/>
              <w:rPr>
                <w:rFonts w:ascii="Cambria" w:hAnsi="Cambria" w:cstheme="minorHAnsi"/>
                <w:b/>
                <w:bCs/>
                <w:color w:val="000000" w:themeColor="text1"/>
              </w:rPr>
            </w:pPr>
            <w:r w:rsidRPr="001B5593">
              <w:rPr>
                <w:rFonts w:ascii="Cambria" w:hAnsi="Cambria" w:cstheme="minorHAnsi"/>
                <w:b/>
                <w:bCs/>
                <w:color w:val="000000" w:themeColor="text1"/>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A394C6C" w14:textId="77777777" w:rsidR="007E421E" w:rsidRPr="001B5593" w:rsidRDefault="007E421E" w:rsidP="0097126A">
            <w:pPr>
              <w:jc w:val="lowKashida"/>
              <w:rPr>
                <w:rFonts w:ascii="Cambria" w:hAnsi="Cambria" w:cstheme="minorHAnsi"/>
                <w:b/>
                <w:bCs/>
                <w:color w:val="000000" w:themeColor="text1"/>
              </w:rPr>
            </w:pPr>
            <w:r w:rsidRPr="001B5593">
              <w:rPr>
                <w:rFonts w:ascii="Cambria" w:hAnsi="Cambria" w:cstheme="minorHAnsi"/>
                <w:b/>
                <w:bCs/>
                <w:color w:val="000000" w:themeColor="text1"/>
              </w:rPr>
              <w:t>100%</w:t>
            </w:r>
          </w:p>
        </w:tc>
      </w:tr>
    </w:tbl>
    <w:p w14:paraId="18BDCDA6" w14:textId="77777777" w:rsidR="007E421E" w:rsidRDefault="007E421E" w:rsidP="008F7333">
      <w:pPr>
        <w:pStyle w:val="Heading1"/>
        <w:spacing w:before="0" w:after="240"/>
        <w:rPr>
          <w:rStyle w:val="a"/>
          <w:rFonts w:ascii="Cambria" w:hAnsi="Cambria" w:cstheme="majorBidi"/>
          <w:b/>
          <w:bCs/>
          <w:color w:val="4C3D8E"/>
          <w:sz w:val="24"/>
          <w:szCs w:val="24"/>
        </w:rPr>
      </w:pPr>
    </w:p>
    <w:p w14:paraId="10C75309" w14:textId="637BA034" w:rsidR="006D50F4" w:rsidRPr="00D74FAE" w:rsidRDefault="006D50F4" w:rsidP="008F7333">
      <w:pPr>
        <w:pStyle w:val="Heading1"/>
        <w:spacing w:before="0" w:after="240"/>
        <w:rPr>
          <w:rStyle w:val="a"/>
          <w:rFonts w:ascii="Cambria" w:hAnsi="Cambria" w:cstheme="majorBidi"/>
          <w:b/>
          <w:bCs/>
          <w:color w:val="4C3D8E"/>
          <w:sz w:val="24"/>
          <w:szCs w:val="24"/>
        </w:rPr>
      </w:pPr>
      <w:r w:rsidRPr="00D74FAE">
        <w:rPr>
          <w:rStyle w:val="a"/>
          <w:rFonts w:ascii="Cambria" w:hAnsi="Cambria" w:cstheme="majorBidi"/>
          <w:b/>
          <w:bCs/>
          <w:color w:val="4C3D8E"/>
          <w:sz w:val="24"/>
          <w:szCs w:val="24"/>
        </w:rPr>
        <w:t>E. Learning Resources and Facilities</w:t>
      </w:r>
      <w:bookmarkEnd w:id="13"/>
      <w:bookmarkEnd w:id="14"/>
      <w:bookmarkEnd w:id="15"/>
      <w:r w:rsidRPr="00D74FAE">
        <w:rPr>
          <w:rStyle w:val="a"/>
          <w:rFonts w:ascii="Cambria" w:hAnsi="Cambria" w:cstheme="majorBidi"/>
          <w:b/>
          <w:bCs/>
          <w:color w:val="4C3D8E"/>
          <w:sz w:val="24"/>
          <w:szCs w:val="24"/>
          <w:rtl/>
        </w:rPr>
        <w:t xml:space="preserve"> </w:t>
      </w:r>
    </w:p>
    <w:p w14:paraId="319DEE60" w14:textId="77777777" w:rsidR="004E09F7" w:rsidRPr="00D74FAE" w:rsidRDefault="004E09F7" w:rsidP="008F7333">
      <w:pPr>
        <w:jc w:val="both"/>
        <w:rPr>
          <w:rFonts w:ascii="Cambria" w:hAnsi="Cambria"/>
          <w:b/>
          <w:bCs/>
          <w:color w:val="525252" w:themeColor="accent3" w:themeShade="80"/>
          <w:lang w:bidi="ar-YE"/>
        </w:rPr>
      </w:pPr>
      <w:bookmarkStart w:id="16" w:name="_Hlk143237500"/>
      <w:r w:rsidRPr="00D74FAE">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12CEB723" w14:textId="77777777" w:rsidR="004E09F7" w:rsidRPr="00D74FAE" w:rsidRDefault="004E09F7" w:rsidP="008F7333">
      <w:pPr>
        <w:jc w:val="both"/>
        <w:rPr>
          <w:rStyle w:val="a"/>
          <w:rFonts w:ascii="Cambria" w:hAnsi="Cambria" w:cstheme="minorBidi"/>
          <w:b/>
          <w:bCs/>
          <w:color w:val="525252" w:themeColor="accent3" w:themeShade="80"/>
          <w:sz w:val="22"/>
          <w:szCs w:val="22"/>
          <w:lang w:bidi="ar-YE"/>
        </w:rPr>
      </w:pPr>
      <w:r w:rsidRPr="00D74FAE">
        <w:rPr>
          <w:rFonts w:ascii="Cambria" w:hAnsi="Cambria"/>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6"/>
    </w:p>
    <w:p w14:paraId="628208F1" w14:textId="77777777" w:rsidR="004E09F7" w:rsidRPr="00D74FAE" w:rsidRDefault="004E09F7" w:rsidP="008F7333">
      <w:pPr>
        <w:rPr>
          <w:rFonts w:ascii="Cambria" w:hAnsi="Cambria"/>
        </w:rPr>
      </w:pPr>
    </w:p>
    <w:p w14:paraId="4423A97F" w14:textId="0DDFFA71" w:rsidR="00D8287E" w:rsidRPr="00D74FAE" w:rsidRDefault="001C7B91" w:rsidP="008F7333">
      <w:pPr>
        <w:autoSpaceDE w:val="0"/>
        <w:autoSpaceDN w:val="0"/>
        <w:adjustRightInd w:val="0"/>
        <w:textAlignment w:val="center"/>
        <w:rPr>
          <w:rStyle w:val="a"/>
          <w:rFonts w:ascii="Cambria" w:hAnsi="Cambria" w:cstheme="majorBidi"/>
          <w:b/>
          <w:bCs/>
          <w:color w:val="52B5C2"/>
          <w:sz w:val="24"/>
          <w:szCs w:val="24"/>
          <w:lang w:bidi="ar-YE"/>
        </w:rPr>
      </w:pPr>
      <w:bookmarkStart w:id="17" w:name="_Ref115691986"/>
      <w:r w:rsidRPr="00D74FAE">
        <w:rPr>
          <w:rStyle w:val="a"/>
          <w:rFonts w:ascii="Cambria" w:hAnsi="Cambria" w:cstheme="majorBidi"/>
          <w:b/>
          <w:bCs/>
          <w:color w:val="52B5C2"/>
          <w:sz w:val="24"/>
          <w:szCs w:val="24"/>
          <w:lang w:bidi="ar-YE"/>
        </w:rPr>
        <w:t>1</w:t>
      </w:r>
      <w:r w:rsidR="006D50F4" w:rsidRPr="00D74FAE">
        <w:rPr>
          <w:rStyle w:val="a"/>
          <w:rFonts w:ascii="Cambria" w:hAnsi="Cambria" w:cstheme="majorBidi"/>
          <w:b/>
          <w:bCs/>
          <w:color w:val="52B5C2"/>
          <w:sz w:val="24"/>
          <w:szCs w:val="24"/>
          <w:lang w:bidi="ar-YE"/>
        </w:rPr>
        <w:t>.</w:t>
      </w:r>
      <w:r w:rsidR="00C35654" w:rsidRPr="00D74FAE">
        <w:rPr>
          <w:rStyle w:val="a"/>
          <w:rFonts w:ascii="Cambria" w:hAnsi="Cambria" w:cstheme="majorBidi"/>
          <w:b/>
          <w:bCs/>
          <w:color w:val="52B5C2"/>
          <w:sz w:val="24"/>
          <w:szCs w:val="24"/>
          <w:lang w:bidi="ar-YE"/>
        </w:rPr>
        <w:t xml:space="preserve"> </w:t>
      </w:r>
      <w:r w:rsidR="001B5836" w:rsidRPr="00D74FAE">
        <w:rPr>
          <w:rStyle w:val="a"/>
          <w:rFonts w:ascii="Cambria" w:hAnsi="Cambria" w:cstheme="majorBidi"/>
          <w:b/>
          <w:bCs/>
          <w:color w:val="52B5C2"/>
          <w:sz w:val="24"/>
          <w:szCs w:val="24"/>
          <w:lang w:bidi="ar-YE"/>
        </w:rPr>
        <w:t>References and L</w:t>
      </w:r>
      <w:r w:rsidR="006D50F4" w:rsidRPr="00D74FAE">
        <w:rPr>
          <w:rStyle w:val="a"/>
          <w:rFonts w:ascii="Cambria" w:hAnsi="Cambria"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4E09F7" w:rsidRPr="00D74FAE" w14:paraId="0755176E" w14:textId="77777777" w:rsidTr="00BC6A19">
        <w:trPr>
          <w:trHeight w:val="384"/>
          <w:tblCellSpacing w:w="7" w:type="dxa"/>
          <w:jc w:val="center"/>
        </w:trPr>
        <w:tc>
          <w:tcPr>
            <w:tcW w:w="2898" w:type="dxa"/>
            <w:shd w:val="clear" w:color="auto" w:fill="4C3D8E"/>
            <w:vAlign w:val="center"/>
          </w:tcPr>
          <w:p w14:paraId="24785E9F" w14:textId="7FE86898" w:rsidR="004E09F7" w:rsidRPr="00D74FAE" w:rsidRDefault="004E09F7" w:rsidP="008F7333">
            <w:pPr>
              <w:rPr>
                <w:rFonts w:ascii="Cambria" w:hAnsi="Cambria" w:cstheme="majorBidi"/>
                <w:b/>
                <w:bCs/>
                <w:color w:val="FFFFFF" w:themeColor="background1"/>
              </w:rPr>
            </w:pPr>
            <w:r w:rsidRPr="00D74FAE">
              <w:rPr>
                <w:rFonts w:ascii="Cambria" w:hAnsi="Cambria" w:cstheme="minorHAnsi"/>
                <w:b/>
                <w:bCs/>
                <w:color w:val="FFFFFF" w:themeColor="background1"/>
              </w:rPr>
              <w:t>Required Textbooks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D74FAE" w14:paraId="70BAC0B4" w14:textId="77777777" w:rsidTr="004E09F7">
              <w:trPr>
                <w:trHeight w:val="384"/>
                <w:tblCellSpacing w:w="7" w:type="dxa"/>
                <w:jc w:val="center"/>
              </w:trPr>
              <w:tc>
                <w:tcPr>
                  <w:tcW w:w="6432" w:type="dxa"/>
                  <w:shd w:val="clear" w:color="auto" w:fill="auto"/>
                  <w:vAlign w:val="center"/>
                </w:tcPr>
                <w:p w14:paraId="05783CA2" w14:textId="79A65730" w:rsidR="004E09F7" w:rsidRPr="000D4AEE" w:rsidRDefault="000D4AEE" w:rsidP="000D4AEE">
                  <w:pPr>
                    <w:pStyle w:val="ListParagraph"/>
                    <w:numPr>
                      <w:ilvl w:val="0"/>
                      <w:numId w:val="10"/>
                    </w:numPr>
                    <w:jc w:val="both"/>
                    <w:rPr>
                      <w:rFonts w:ascii="Cambria" w:hAnsi="Cambria" w:cstheme="minorHAnsi"/>
                    </w:rPr>
                  </w:pPr>
                  <w:r w:rsidRPr="000D4AEE">
                    <w:rPr>
                      <w:b/>
                      <w:bCs/>
                      <w:color w:val="000000" w:themeColor="text1"/>
                    </w:rPr>
                    <w:t>A notebook approved by the Translation Department</w:t>
                  </w:r>
                  <w:r>
                    <w:t>, offering practical guidance and essential insights into translation technology, including key tools, ethical considerations, and real-world applications.</w:t>
                  </w:r>
                </w:p>
              </w:tc>
            </w:tr>
          </w:tbl>
          <w:p w14:paraId="38D2BACD" w14:textId="0A29ED10" w:rsidR="004E09F7" w:rsidRPr="00D74FAE" w:rsidRDefault="004E09F7" w:rsidP="008F7333">
            <w:pPr>
              <w:rPr>
                <w:rFonts w:ascii="Cambria" w:hAnsi="Cambria" w:cstheme="majorBidi"/>
                <w:b/>
                <w:bCs/>
              </w:rPr>
            </w:pPr>
          </w:p>
        </w:tc>
      </w:tr>
      <w:tr w:rsidR="004E09F7" w:rsidRPr="00D74FAE" w14:paraId="75DF8E49" w14:textId="77777777" w:rsidTr="00BC6A19">
        <w:trPr>
          <w:trHeight w:val="359"/>
          <w:tblCellSpacing w:w="7" w:type="dxa"/>
          <w:jc w:val="center"/>
        </w:trPr>
        <w:tc>
          <w:tcPr>
            <w:tcW w:w="2898" w:type="dxa"/>
            <w:shd w:val="clear" w:color="auto" w:fill="4C3D8E"/>
            <w:vAlign w:val="center"/>
          </w:tcPr>
          <w:p w14:paraId="667078FA" w14:textId="64E4F61F" w:rsidR="004E09F7" w:rsidRPr="00D74FAE" w:rsidRDefault="004E09F7" w:rsidP="008F7333">
            <w:pPr>
              <w:rPr>
                <w:rFonts w:ascii="Cambria" w:hAnsi="Cambria" w:cstheme="majorBidi"/>
                <w:b/>
                <w:bCs/>
                <w:color w:val="FFFFFF" w:themeColor="background1"/>
              </w:rPr>
            </w:pPr>
            <w:r w:rsidRPr="00D74FAE">
              <w:rPr>
                <w:rFonts w:ascii="Cambria" w:hAnsi="Cambria" w:cstheme="minorHAnsi"/>
                <w:b/>
                <w:bCs/>
                <w:color w:val="FFFFFF" w:themeColor="background1"/>
              </w:rPr>
              <w:t>Essential References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0D4AEE" w:rsidRPr="00D74FAE" w14:paraId="42E4613A" w14:textId="77777777" w:rsidTr="006658CE">
              <w:trPr>
                <w:trHeight w:val="668"/>
                <w:tblCellSpacing w:w="7" w:type="dxa"/>
                <w:jc w:val="center"/>
              </w:trPr>
              <w:tc>
                <w:tcPr>
                  <w:tcW w:w="6432" w:type="dxa"/>
                  <w:shd w:val="clear" w:color="auto" w:fill="auto"/>
                </w:tcPr>
                <w:p w14:paraId="0CB0BC47" w14:textId="77777777" w:rsidR="000D4AEE" w:rsidRPr="00432D5A" w:rsidRDefault="000D4AEE" w:rsidP="000D4AEE">
                  <w:pPr>
                    <w:pStyle w:val="ListParagraph"/>
                    <w:numPr>
                      <w:ilvl w:val="0"/>
                      <w:numId w:val="10"/>
                    </w:numPr>
                    <w:jc w:val="both"/>
                    <w:rPr>
                      <w:rFonts w:ascii="Cambria" w:hAnsi="Cambria" w:cstheme="minorHAnsi"/>
                      <w:b/>
                    </w:rPr>
                  </w:pPr>
                  <w:r w:rsidRPr="00432D5A">
                    <w:rPr>
                      <w:rFonts w:ascii="Cambria" w:hAnsi="Cambria" w:cstheme="minorHAnsi"/>
                      <w:b/>
                    </w:rPr>
                    <w:t xml:space="preserve">Instructors and students are, however, recommended to refer to: </w:t>
                  </w:r>
                </w:p>
                <w:p w14:paraId="693FD1B1" w14:textId="445B6597" w:rsidR="000D4AEE" w:rsidRDefault="000D4AEE" w:rsidP="000D4AEE">
                  <w:pPr>
                    <w:pStyle w:val="ListParagraph"/>
                    <w:numPr>
                      <w:ilvl w:val="0"/>
                      <w:numId w:val="10"/>
                    </w:numPr>
                    <w:jc w:val="both"/>
                    <w:rPr>
                      <w:rFonts w:ascii="Cambria" w:hAnsi="Cambria" w:cstheme="minorHAnsi"/>
                      <w:bCs/>
                    </w:rPr>
                  </w:pPr>
                  <w:r w:rsidRPr="000D4AEE">
                    <w:rPr>
                      <w:rFonts w:ascii="Cambria" w:hAnsi="Cambria" w:cstheme="minorHAnsi"/>
                      <w:bCs/>
                    </w:rPr>
                    <w:t>Mitchell-Schuitevoerder, R. (2020). A project-based approach to translation technology. London: Routledge. (Chapters 1 to 4)</w:t>
                  </w:r>
                </w:p>
                <w:p w14:paraId="5374CCDF" w14:textId="6757E3ED" w:rsidR="000D4AEE" w:rsidRPr="006658CE" w:rsidRDefault="006658CE" w:rsidP="006658CE">
                  <w:pPr>
                    <w:pStyle w:val="ListParagraph"/>
                    <w:numPr>
                      <w:ilvl w:val="0"/>
                      <w:numId w:val="10"/>
                    </w:numPr>
                    <w:jc w:val="both"/>
                    <w:rPr>
                      <w:lang w:val="en-AU"/>
                    </w:rPr>
                  </w:pPr>
                  <w:r w:rsidRPr="000D4AEE">
                    <w:rPr>
                      <w:rFonts w:ascii="Cambria" w:hAnsi="Cambria"/>
                      <w:bCs/>
                      <w:lang w:val="en-AU"/>
                    </w:rPr>
                    <w:t xml:space="preserve">Cronin, M. (2013). Translation in the digital age. Milton Park, Abingdon, Oxon: Routledge. </w:t>
                  </w:r>
                  <w:hyperlink r:id="rId11" w:history="1">
                    <w:r w:rsidRPr="000D4AEE">
                      <w:rPr>
                        <w:rStyle w:val="Hyperlink"/>
                        <w:rFonts w:ascii="Cambria" w:hAnsi="Cambria"/>
                        <w:bCs/>
                        <w:lang w:val="en-AU"/>
                      </w:rPr>
                      <w:t>https://doi.org/10.4324/9780203073599</w:t>
                    </w:r>
                  </w:hyperlink>
                  <w:r w:rsidRPr="000D4AEE">
                    <w:rPr>
                      <w:rFonts w:ascii="Cambria" w:hAnsi="Cambria"/>
                      <w:bCs/>
                      <w:lang w:val="en-AU"/>
                    </w:rPr>
                    <w:t>. (Chapters 1 &amp; 2)</w:t>
                  </w:r>
                </w:p>
              </w:tc>
            </w:tr>
          </w:tbl>
          <w:p w14:paraId="03DDFA7F" w14:textId="1FAD8805" w:rsidR="004E09F7" w:rsidRPr="00D74FAE" w:rsidRDefault="004E09F7" w:rsidP="008F7333">
            <w:pPr>
              <w:rPr>
                <w:rFonts w:ascii="Cambria" w:hAnsi="Cambria" w:cstheme="majorBidi"/>
                <w:b/>
                <w:bCs/>
              </w:rPr>
            </w:pPr>
          </w:p>
        </w:tc>
      </w:tr>
      <w:tr w:rsidR="004E09F7" w:rsidRPr="00D74FAE" w14:paraId="7C46595C" w14:textId="77777777" w:rsidTr="00BC6A19">
        <w:trPr>
          <w:trHeight w:val="341"/>
          <w:tblCellSpacing w:w="7" w:type="dxa"/>
          <w:jc w:val="center"/>
        </w:trPr>
        <w:tc>
          <w:tcPr>
            <w:tcW w:w="2898" w:type="dxa"/>
            <w:shd w:val="clear" w:color="auto" w:fill="4C3D8E"/>
            <w:vAlign w:val="center"/>
          </w:tcPr>
          <w:p w14:paraId="1C62708C" w14:textId="7179865C" w:rsidR="004E09F7" w:rsidRPr="00D74FAE" w:rsidRDefault="004E09F7" w:rsidP="008F7333">
            <w:pPr>
              <w:rPr>
                <w:rFonts w:ascii="Cambria" w:hAnsi="Cambria" w:cstheme="majorBidi"/>
                <w:b/>
                <w:bCs/>
                <w:color w:val="FFFFFF" w:themeColor="background1"/>
              </w:rPr>
            </w:pPr>
            <w:r w:rsidRPr="00D74FAE">
              <w:rPr>
                <w:rFonts w:ascii="Cambria" w:hAnsi="Cambria" w:cstheme="minorHAnsi"/>
                <w:b/>
                <w:bCs/>
                <w:color w:val="FFFFFF" w:themeColor="background1"/>
              </w:rPr>
              <w:lastRenderedPageBreak/>
              <w:t>Electronic Materials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D74FAE" w14:paraId="717FACD1" w14:textId="77777777" w:rsidTr="0057457A">
              <w:trPr>
                <w:trHeight w:val="341"/>
                <w:tblCellSpacing w:w="7" w:type="dxa"/>
                <w:jc w:val="center"/>
              </w:trPr>
              <w:tc>
                <w:tcPr>
                  <w:tcW w:w="6432" w:type="dxa"/>
                  <w:shd w:val="clear" w:color="auto" w:fill="auto"/>
                </w:tcPr>
                <w:p w14:paraId="58F298DA" w14:textId="77777777" w:rsidR="004E09F7" w:rsidRPr="00D74FAE" w:rsidRDefault="004E09F7" w:rsidP="004D0662">
                  <w:pPr>
                    <w:numPr>
                      <w:ilvl w:val="0"/>
                      <w:numId w:val="10"/>
                    </w:numPr>
                    <w:ind w:right="43"/>
                    <w:rPr>
                      <w:rFonts w:ascii="Cambria" w:hAnsi="Cambria"/>
                      <w:lang w:val="en-AU"/>
                    </w:rPr>
                  </w:pPr>
                  <w:r w:rsidRPr="00D74FAE">
                    <w:rPr>
                      <w:rFonts w:ascii="Cambria" w:hAnsi="Cambria"/>
                      <w:b/>
                      <w:bCs/>
                    </w:rPr>
                    <w:t>List Electronic Materials, Web Sites</w:t>
                  </w:r>
                </w:p>
                <w:sdt>
                  <w:sdtPr>
                    <w:rPr>
                      <w:rFonts w:ascii="Cambria" w:hAnsi="Cambria"/>
                      <w:lang w:val="en-AU"/>
                    </w:rPr>
                    <w:tag w:val="goog_rdk_25"/>
                    <w:id w:val="-608424821"/>
                  </w:sdtPr>
                  <w:sdtContent>
                    <w:p w14:paraId="128587E2" w14:textId="77777777" w:rsidR="004E09F7" w:rsidRPr="00D74FAE" w:rsidRDefault="004E09F7" w:rsidP="004D0662">
                      <w:pPr>
                        <w:numPr>
                          <w:ilvl w:val="0"/>
                          <w:numId w:val="10"/>
                        </w:numPr>
                        <w:ind w:right="43"/>
                        <w:rPr>
                          <w:rFonts w:ascii="Cambria" w:hAnsi="Cambria"/>
                          <w:lang w:val="en-AU"/>
                        </w:rPr>
                      </w:pPr>
                      <w:hyperlink r:id="rId12" w:history="1">
                        <w:r w:rsidRPr="00D74FAE">
                          <w:rPr>
                            <w:rStyle w:val="Hyperlink"/>
                            <w:rFonts w:ascii="Cambria" w:hAnsi="Cambria"/>
                            <w:lang w:val="en-AU"/>
                          </w:rPr>
                          <w:t>https://www.matecat.com/</w:t>
                        </w:r>
                      </w:hyperlink>
                    </w:p>
                  </w:sdtContent>
                </w:sdt>
                <w:p w14:paraId="3CDF0DE5" w14:textId="2909C2E1" w:rsidR="004E09F7" w:rsidRPr="002C0706" w:rsidRDefault="00000000" w:rsidP="004D0662">
                  <w:pPr>
                    <w:numPr>
                      <w:ilvl w:val="0"/>
                      <w:numId w:val="10"/>
                    </w:numPr>
                    <w:ind w:right="43"/>
                    <w:rPr>
                      <w:rFonts w:ascii="Cambria" w:hAnsi="Cambria"/>
                      <w:lang w:val="en-AU"/>
                    </w:rPr>
                  </w:pPr>
                  <w:sdt>
                    <w:sdtPr>
                      <w:rPr>
                        <w:rFonts w:ascii="Cambria" w:hAnsi="Cambria"/>
                        <w:lang w:val="en-AU"/>
                      </w:rPr>
                      <w:tag w:val="goog_rdk_26"/>
                      <w:id w:val="1777592674"/>
                    </w:sdtPr>
                    <w:sdtContent>
                      <w:hyperlink r:id="rId13" w:history="1">
                        <w:r w:rsidR="004E09F7" w:rsidRPr="00D74FAE">
                          <w:rPr>
                            <w:rStyle w:val="Hyperlink"/>
                            <w:rFonts w:ascii="Cambria" w:hAnsi="Cambria"/>
                            <w:lang w:val="en-AU"/>
                          </w:rPr>
                          <w:t>https://www.wordfast.com/</w:t>
                        </w:r>
                      </w:hyperlink>
                    </w:sdtContent>
                  </w:sdt>
                  <w:hyperlink r:id="rId14" w:history="1">
                    <w:r w:rsidR="004E09F7" w:rsidRPr="00D74FAE">
                      <w:rPr>
                        <w:rStyle w:val="Hyperlink"/>
                        <w:rFonts w:ascii="Cambria" w:hAnsi="Cambria"/>
                        <w:lang w:val="en-AU"/>
                      </w:rPr>
                      <w:t>&gt;</w:t>
                    </w:r>
                  </w:hyperlink>
                  <w:r w:rsidR="004E09F7" w:rsidRPr="00D74FAE">
                    <w:rPr>
                      <w:rFonts w:ascii="Cambria" w:hAnsi="Cambria"/>
                      <w:lang w:val="en-AU"/>
                    </w:rPr>
                    <w:t xml:space="preserve"> </w:t>
                  </w:r>
                </w:p>
                <w:p w14:paraId="2E9DA996" w14:textId="5424E527" w:rsidR="004E09F7" w:rsidRPr="00D74FAE" w:rsidRDefault="00000000" w:rsidP="004D0662">
                  <w:pPr>
                    <w:numPr>
                      <w:ilvl w:val="0"/>
                      <w:numId w:val="10"/>
                    </w:numPr>
                    <w:ind w:right="43"/>
                    <w:rPr>
                      <w:rFonts w:ascii="Cambria" w:hAnsi="Cambria"/>
                      <w:lang w:val="en-AU"/>
                    </w:rPr>
                  </w:pPr>
                  <w:sdt>
                    <w:sdtPr>
                      <w:rPr>
                        <w:rFonts w:ascii="Cambria" w:hAnsi="Cambria"/>
                        <w:lang w:val="en-AU"/>
                      </w:rPr>
                      <w:tag w:val="goog_rdk_28"/>
                      <w:id w:val="-469445400"/>
                    </w:sdtPr>
                    <w:sdtContent>
                      <w:hyperlink r:id="rId15" w:history="1">
                        <w:r w:rsidR="004E09F7" w:rsidRPr="00D74FAE">
                          <w:rPr>
                            <w:rStyle w:val="Hyperlink"/>
                            <w:rFonts w:ascii="Cambria" w:hAnsi="Cambria"/>
                            <w:lang w:val="en-AU"/>
                          </w:rPr>
                          <w:t>https://www.trados.com/</w:t>
                        </w:r>
                      </w:hyperlink>
                    </w:sdtContent>
                  </w:sdt>
                  <w:hyperlink r:id="rId16" w:history="1">
                    <w:r w:rsidR="004E09F7" w:rsidRPr="00D74FAE">
                      <w:rPr>
                        <w:rStyle w:val="Hyperlink"/>
                        <w:rFonts w:ascii="Cambria" w:hAnsi="Cambria"/>
                        <w:lang w:val="en-AU"/>
                      </w:rPr>
                      <w:t>&gt;</w:t>
                    </w:r>
                  </w:hyperlink>
                </w:p>
              </w:tc>
            </w:tr>
            <w:tr w:rsidR="004E09F7" w:rsidRPr="00D74FAE" w14:paraId="15A5BB5D" w14:textId="77777777" w:rsidTr="0057457A">
              <w:trPr>
                <w:trHeight w:val="285"/>
                <w:tblCellSpacing w:w="7" w:type="dxa"/>
                <w:jc w:val="center"/>
              </w:trPr>
              <w:tc>
                <w:tcPr>
                  <w:tcW w:w="6432" w:type="dxa"/>
                  <w:shd w:val="clear" w:color="auto" w:fill="auto"/>
                </w:tcPr>
                <w:sdt>
                  <w:sdtPr>
                    <w:rPr>
                      <w:rFonts w:ascii="Cambria" w:hAnsi="Cambria"/>
                      <w:lang w:val="en-AU"/>
                    </w:rPr>
                    <w:tag w:val="goog_rdk_25"/>
                    <w:id w:val="571087138"/>
                  </w:sdtPr>
                  <w:sdtContent>
                    <w:p w14:paraId="6CBFD044" w14:textId="3D16C7C9" w:rsidR="004E09F7" w:rsidRPr="00D74FAE" w:rsidRDefault="004E09F7" w:rsidP="004D0662">
                      <w:pPr>
                        <w:pStyle w:val="ListParagraph"/>
                        <w:numPr>
                          <w:ilvl w:val="0"/>
                          <w:numId w:val="10"/>
                        </w:numPr>
                        <w:rPr>
                          <w:rFonts w:ascii="Cambria" w:hAnsi="Cambria"/>
                        </w:rPr>
                      </w:pPr>
                      <w:hyperlink r:id="rId17" w:history="1">
                        <w:r w:rsidRPr="00D74FAE">
                          <w:rPr>
                            <w:rStyle w:val="Hyperlink"/>
                            <w:rFonts w:ascii="Cambria" w:hAnsi="Cambria"/>
                            <w:lang w:val="en-AU"/>
                          </w:rPr>
                          <w:t>https://www.matecat.com/</w:t>
                        </w:r>
                      </w:hyperlink>
                    </w:p>
                  </w:sdtContent>
                </w:sdt>
              </w:tc>
            </w:tr>
          </w:tbl>
          <w:p w14:paraId="07845F3D" w14:textId="3D4268C8" w:rsidR="004E09F7" w:rsidRPr="00D74FAE" w:rsidRDefault="004E09F7" w:rsidP="008F7333">
            <w:pPr>
              <w:rPr>
                <w:rFonts w:ascii="Cambria" w:hAnsi="Cambria" w:cstheme="majorBidi"/>
                <w:b/>
                <w:bCs/>
              </w:rPr>
            </w:pPr>
          </w:p>
        </w:tc>
      </w:tr>
      <w:tr w:rsidR="004E09F7" w:rsidRPr="00D74FAE" w14:paraId="5AA6E535" w14:textId="77777777" w:rsidTr="00BC6A19">
        <w:trPr>
          <w:trHeight w:val="260"/>
          <w:tblCellSpacing w:w="7" w:type="dxa"/>
          <w:jc w:val="center"/>
        </w:trPr>
        <w:tc>
          <w:tcPr>
            <w:tcW w:w="2898" w:type="dxa"/>
            <w:shd w:val="clear" w:color="auto" w:fill="4C3D8E"/>
            <w:vAlign w:val="center"/>
          </w:tcPr>
          <w:p w14:paraId="31DF1316" w14:textId="07D70CFF" w:rsidR="004E09F7" w:rsidRPr="00D74FAE" w:rsidRDefault="004E09F7" w:rsidP="008F7333">
            <w:pPr>
              <w:rPr>
                <w:rFonts w:ascii="Cambria" w:hAnsi="Cambria" w:cstheme="majorBidi"/>
                <w:b/>
                <w:bCs/>
                <w:color w:val="FFFFFF" w:themeColor="background1"/>
              </w:rPr>
            </w:pPr>
            <w:r w:rsidRPr="00D74FAE">
              <w:rPr>
                <w:rFonts w:ascii="Cambria" w:hAnsi="Cambria" w:cstheme="minorHAnsi"/>
                <w:b/>
                <w:bCs/>
                <w:color w:val="FFFFFF" w:themeColor="background1"/>
              </w:rPr>
              <w:t>Other Learning Materials</w:t>
            </w:r>
          </w:p>
        </w:tc>
        <w:tc>
          <w:tcPr>
            <w:tcW w:w="6692" w:type="dxa"/>
            <w:shd w:val="clear" w:color="auto" w:fill="auto"/>
          </w:tcPr>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460"/>
            </w:tblGrid>
            <w:tr w:rsidR="004E09F7" w:rsidRPr="00D74FAE" w14:paraId="7632B0C3" w14:textId="77777777" w:rsidTr="004E09F7">
              <w:trPr>
                <w:trHeight w:val="341"/>
                <w:tblCellSpacing w:w="7" w:type="dxa"/>
                <w:jc w:val="center"/>
              </w:trPr>
              <w:tc>
                <w:tcPr>
                  <w:tcW w:w="6432" w:type="dxa"/>
                  <w:shd w:val="clear" w:color="auto" w:fill="auto"/>
                  <w:vAlign w:val="center"/>
                </w:tcPr>
                <w:p w14:paraId="003CE5B7" w14:textId="77777777" w:rsidR="004E09F7" w:rsidRPr="002C0706" w:rsidRDefault="004E09F7" w:rsidP="004D0662">
                  <w:pPr>
                    <w:pStyle w:val="ListParagraph"/>
                    <w:numPr>
                      <w:ilvl w:val="0"/>
                      <w:numId w:val="10"/>
                    </w:numPr>
                    <w:ind w:right="43"/>
                    <w:rPr>
                      <w:rFonts w:ascii="Cambria" w:hAnsi="Cambria"/>
                      <w:b/>
                      <w:bCs/>
                    </w:rPr>
                  </w:pPr>
                  <w:r w:rsidRPr="002C0706">
                    <w:rPr>
                      <w:rFonts w:ascii="Cambria" w:hAnsi="Cambria"/>
                      <w:b/>
                      <w:bCs/>
                    </w:rPr>
                    <w:t>List Electronic Materials, Web Sites</w:t>
                  </w:r>
                </w:p>
                <w:sdt>
                  <w:sdtPr>
                    <w:rPr>
                      <w:rFonts w:ascii="Cambria" w:hAnsi="Cambria"/>
                      <w:lang w:val="en-AU"/>
                    </w:rPr>
                    <w:tag w:val="goog_rdk_25"/>
                    <w:id w:val="-2057611462"/>
                  </w:sdtPr>
                  <w:sdtContent>
                    <w:p w14:paraId="3B453AA1" w14:textId="77777777" w:rsidR="004E09F7" w:rsidRPr="00D74FAE" w:rsidRDefault="004E09F7" w:rsidP="004D0662">
                      <w:pPr>
                        <w:numPr>
                          <w:ilvl w:val="0"/>
                          <w:numId w:val="10"/>
                        </w:numPr>
                        <w:ind w:right="43"/>
                        <w:rPr>
                          <w:rFonts w:ascii="Cambria" w:hAnsi="Cambria"/>
                          <w:lang w:val="en-AU"/>
                        </w:rPr>
                      </w:pPr>
                      <w:hyperlink r:id="rId18" w:history="1">
                        <w:r w:rsidRPr="00D74FAE">
                          <w:rPr>
                            <w:rStyle w:val="Hyperlink"/>
                            <w:rFonts w:ascii="Cambria" w:hAnsi="Cambria"/>
                            <w:lang w:val="en-AU"/>
                          </w:rPr>
                          <w:t>https://www.matecat.com/</w:t>
                        </w:r>
                      </w:hyperlink>
                    </w:p>
                  </w:sdtContent>
                </w:sdt>
                <w:p w14:paraId="69E6FF37" w14:textId="77777777" w:rsidR="004E09F7" w:rsidRPr="00D74FAE" w:rsidRDefault="00000000" w:rsidP="004D0662">
                  <w:pPr>
                    <w:numPr>
                      <w:ilvl w:val="0"/>
                      <w:numId w:val="10"/>
                    </w:numPr>
                    <w:ind w:right="43"/>
                    <w:rPr>
                      <w:rFonts w:ascii="Cambria" w:hAnsi="Cambria"/>
                      <w:lang w:val="en-AU"/>
                    </w:rPr>
                  </w:pPr>
                  <w:sdt>
                    <w:sdtPr>
                      <w:rPr>
                        <w:rFonts w:ascii="Cambria" w:hAnsi="Cambria"/>
                        <w:lang w:val="en-AU"/>
                      </w:rPr>
                      <w:tag w:val="goog_rdk_26"/>
                      <w:id w:val="-1647113530"/>
                    </w:sdtPr>
                    <w:sdtContent>
                      <w:hyperlink r:id="rId19" w:history="1">
                        <w:r w:rsidR="004E09F7" w:rsidRPr="00D74FAE">
                          <w:rPr>
                            <w:rStyle w:val="Hyperlink"/>
                            <w:rFonts w:ascii="Cambria" w:hAnsi="Cambria"/>
                            <w:lang w:val="en-AU"/>
                          </w:rPr>
                          <w:t>https://www.wordfast.com/</w:t>
                        </w:r>
                      </w:hyperlink>
                    </w:sdtContent>
                  </w:sdt>
                  <w:hyperlink r:id="rId20" w:history="1">
                    <w:r w:rsidR="004E09F7" w:rsidRPr="00D74FAE">
                      <w:rPr>
                        <w:rStyle w:val="Hyperlink"/>
                        <w:rFonts w:ascii="Cambria" w:hAnsi="Cambria"/>
                        <w:lang w:val="en-AU"/>
                      </w:rPr>
                      <w:t>&gt;</w:t>
                    </w:r>
                  </w:hyperlink>
                  <w:r w:rsidR="004E09F7" w:rsidRPr="00D74FAE">
                    <w:rPr>
                      <w:rFonts w:ascii="Cambria" w:hAnsi="Cambria"/>
                      <w:lang w:val="en-AU"/>
                    </w:rPr>
                    <w:t xml:space="preserve"> </w:t>
                  </w:r>
                </w:p>
                <w:p w14:paraId="5DD9C934" w14:textId="77777777" w:rsidR="004E09F7" w:rsidRPr="00D74FAE" w:rsidRDefault="00000000" w:rsidP="004D0662">
                  <w:pPr>
                    <w:numPr>
                      <w:ilvl w:val="0"/>
                      <w:numId w:val="10"/>
                    </w:numPr>
                    <w:ind w:right="43"/>
                    <w:rPr>
                      <w:rFonts w:ascii="Cambria" w:hAnsi="Cambria"/>
                      <w:lang w:val="en-AU"/>
                    </w:rPr>
                  </w:pPr>
                  <w:sdt>
                    <w:sdtPr>
                      <w:rPr>
                        <w:rFonts w:ascii="Cambria" w:hAnsi="Cambria"/>
                        <w:lang w:val="en-AU"/>
                      </w:rPr>
                      <w:tag w:val="goog_rdk_27"/>
                      <w:id w:val="-1996561326"/>
                    </w:sdtPr>
                    <w:sdtContent>
                      <w:hyperlink r:id="rId21" w:history="1">
                        <w:r w:rsidR="004E09F7" w:rsidRPr="00D74FAE">
                          <w:rPr>
                            <w:rStyle w:val="Hyperlink"/>
                            <w:rFonts w:ascii="Cambria" w:hAnsi="Cambria"/>
                            <w:lang w:val="en-AU"/>
                          </w:rPr>
                          <w:t>https://www.memoq.com/</w:t>
                        </w:r>
                      </w:hyperlink>
                    </w:sdtContent>
                  </w:sdt>
                  <w:hyperlink r:id="rId22" w:history="1">
                    <w:r w:rsidR="004E09F7" w:rsidRPr="00D74FAE">
                      <w:rPr>
                        <w:rStyle w:val="Hyperlink"/>
                        <w:rFonts w:ascii="Cambria" w:hAnsi="Cambria"/>
                        <w:lang w:val="en-AU"/>
                      </w:rPr>
                      <w:t>&gt;</w:t>
                    </w:r>
                  </w:hyperlink>
                  <w:r w:rsidR="004E09F7" w:rsidRPr="00D74FAE">
                    <w:rPr>
                      <w:rFonts w:ascii="Cambria" w:hAnsi="Cambria"/>
                      <w:lang w:val="en-AU"/>
                    </w:rPr>
                    <w:t xml:space="preserve"> </w:t>
                  </w:r>
                </w:p>
                <w:p w14:paraId="0708C322" w14:textId="77777777" w:rsidR="004E09F7" w:rsidRPr="00D74FAE" w:rsidRDefault="00000000" w:rsidP="004D0662">
                  <w:pPr>
                    <w:numPr>
                      <w:ilvl w:val="0"/>
                      <w:numId w:val="10"/>
                    </w:numPr>
                    <w:ind w:right="43"/>
                    <w:rPr>
                      <w:rFonts w:ascii="Cambria" w:hAnsi="Cambria"/>
                      <w:lang w:val="en-AU"/>
                    </w:rPr>
                  </w:pPr>
                  <w:sdt>
                    <w:sdtPr>
                      <w:rPr>
                        <w:rFonts w:ascii="Cambria" w:hAnsi="Cambria"/>
                        <w:lang w:val="en-AU"/>
                      </w:rPr>
                      <w:tag w:val="goog_rdk_28"/>
                      <w:id w:val="-1899901302"/>
                    </w:sdtPr>
                    <w:sdtContent>
                      <w:hyperlink r:id="rId23" w:history="1">
                        <w:r w:rsidR="004E09F7" w:rsidRPr="00D74FAE">
                          <w:rPr>
                            <w:rStyle w:val="Hyperlink"/>
                            <w:rFonts w:ascii="Cambria" w:hAnsi="Cambria"/>
                            <w:lang w:val="en-AU"/>
                          </w:rPr>
                          <w:t>https://www.trados.com/</w:t>
                        </w:r>
                      </w:hyperlink>
                    </w:sdtContent>
                  </w:sdt>
                  <w:hyperlink r:id="rId24" w:history="1">
                    <w:r w:rsidR="004E09F7" w:rsidRPr="00D74FAE">
                      <w:rPr>
                        <w:rStyle w:val="Hyperlink"/>
                        <w:rFonts w:ascii="Cambria" w:hAnsi="Cambria"/>
                        <w:lang w:val="en-AU"/>
                      </w:rPr>
                      <w:t>&gt;</w:t>
                    </w:r>
                  </w:hyperlink>
                </w:p>
              </w:tc>
            </w:tr>
            <w:tr w:rsidR="004E09F7" w:rsidRPr="00D74FAE" w14:paraId="748B0468" w14:textId="77777777" w:rsidTr="004E09F7">
              <w:trPr>
                <w:trHeight w:val="285"/>
                <w:tblCellSpacing w:w="7" w:type="dxa"/>
                <w:jc w:val="center"/>
              </w:trPr>
              <w:tc>
                <w:tcPr>
                  <w:tcW w:w="6432" w:type="dxa"/>
                  <w:shd w:val="clear" w:color="auto" w:fill="auto"/>
                  <w:vAlign w:val="center"/>
                </w:tcPr>
                <w:p w14:paraId="11B418A3" w14:textId="77777777" w:rsidR="004E09F7" w:rsidRPr="00D74FAE" w:rsidRDefault="004E09F7" w:rsidP="004D0662">
                  <w:pPr>
                    <w:pStyle w:val="ListParagraph"/>
                    <w:numPr>
                      <w:ilvl w:val="0"/>
                      <w:numId w:val="10"/>
                    </w:numPr>
                    <w:rPr>
                      <w:rFonts w:ascii="Cambria" w:hAnsi="Cambria"/>
                    </w:rPr>
                  </w:pPr>
                  <w:r w:rsidRPr="00D74FAE">
                    <w:rPr>
                      <w:rFonts w:ascii="Cambria" w:hAnsi="Cambria"/>
                    </w:rPr>
                    <w:t xml:space="preserve">Saudi Digital Library </w:t>
                  </w:r>
                  <w:hyperlink r:id="rId25" w:history="1">
                    <w:r w:rsidRPr="00D74FAE">
                      <w:rPr>
                        <w:rStyle w:val="Hyperlink"/>
                        <w:rFonts w:ascii="Cambria" w:hAnsi="Cambria"/>
                      </w:rPr>
                      <w:t>https://sdl.edu.sa/sdlportal/en/publishers.aspx</w:t>
                    </w:r>
                  </w:hyperlink>
                </w:p>
                <w:p w14:paraId="4521D8FE" w14:textId="77777777" w:rsidR="004E09F7" w:rsidRPr="00D74FAE" w:rsidRDefault="004E09F7" w:rsidP="004D0662">
                  <w:pPr>
                    <w:pStyle w:val="ListParagraph"/>
                    <w:numPr>
                      <w:ilvl w:val="0"/>
                      <w:numId w:val="10"/>
                    </w:numPr>
                    <w:rPr>
                      <w:rFonts w:ascii="Cambria" w:hAnsi="Cambria"/>
                    </w:rPr>
                  </w:pPr>
                  <w:r w:rsidRPr="00D74FAE">
                    <w:rPr>
                      <w:rFonts w:ascii="Cambria" w:hAnsi="Cambria"/>
                    </w:rPr>
                    <w:t xml:space="preserve">Academic citation tool: </w:t>
                  </w:r>
                  <w:hyperlink r:id="rId26" w:history="1">
                    <w:r w:rsidRPr="00D74FAE">
                      <w:rPr>
                        <w:rStyle w:val="Hyperlink"/>
                        <w:rFonts w:ascii="Cambria" w:hAnsi="Cambria"/>
                      </w:rPr>
                      <w:t>https://www.citethisforme.com</w:t>
                    </w:r>
                  </w:hyperlink>
                  <w:r w:rsidRPr="00D74FAE">
                    <w:rPr>
                      <w:rFonts w:ascii="Cambria" w:hAnsi="Cambria"/>
                      <w:rtl/>
                    </w:rPr>
                    <w:t xml:space="preserve"> </w:t>
                  </w:r>
                </w:p>
                <w:p w14:paraId="3E8E4F75" w14:textId="77777777" w:rsidR="004E09F7" w:rsidRPr="00D74FAE" w:rsidRDefault="004E09F7" w:rsidP="004D0662">
                  <w:pPr>
                    <w:pStyle w:val="ListParagraph"/>
                    <w:numPr>
                      <w:ilvl w:val="0"/>
                      <w:numId w:val="10"/>
                    </w:numPr>
                    <w:rPr>
                      <w:rFonts w:ascii="Cambria" w:hAnsi="Cambria"/>
                    </w:rPr>
                  </w:pPr>
                  <w:hyperlink r:id="rId27" w:history="1">
                    <w:r w:rsidRPr="00D74FAE">
                      <w:rPr>
                        <w:rStyle w:val="Hyperlink"/>
                        <w:rFonts w:ascii="Cambria" w:hAnsi="Cambria"/>
                      </w:rPr>
                      <w:t>https://routledgetextbooks.com/textbooks/9781138912557/student.php</w:t>
                    </w:r>
                  </w:hyperlink>
                  <w:r w:rsidRPr="00D74FAE">
                    <w:rPr>
                      <w:rFonts w:ascii="Cambria" w:hAnsi="Cambria"/>
                    </w:rPr>
                    <w:t xml:space="preserve"> </w:t>
                  </w:r>
                </w:p>
              </w:tc>
            </w:tr>
          </w:tbl>
          <w:p w14:paraId="55EC05C9" w14:textId="12119F9A" w:rsidR="004E09F7" w:rsidRPr="00D74FAE" w:rsidRDefault="004E09F7" w:rsidP="008F7333">
            <w:pPr>
              <w:rPr>
                <w:rFonts w:ascii="Cambria" w:hAnsi="Cambria" w:cstheme="majorBidi"/>
                <w:b/>
                <w:bCs/>
              </w:rPr>
            </w:pPr>
          </w:p>
        </w:tc>
      </w:tr>
    </w:tbl>
    <w:p w14:paraId="620EDBB7" w14:textId="77777777" w:rsidR="00202137" w:rsidRPr="00D74FAE" w:rsidRDefault="00202137" w:rsidP="008F7333">
      <w:pPr>
        <w:autoSpaceDE w:val="0"/>
        <w:autoSpaceDN w:val="0"/>
        <w:adjustRightInd w:val="0"/>
        <w:textAlignment w:val="center"/>
        <w:rPr>
          <w:rStyle w:val="a"/>
          <w:rFonts w:ascii="Cambria" w:hAnsi="Cambria" w:cstheme="majorBidi"/>
          <w:b/>
          <w:bCs/>
          <w:color w:val="52B5C2"/>
          <w:sz w:val="24"/>
          <w:szCs w:val="24"/>
          <w:rtl/>
          <w:lang w:bidi="ar-YE"/>
        </w:rPr>
      </w:pPr>
      <w:bookmarkStart w:id="18" w:name="_Ref115691991"/>
    </w:p>
    <w:p w14:paraId="58FC0C83" w14:textId="7BE416D2" w:rsidR="00215895" w:rsidRPr="00570063" w:rsidRDefault="006D50F4" w:rsidP="00570063">
      <w:pPr>
        <w:pStyle w:val="ListParagraph"/>
        <w:numPr>
          <w:ilvl w:val="0"/>
          <w:numId w:val="3"/>
        </w:numPr>
        <w:autoSpaceDE w:val="0"/>
        <w:autoSpaceDN w:val="0"/>
        <w:adjustRightInd w:val="0"/>
        <w:textAlignment w:val="center"/>
        <w:rPr>
          <w:rStyle w:val="a"/>
          <w:rFonts w:ascii="Cambria" w:hAnsi="Cambria" w:cstheme="majorBidi"/>
          <w:b/>
          <w:bCs/>
          <w:color w:val="52B5C2"/>
          <w:sz w:val="24"/>
          <w:szCs w:val="24"/>
          <w:lang w:bidi="ar-YE"/>
        </w:rPr>
      </w:pPr>
      <w:r w:rsidRPr="00570063">
        <w:rPr>
          <w:rStyle w:val="a"/>
          <w:rFonts w:ascii="Cambria" w:hAnsi="Cambria" w:cstheme="majorBidi"/>
          <w:b/>
          <w:bCs/>
          <w:color w:val="52B5C2"/>
          <w:sz w:val="24"/>
          <w:szCs w:val="24"/>
          <w:lang w:bidi="ar-YE"/>
        </w:rPr>
        <w:t>Required</w:t>
      </w:r>
      <w:bookmarkEnd w:id="18"/>
      <w:r w:rsidR="00FC652C" w:rsidRPr="00570063">
        <w:rPr>
          <w:rStyle w:val="a"/>
          <w:rFonts w:ascii="Cambria" w:hAnsi="Cambria"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EF0BE7" w:rsidRPr="00F70AE4" w14:paraId="19CA5A69" w14:textId="77777777" w:rsidTr="000C3E86">
        <w:trPr>
          <w:trHeight w:val="439"/>
          <w:tblHeader/>
          <w:tblCellSpacing w:w="7" w:type="dxa"/>
          <w:jc w:val="center"/>
        </w:trPr>
        <w:tc>
          <w:tcPr>
            <w:tcW w:w="2316" w:type="dxa"/>
            <w:shd w:val="clear" w:color="auto" w:fill="4C3D8E"/>
            <w:vAlign w:val="center"/>
          </w:tcPr>
          <w:p w14:paraId="6676216E" w14:textId="77777777" w:rsidR="00EF0BE7" w:rsidRPr="00F70AE4" w:rsidRDefault="00EF0BE7" w:rsidP="000C3E86">
            <w:pPr>
              <w:rPr>
                <w:rFonts w:ascii="Cambria" w:hAnsi="Cambria" w:cstheme="majorBidi"/>
                <w:b/>
                <w:bCs/>
                <w:color w:val="F2F2F2" w:themeColor="background1" w:themeShade="F2"/>
                <w:lang w:bidi="ar-EG"/>
              </w:rPr>
            </w:pPr>
            <w:bookmarkStart w:id="19" w:name="_Ref115691994"/>
            <w:r w:rsidRPr="00F70AE4">
              <w:rPr>
                <w:rFonts w:ascii="Cambria" w:hAnsi="Cambria" w:cstheme="majorBidi"/>
                <w:b/>
                <w:bCs/>
                <w:color w:val="F2F2F2" w:themeColor="background1" w:themeShade="F2"/>
                <w:lang w:bidi="ar-EG"/>
              </w:rPr>
              <w:t>Items</w:t>
            </w:r>
          </w:p>
        </w:tc>
        <w:tc>
          <w:tcPr>
            <w:tcW w:w="7274" w:type="dxa"/>
            <w:shd w:val="clear" w:color="auto" w:fill="4C3D8E"/>
            <w:vAlign w:val="center"/>
          </w:tcPr>
          <w:p w14:paraId="5CED61B6" w14:textId="77777777" w:rsidR="00EF0BE7" w:rsidRPr="00F70AE4" w:rsidRDefault="00EF0BE7" w:rsidP="000C3E86">
            <w:pPr>
              <w:rPr>
                <w:rFonts w:ascii="Cambria" w:hAnsi="Cambria" w:cstheme="majorBidi"/>
                <w:b/>
                <w:bCs/>
                <w:color w:val="FFFFFF" w:themeColor="background1"/>
                <w:lang w:bidi="ar-EG"/>
              </w:rPr>
            </w:pPr>
            <w:r w:rsidRPr="00F70AE4">
              <w:rPr>
                <w:rFonts w:ascii="Cambria" w:hAnsi="Cambria" w:cstheme="majorBidi"/>
                <w:b/>
                <w:bCs/>
                <w:color w:val="FFFFFF" w:themeColor="background1"/>
                <w:lang w:bidi="ar-EG"/>
              </w:rPr>
              <w:t>Resources</w:t>
            </w:r>
          </w:p>
        </w:tc>
      </w:tr>
      <w:tr w:rsidR="00EF0BE7" w:rsidRPr="00F70AE4" w14:paraId="1ACF3977" w14:textId="77777777" w:rsidTr="000C3E86">
        <w:trPr>
          <w:trHeight w:val="655"/>
          <w:tblCellSpacing w:w="7" w:type="dxa"/>
          <w:jc w:val="center"/>
        </w:trPr>
        <w:tc>
          <w:tcPr>
            <w:tcW w:w="2316" w:type="dxa"/>
            <w:shd w:val="clear" w:color="auto" w:fill="F2F2F2" w:themeFill="background1" w:themeFillShade="F2"/>
            <w:vAlign w:val="center"/>
          </w:tcPr>
          <w:p w14:paraId="02FB3914" w14:textId="77777777" w:rsidR="00EF0BE7" w:rsidRPr="00F70AE4" w:rsidRDefault="00EF0BE7" w:rsidP="000C3E86">
            <w:pPr>
              <w:spacing w:line="276" w:lineRule="auto"/>
              <w:rPr>
                <w:rFonts w:ascii="Cambria" w:hAnsi="Cambria" w:cstheme="majorBidi"/>
                <w:rtl/>
                <w:lang w:bidi="ar-EG"/>
              </w:rPr>
            </w:pPr>
            <w:r w:rsidRPr="00F70AE4">
              <w:rPr>
                <w:rFonts w:ascii="Cambria" w:hAnsi="Cambria" w:cstheme="majorBidi"/>
                <w:b/>
                <w:bCs/>
                <w:lang w:bidi="ar-EG"/>
              </w:rPr>
              <w:t>FACILITIES</w:t>
            </w:r>
          </w:p>
        </w:tc>
        <w:tc>
          <w:tcPr>
            <w:tcW w:w="7274" w:type="dxa"/>
            <w:shd w:val="clear" w:color="auto" w:fill="F2F2F2" w:themeFill="background1" w:themeFillShade="F2"/>
            <w:vAlign w:val="center"/>
          </w:tcPr>
          <w:p w14:paraId="198CCD7F" w14:textId="12A608E3" w:rsidR="00EF0BE7" w:rsidRPr="000C3E86" w:rsidRDefault="00EF0BE7" w:rsidP="00EF0BE7">
            <w:pPr>
              <w:pStyle w:val="ListParagraph"/>
              <w:numPr>
                <w:ilvl w:val="0"/>
                <w:numId w:val="11"/>
              </w:numPr>
              <w:rPr>
                <w:rFonts w:ascii="Cambria" w:hAnsi="Cambria" w:cstheme="majorBidi"/>
                <w:b/>
                <w:bCs/>
              </w:rPr>
            </w:pPr>
            <w:r w:rsidRPr="00276793">
              <w:rPr>
                <w:rFonts w:ascii="Cambria" w:hAnsi="Cambria"/>
              </w:rPr>
              <w:t>Specialized labs</w:t>
            </w:r>
            <w:r w:rsidR="00653282">
              <w:rPr>
                <w:rFonts w:ascii="Cambria" w:hAnsi="Cambria"/>
              </w:rPr>
              <w:t xml:space="preserve"> </w:t>
            </w:r>
            <w:r w:rsidR="00653282" w:rsidRPr="00276793">
              <w:rPr>
                <w:rFonts w:ascii="Cambria" w:hAnsi="Cambria"/>
              </w:rPr>
              <w:t>(</w:t>
            </w:r>
            <w:r w:rsidR="00653282">
              <w:rPr>
                <w:rFonts w:ascii="Cambria" w:hAnsi="Cambria"/>
              </w:rPr>
              <w:t>Max</w:t>
            </w:r>
            <w:r w:rsidR="00653282" w:rsidRPr="00276793">
              <w:rPr>
                <w:rFonts w:ascii="Cambria" w:hAnsi="Cambria"/>
              </w:rPr>
              <w:t xml:space="preserve"> </w:t>
            </w:r>
            <w:r w:rsidR="00653282">
              <w:rPr>
                <w:rFonts w:ascii="Cambria" w:hAnsi="Cambria"/>
              </w:rPr>
              <w:t>24</w:t>
            </w:r>
            <w:r w:rsidR="00653282">
              <w:rPr>
                <w:rFonts w:ascii="Cambria" w:hAnsi="Cambria"/>
              </w:rPr>
              <w:t xml:space="preserve"> </w:t>
            </w:r>
            <w:r w:rsidR="00653282" w:rsidRPr="00276793">
              <w:rPr>
                <w:rFonts w:ascii="Cambria" w:hAnsi="Cambria"/>
              </w:rPr>
              <w:t>students)</w:t>
            </w:r>
          </w:p>
          <w:p w14:paraId="49B44219" w14:textId="77777777" w:rsidR="00EF0BE7" w:rsidRPr="00A83BA4" w:rsidRDefault="00EF0BE7" w:rsidP="00EF0BE7">
            <w:pPr>
              <w:pStyle w:val="ListParagraph"/>
              <w:numPr>
                <w:ilvl w:val="0"/>
                <w:numId w:val="11"/>
              </w:numPr>
              <w:rPr>
                <w:rFonts w:ascii="Cambria" w:hAnsi="Cambria" w:cstheme="majorBidi"/>
                <w:b/>
                <w:bCs/>
              </w:rPr>
            </w:pPr>
            <w:r w:rsidRPr="00276793">
              <w:rPr>
                <w:rFonts w:ascii="Cambria" w:hAnsi="Cambria"/>
              </w:rPr>
              <w:t xml:space="preserve">Multimedia rooms </w:t>
            </w:r>
          </w:p>
          <w:p w14:paraId="2358A56E" w14:textId="77777777" w:rsidR="00EF0BE7" w:rsidRPr="00A83BA4" w:rsidRDefault="00EF0BE7" w:rsidP="00EF0BE7">
            <w:pPr>
              <w:pStyle w:val="ListParagraph"/>
              <w:numPr>
                <w:ilvl w:val="0"/>
                <w:numId w:val="11"/>
              </w:numPr>
              <w:rPr>
                <w:rFonts w:ascii="Cambria" w:hAnsi="Cambria" w:cstheme="majorBidi"/>
                <w:b/>
                <w:bCs/>
                <w:sz w:val="22"/>
                <w:szCs w:val="22"/>
              </w:rPr>
            </w:pPr>
            <w:r w:rsidRPr="00A83BA4">
              <w:rPr>
                <w:rFonts w:ascii="Cambria" w:hAnsi="Cambria"/>
              </w:rPr>
              <w:t>Study areas</w:t>
            </w:r>
          </w:p>
        </w:tc>
      </w:tr>
      <w:tr w:rsidR="00EF0BE7" w:rsidRPr="00F70AE4" w14:paraId="7CAA6CCC" w14:textId="77777777" w:rsidTr="000C3E86">
        <w:trPr>
          <w:trHeight w:val="629"/>
          <w:tblCellSpacing w:w="7" w:type="dxa"/>
          <w:jc w:val="center"/>
        </w:trPr>
        <w:tc>
          <w:tcPr>
            <w:tcW w:w="2316" w:type="dxa"/>
            <w:shd w:val="clear" w:color="auto" w:fill="D9D9D9" w:themeFill="background1" w:themeFillShade="D9"/>
            <w:vAlign w:val="center"/>
          </w:tcPr>
          <w:p w14:paraId="1ADC4F2B" w14:textId="77777777" w:rsidR="00EF0BE7" w:rsidRPr="00F70AE4" w:rsidRDefault="00EF0BE7" w:rsidP="000C3E86">
            <w:pPr>
              <w:spacing w:line="276" w:lineRule="auto"/>
              <w:rPr>
                <w:rFonts w:ascii="Cambria" w:hAnsi="Cambria" w:cstheme="majorBidi"/>
                <w:rtl/>
                <w:lang w:bidi="ar-EG"/>
              </w:rPr>
            </w:pPr>
            <w:r w:rsidRPr="00F70AE4">
              <w:rPr>
                <w:rFonts w:ascii="Cambria" w:hAnsi="Cambria" w:cstheme="majorBidi"/>
                <w:b/>
                <w:bCs/>
                <w:lang w:bidi="ar-EG"/>
              </w:rPr>
              <w:t>TECHNOLOGY EQUIPMENT</w:t>
            </w:r>
          </w:p>
        </w:tc>
        <w:tc>
          <w:tcPr>
            <w:tcW w:w="7274" w:type="dxa"/>
            <w:shd w:val="clear" w:color="auto" w:fill="D9D9D9" w:themeFill="background1" w:themeFillShade="D9"/>
            <w:vAlign w:val="center"/>
          </w:tcPr>
          <w:p w14:paraId="10D5DC4C" w14:textId="77777777" w:rsidR="00EF0BE7" w:rsidRDefault="00EF0BE7" w:rsidP="00EF0BE7">
            <w:pPr>
              <w:pStyle w:val="ListParagraph"/>
              <w:numPr>
                <w:ilvl w:val="0"/>
                <w:numId w:val="12"/>
              </w:numPr>
              <w:rPr>
                <w:rFonts w:ascii="Cambria" w:hAnsi="Cambria"/>
              </w:rPr>
            </w:pPr>
            <w:r w:rsidRPr="000C3E86">
              <w:rPr>
                <w:rFonts w:ascii="Cambria" w:hAnsi="Cambria"/>
              </w:rPr>
              <w:t>Computer and internet connection for instructors</w:t>
            </w:r>
          </w:p>
          <w:p w14:paraId="77710182" w14:textId="77777777" w:rsidR="00EF0BE7" w:rsidRDefault="00EF0BE7" w:rsidP="00EF0BE7">
            <w:pPr>
              <w:pStyle w:val="ListParagraph"/>
              <w:numPr>
                <w:ilvl w:val="0"/>
                <w:numId w:val="12"/>
              </w:numPr>
              <w:rPr>
                <w:rFonts w:ascii="Cambria" w:hAnsi="Cambria"/>
              </w:rPr>
            </w:pPr>
            <w:r w:rsidRPr="000C3E86">
              <w:rPr>
                <w:rFonts w:ascii="Cambria" w:hAnsi="Cambria"/>
              </w:rPr>
              <w:t>Projector</w:t>
            </w:r>
            <w:r>
              <w:rPr>
                <w:rFonts w:ascii="Cambria" w:hAnsi="Cambria"/>
              </w:rPr>
              <w:t>s</w:t>
            </w:r>
          </w:p>
          <w:p w14:paraId="4553D761" w14:textId="77777777" w:rsidR="00EF0BE7" w:rsidRDefault="00EF0BE7" w:rsidP="00EF0BE7">
            <w:pPr>
              <w:pStyle w:val="ListParagraph"/>
              <w:numPr>
                <w:ilvl w:val="0"/>
                <w:numId w:val="12"/>
              </w:numPr>
              <w:rPr>
                <w:rFonts w:ascii="Cambria" w:hAnsi="Cambria"/>
              </w:rPr>
            </w:pPr>
            <w:r>
              <w:rPr>
                <w:rFonts w:ascii="Cambria" w:hAnsi="Cambria"/>
              </w:rPr>
              <w:t>S</w:t>
            </w:r>
            <w:r w:rsidRPr="000C3E86">
              <w:rPr>
                <w:rFonts w:ascii="Cambria" w:hAnsi="Cambria"/>
              </w:rPr>
              <w:t>mart boards</w:t>
            </w:r>
          </w:p>
          <w:p w14:paraId="3C7A8785" w14:textId="77777777" w:rsidR="00EF0BE7" w:rsidRDefault="00EF0BE7" w:rsidP="00EF0BE7">
            <w:pPr>
              <w:pStyle w:val="ListParagraph"/>
              <w:numPr>
                <w:ilvl w:val="0"/>
                <w:numId w:val="12"/>
              </w:numPr>
              <w:rPr>
                <w:rFonts w:ascii="Cambria" w:hAnsi="Cambria"/>
              </w:rPr>
            </w:pPr>
            <w:r>
              <w:rPr>
                <w:rFonts w:ascii="Cambria" w:hAnsi="Cambria"/>
              </w:rPr>
              <w:t>S</w:t>
            </w:r>
            <w:r w:rsidRPr="000C3E86">
              <w:rPr>
                <w:rFonts w:ascii="Cambria" w:hAnsi="Cambria"/>
              </w:rPr>
              <w:t>ubject-specific software</w:t>
            </w:r>
            <w:r>
              <w:rPr>
                <w:rFonts w:ascii="Cambria" w:hAnsi="Cambria"/>
              </w:rPr>
              <w:t>s</w:t>
            </w:r>
            <w:r w:rsidRPr="000C3E86">
              <w:rPr>
                <w:rFonts w:ascii="Cambria" w:hAnsi="Cambria"/>
              </w:rPr>
              <w:t xml:space="preserve"> </w:t>
            </w:r>
          </w:p>
          <w:p w14:paraId="43ADC6A4" w14:textId="77777777" w:rsidR="00EF0BE7" w:rsidRPr="00D966E3" w:rsidRDefault="00EF0BE7" w:rsidP="00EF0BE7">
            <w:pPr>
              <w:pStyle w:val="ListParagraph"/>
              <w:numPr>
                <w:ilvl w:val="0"/>
                <w:numId w:val="12"/>
              </w:numPr>
              <w:rPr>
                <w:rFonts w:ascii="Cambria" w:hAnsi="Cambria" w:cstheme="minorBidi"/>
                <w:sz w:val="22"/>
                <w:szCs w:val="22"/>
              </w:rPr>
            </w:pPr>
            <w:r>
              <w:rPr>
                <w:rFonts w:ascii="Cambria" w:hAnsi="Cambria"/>
              </w:rPr>
              <w:t>A</w:t>
            </w:r>
            <w:r w:rsidRPr="000C3E86">
              <w:rPr>
                <w:rFonts w:ascii="Cambria" w:hAnsi="Cambria"/>
              </w:rPr>
              <w:t>udio-visual devices</w:t>
            </w:r>
          </w:p>
        </w:tc>
      </w:tr>
      <w:tr w:rsidR="00EF0BE7" w:rsidRPr="00F70AE4" w14:paraId="10220988" w14:textId="77777777" w:rsidTr="000C3E86">
        <w:trPr>
          <w:trHeight w:val="611"/>
          <w:tblCellSpacing w:w="7" w:type="dxa"/>
          <w:jc w:val="center"/>
        </w:trPr>
        <w:tc>
          <w:tcPr>
            <w:tcW w:w="2316" w:type="dxa"/>
            <w:shd w:val="clear" w:color="auto" w:fill="F2F2F2" w:themeFill="background1" w:themeFillShade="F2"/>
            <w:vAlign w:val="center"/>
          </w:tcPr>
          <w:p w14:paraId="311CCB8A" w14:textId="77777777" w:rsidR="00EF0BE7" w:rsidRPr="00F70AE4" w:rsidRDefault="00EF0BE7" w:rsidP="000C3E86">
            <w:pPr>
              <w:spacing w:line="276" w:lineRule="auto"/>
              <w:rPr>
                <w:rFonts w:ascii="Cambria" w:hAnsi="Cambria" w:cstheme="majorBidi"/>
                <w:rtl/>
                <w:lang w:bidi="ar-EG"/>
              </w:rPr>
            </w:pPr>
            <w:r w:rsidRPr="00F70AE4">
              <w:rPr>
                <w:rFonts w:ascii="Cambria" w:hAnsi="Cambria" w:cstheme="majorBidi"/>
                <w:b/>
                <w:bCs/>
                <w:lang w:bidi="ar-EG"/>
              </w:rPr>
              <w:t>OTHER EQUIPMENT</w:t>
            </w:r>
          </w:p>
        </w:tc>
        <w:tc>
          <w:tcPr>
            <w:tcW w:w="7274" w:type="dxa"/>
            <w:shd w:val="clear" w:color="auto" w:fill="F2F2F2" w:themeFill="background1" w:themeFillShade="F2"/>
            <w:vAlign w:val="center"/>
          </w:tcPr>
          <w:p w14:paraId="38B94985" w14:textId="77777777" w:rsidR="00EF0BE7" w:rsidRPr="000C3E86" w:rsidRDefault="00EF0BE7" w:rsidP="00EF0BE7">
            <w:pPr>
              <w:pStyle w:val="ListParagraph"/>
              <w:numPr>
                <w:ilvl w:val="0"/>
                <w:numId w:val="13"/>
              </w:numPr>
              <w:rPr>
                <w:rFonts w:ascii="Cambria" w:hAnsi="Cambria" w:cstheme="majorBidi"/>
              </w:rPr>
            </w:pPr>
            <w:r w:rsidRPr="000C3E86">
              <w:rPr>
                <w:rFonts w:ascii="Cambria" w:hAnsi="Cambria"/>
              </w:rPr>
              <w:t>Textbooks</w:t>
            </w:r>
          </w:p>
          <w:p w14:paraId="37464BBC" w14:textId="77777777" w:rsidR="00EF0BE7" w:rsidRPr="000C3E86" w:rsidRDefault="00EF0BE7" w:rsidP="00EF0BE7">
            <w:pPr>
              <w:pStyle w:val="ListParagraph"/>
              <w:numPr>
                <w:ilvl w:val="0"/>
                <w:numId w:val="13"/>
              </w:numPr>
              <w:rPr>
                <w:rFonts w:ascii="Cambria" w:hAnsi="Cambria" w:cstheme="majorBidi"/>
              </w:rPr>
            </w:pPr>
            <w:r>
              <w:rPr>
                <w:rFonts w:ascii="Cambria" w:hAnsi="Cambria"/>
              </w:rPr>
              <w:t>R</w:t>
            </w:r>
            <w:r w:rsidRPr="000C3E86">
              <w:rPr>
                <w:rFonts w:ascii="Cambria" w:hAnsi="Cambria"/>
              </w:rPr>
              <w:t xml:space="preserve">eference materials </w:t>
            </w:r>
          </w:p>
          <w:p w14:paraId="1ED42BAA" w14:textId="77777777" w:rsidR="00EF0BE7" w:rsidRPr="006F2CE4" w:rsidRDefault="00EF0BE7" w:rsidP="00EF0BE7">
            <w:pPr>
              <w:pStyle w:val="ListParagraph"/>
              <w:numPr>
                <w:ilvl w:val="0"/>
                <w:numId w:val="13"/>
              </w:numPr>
              <w:rPr>
                <w:rFonts w:ascii="Cambria" w:hAnsi="Cambria" w:cstheme="majorBidi"/>
              </w:rPr>
            </w:pPr>
            <w:r>
              <w:rPr>
                <w:rFonts w:ascii="Cambria" w:hAnsi="Cambria"/>
              </w:rPr>
              <w:t>S</w:t>
            </w:r>
            <w:r w:rsidRPr="000C3E86">
              <w:rPr>
                <w:rFonts w:ascii="Cambria" w:hAnsi="Cambria"/>
              </w:rPr>
              <w:t>ubject-specific learning resources</w:t>
            </w:r>
          </w:p>
          <w:p w14:paraId="4C9BCD5B" w14:textId="77777777" w:rsidR="00EF0BE7" w:rsidRPr="006F2CE4" w:rsidRDefault="00EF0BE7" w:rsidP="00EF0BE7">
            <w:pPr>
              <w:pStyle w:val="ListParagraph"/>
              <w:numPr>
                <w:ilvl w:val="0"/>
                <w:numId w:val="13"/>
              </w:numPr>
              <w:rPr>
                <w:rFonts w:ascii="Cambria" w:hAnsi="Cambria" w:cstheme="majorBidi"/>
                <w:sz w:val="22"/>
                <w:szCs w:val="22"/>
              </w:rPr>
            </w:pPr>
            <w:r w:rsidRPr="006F2CE4">
              <w:rPr>
                <w:rFonts w:ascii="Cambria" w:hAnsi="Cambria"/>
              </w:rPr>
              <w:t>Supplementary materials</w:t>
            </w:r>
          </w:p>
        </w:tc>
      </w:tr>
      <w:tr w:rsidR="00EF0BE7" w:rsidRPr="00F70AE4" w14:paraId="039ECE39" w14:textId="77777777" w:rsidTr="000C3E86">
        <w:trPr>
          <w:trHeight w:val="611"/>
          <w:tblCellSpacing w:w="7" w:type="dxa"/>
          <w:jc w:val="center"/>
        </w:trPr>
        <w:tc>
          <w:tcPr>
            <w:tcW w:w="2316" w:type="dxa"/>
            <w:shd w:val="clear" w:color="auto" w:fill="F2F2F2" w:themeFill="background1" w:themeFillShade="F2"/>
            <w:vAlign w:val="center"/>
          </w:tcPr>
          <w:p w14:paraId="04D46859" w14:textId="77777777" w:rsidR="00EF0BE7" w:rsidRPr="00F70AE4" w:rsidRDefault="00EF0BE7" w:rsidP="000C3E86">
            <w:pPr>
              <w:spacing w:line="276" w:lineRule="auto"/>
              <w:rPr>
                <w:rFonts w:ascii="Cambria" w:hAnsi="Cambria" w:cstheme="majorBidi"/>
                <w:b/>
                <w:bCs/>
                <w:lang w:bidi="ar-EG"/>
              </w:rPr>
            </w:pPr>
            <w:r w:rsidRPr="00F70AE4">
              <w:rPr>
                <w:rFonts w:ascii="Cambria" w:hAnsi="Cambria" w:cstheme="majorBidi"/>
                <w:b/>
                <w:bCs/>
                <w:lang w:bidi="ar-EG"/>
              </w:rPr>
              <w:t>ADDITIONAL RESOURCES</w:t>
            </w:r>
          </w:p>
        </w:tc>
        <w:tc>
          <w:tcPr>
            <w:tcW w:w="7274" w:type="dxa"/>
            <w:shd w:val="clear" w:color="auto" w:fill="F2F2F2" w:themeFill="background1" w:themeFillShade="F2"/>
            <w:vAlign w:val="center"/>
          </w:tcPr>
          <w:p w14:paraId="63B3CBD0" w14:textId="77777777" w:rsidR="00EF0BE7" w:rsidRPr="00F70AE4" w:rsidRDefault="00EF0BE7" w:rsidP="000C3E86">
            <w:pPr>
              <w:rPr>
                <w:rFonts w:ascii="Cambria" w:hAnsi="Cambria" w:cstheme="majorBidi"/>
              </w:rPr>
            </w:pPr>
            <w:r>
              <w:rPr>
                <w:rFonts w:ascii="Cambria" w:hAnsi="Cambria" w:cstheme="majorBidi"/>
              </w:rPr>
              <w:t>Optional: Mobile Charging Station</w:t>
            </w:r>
          </w:p>
        </w:tc>
      </w:tr>
    </w:tbl>
    <w:p w14:paraId="5F7F372A" w14:textId="77777777" w:rsidR="00CD6727" w:rsidRPr="00D74FAE" w:rsidRDefault="00CD6727" w:rsidP="008F7333">
      <w:pPr>
        <w:rPr>
          <w:rStyle w:val="a"/>
          <w:rFonts w:ascii="Cambria" w:hAnsi="Cambria" w:cstheme="majorBidi"/>
          <w:b/>
          <w:bCs/>
          <w:color w:val="4C3D8E"/>
          <w:sz w:val="24"/>
          <w:szCs w:val="24"/>
          <w:lang w:bidi="ar-YE"/>
        </w:rPr>
      </w:pPr>
    </w:p>
    <w:p w14:paraId="42B58407" w14:textId="073C3F85" w:rsidR="00844E6A" w:rsidRPr="00D74FAE" w:rsidRDefault="0096582E" w:rsidP="008F7333">
      <w:pPr>
        <w:pStyle w:val="Heading1"/>
        <w:spacing w:before="0"/>
        <w:rPr>
          <w:rStyle w:val="a"/>
          <w:rFonts w:ascii="Cambria" w:hAnsi="Cambria" w:cstheme="majorBidi"/>
          <w:b/>
          <w:bCs/>
          <w:color w:val="4C3D8E"/>
          <w:sz w:val="24"/>
          <w:szCs w:val="24"/>
          <w:rtl/>
          <w:lang w:bidi="ar-YE"/>
        </w:rPr>
      </w:pPr>
      <w:bookmarkStart w:id="20" w:name="_Toc182674039"/>
      <w:r w:rsidRPr="00D74FAE">
        <w:rPr>
          <w:rStyle w:val="a"/>
          <w:rFonts w:ascii="Cambria" w:hAnsi="Cambria" w:cstheme="majorBidi"/>
          <w:b/>
          <w:bCs/>
          <w:color w:val="4C3D8E"/>
          <w:sz w:val="24"/>
          <w:szCs w:val="24"/>
          <w:lang w:bidi="ar-YE"/>
        </w:rPr>
        <w:t xml:space="preserve">F. </w:t>
      </w:r>
      <w:r w:rsidR="001B5836" w:rsidRPr="00D74FAE">
        <w:rPr>
          <w:rStyle w:val="a"/>
          <w:rFonts w:ascii="Cambria" w:hAnsi="Cambria" w:cstheme="majorBidi"/>
          <w:b/>
          <w:bCs/>
          <w:color w:val="4C3D8E"/>
          <w:sz w:val="24"/>
          <w:szCs w:val="24"/>
          <w:lang w:bidi="ar-YE"/>
        </w:rPr>
        <w:t xml:space="preserve">Assessment of </w:t>
      </w:r>
      <w:r w:rsidRPr="00D74FAE">
        <w:rPr>
          <w:rStyle w:val="a"/>
          <w:rFonts w:ascii="Cambria" w:hAnsi="Cambria" w:cstheme="majorBidi"/>
          <w:b/>
          <w:bCs/>
          <w:color w:val="4C3D8E"/>
          <w:sz w:val="24"/>
          <w:szCs w:val="24"/>
          <w:lang w:bidi="ar-YE"/>
        </w:rPr>
        <w:t>Course Qualit</w:t>
      </w:r>
      <w:bookmarkEnd w:id="19"/>
      <w:r w:rsidR="001B5836" w:rsidRPr="00D74FAE">
        <w:rPr>
          <w:rStyle w:val="a"/>
          <w:rFonts w:ascii="Cambria" w:hAnsi="Cambria" w:cstheme="majorBidi"/>
          <w:b/>
          <w:bCs/>
          <w:color w:val="4C3D8E"/>
          <w:sz w:val="24"/>
          <w:szCs w:val="24"/>
          <w:lang w:bidi="ar-YE"/>
        </w:rPr>
        <w:t>y</w:t>
      </w:r>
      <w:bookmarkEnd w:id="20"/>
      <w:r w:rsidR="001B5836" w:rsidRPr="00D74FAE">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D74FAE"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D74FAE" w:rsidRDefault="00BB5081" w:rsidP="008F7333">
            <w:pPr>
              <w:rPr>
                <w:rFonts w:ascii="Cambria" w:hAnsi="Cambria" w:cstheme="majorBidi"/>
                <w:b/>
                <w:bCs/>
                <w:color w:val="F2F2F2" w:themeColor="background1" w:themeShade="F2"/>
                <w:rtl/>
                <w:lang w:bidi="ar-EG"/>
              </w:rPr>
            </w:pPr>
            <w:r w:rsidRPr="00D74FAE">
              <w:rPr>
                <w:rFonts w:ascii="Cambria" w:hAnsi="Cambria" w:cstheme="majorBidi"/>
                <w:b/>
                <w:bCs/>
                <w:color w:val="F2F2F2" w:themeColor="background1" w:themeShade="F2"/>
                <w:lang w:bidi="ar-EG"/>
              </w:rPr>
              <w:t xml:space="preserve">Assessment </w:t>
            </w:r>
            <w:r w:rsidR="0096582E" w:rsidRPr="00D74FAE">
              <w:rPr>
                <w:rFonts w:ascii="Cambria" w:hAnsi="Cambria" w:cstheme="majorBid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D74FAE" w:rsidRDefault="0093385B" w:rsidP="008F7333">
            <w:pPr>
              <w:rPr>
                <w:rFonts w:ascii="Cambria" w:hAnsi="Cambria" w:cstheme="majorBidi"/>
                <w:b/>
                <w:bCs/>
                <w:color w:val="F2F2F2" w:themeColor="background1" w:themeShade="F2"/>
                <w:lang w:bidi="ar-EG"/>
              </w:rPr>
            </w:pPr>
            <w:r w:rsidRPr="00D74FAE">
              <w:rPr>
                <w:rFonts w:ascii="Cambria" w:hAnsi="Cambria" w:cstheme="majorBidi"/>
                <w:b/>
                <w:bCs/>
                <w:color w:val="F2F2F2" w:themeColor="background1" w:themeShade="F2"/>
                <w:lang w:bidi="ar-EG"/>
              </w:rPr>
              <w:t>A</w:t>
            </w:r>
            <w:r w:rsidR="00BB5081" w:rsidRPr="00D74FAE">
              <w:rPr>
                <w:rFonts w:ascii="Cambria" w:hAnsi="Cambria" w:cstheme="majorBidi"/>
                <w:b/>
                <w:bCs/>
                <w:color w:val="F2F2F2" w:themeColor="background1" w:themeShade="F2"/>
                <w:lang w:bidi="ar-EG"/>
              </w:rPr>
              <w:t>ssessor</w:t>
            </w:r>
          </w:p>
        </w:tc>
        <w:tc>
          <w:tcPr>
            <w:tcW w:w="2779" w:type="dxa"/>
            <w:shd w:val="clear" w:color="auto" w:fill="4C3D8E"/>
            <w:vAlign w:val="center"/>
          </w:tcPr>
          <w:p w14:paraId="7FAD87D5" w14:textId="00210D00" w:rsidR="0096582E" w:rsidRPr="00D74FAE" w:rsidRDefault="0062632C" w:rsidP="008F7333">
            <w:pPr>
              <w:rPr>
                <w:rFonts w:ascii="Cambria" w:hAnsi="Cambria" w:cstheme="majorBidi"/>
                <w:b/>
                <w:bCs/>
                <w:color w:val="F2F2F2" w:themeColor="background1" w:themeShade="F2"/>
                <w:rtl/>
                <w:lang w:bidi="ar-EG"/>
              </w:rPr>
            </w:pPr>
            <w:r w:rsidRPr="00D74FAE">
              <w:rPr>
                <w:rFonts w:ascii="Cambria" w:hAnsi="Cambria" w:cstheme="majorBidi"/>
                <w:b/>
                <w:bCs/>
                <w:color w:val="F2F2F2" w:themeColor="background1" w:themeShade="F2"/>
                <w:lang w:bidi="ar-EG"/>
              </w:rPr>
              <w:t xml:space="preserve">Assessment </w:t>
            </w:r>
            <w:r w:rsidR="0096582E" w:rsidRPr="00D74FAE">
              <w:rPr>
                <w:rFonts w:ascii="Cambria" w:hAnsi="Cambria" w:cstheme="majorBidi"/>
                <w:b/>
                <w:bCs/>
                <w:color w:val="F2F2F2" w:themeColor="background1" w:themeShade="F2"/>
                <w:lang w:bidi="ar-EG"/>
              </w:rPr>
              <w:t>Methods</w:t>
            </w:r>
          </w:p>
        </w:tc>
      </w:tr>
      <w:tr w:rsidR="00961A44" w:rsidRPr="00D74FAE"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961A44" w:rsidRPr="00D74FAE" w:rsidRDefault="00961A44" w:rsidP="008F7333">
            <w:pPr>
              <w:rPr>
                <w:rFonts w:ascii="Cambria" w:hAnsi="Cambria" w:cstheme="majorBidi"/>
                <w:b/>
                <w:bCs/>
                <w:lang w:bidi="ar-EG"/>
              </w:rPr>
            </w:pPr>
            <w:bookmarkStart w:id="21" w:name="_Hlk513021635"/>
            <w:r w:rsidRPr="00D74FAE">
              <w:rPr>
                <w:rFonts w:ascii="Cambria" w:hAnsi="Cambria" w:cstheme="majorBidi"/>
                <w:b/>
                <w:bCs/>
                <w:lang w:bidi="ar-EG"/>
              </w:rPr>
              <w:t>EFFECTIVENESS OF TEACHING</w:t>
            </w:r>
          </w:p>
        </w:tc>
        <w:tc>
          <w:tcPr>
            <w:tcW w:w="3065" w:type="dxa"/>
            <w:shd w:val="clear" w:color="auto" w:fill="F2F2F2" w:themeFill="background1" w:themeFillShade="F2"/>
            <w:vAlign w:val="center"/>
          </w:tcPr>
          <w:p w14:paraId="25643868" w14:textId="77777777" w:rsidR="00961A44" w:rsidRPr="00D74FAE" w:rsidRDefault="00961A44" w:rsidP="004D0662">
            <w:pPr>
              <w:pStyle w:val="ListParagraph"/>
              <w:numPr>
                <w:ilvl w:val="0"/>
                <w:numId w:val="5"/>
              </w:numPr>
              <w:rPr>
                <w:rFonts w:ascii="Cambria" w:hAnsi="Cambria"/>
              </w:rPr>
            </w:pPr>
            <w:r w:rsidRPr="00D74FAE">
              <w:rPr>
                <w:rFonts w:ascii="Cambria" w:hAnsi="Cambria"/>
              </w:rPr>
              <w:t>Principal Instructor</w:t>
            </w:r>
          </w:p>
          <w:p w14:paraId="33B4E748" w14:textId="7AD58E41" w:rsidR="00C145E0" w:rsidRPr="00D74FAE" w:rsidRDefault="00961A44" w:rsidP="004D0662">
            <w:pPr>
              <w:pStyle w:val="ListParagraph"/>
              <w:numPr>
                <w:ilvl w:val="0"/>
                <w:numId w:val="5"/>
              </w:numPr>
              <w:rPr>
                <w:rFonts w:ascii="Cambria" w:hAnsi="Cambria"/>
              </w:rPr>
            </w:pPr>
            <w:r w:rsidRPr="00D74FAE">
              <w:rPr>
                <w:rFonts w:ascii="Cambria" w:hAnsi="Cambria"/>
              </w:rPr>
              <w:t>Academic Peer Review Panel</w:t>
            </w:r>
          </w:p>
          <w:p w14:paraId="2C84D7D5" w14:textId="4AB955F0" w:rsidR="00961A44" w:rsidRPr="00A55BD8" w:rsidRDefault="00961A44" w:rsidP="00A55BD8">
            <w:pPr>
              <w:pStyle w:val="ListParagraph"/>
              <w:numPr>
                <w:ilvl w:val="0"/>
                <w:numId w:val="5"/>
              </w:numPr>
              <w:rPr>
                <w:rFonts w:ascii="Cambria" w:hAnsi="Cambria" w:cstheme="majorBidi"/>
                <w:rtl/>
              </w:rPr>
            </w:pPr>
            <w:r w:rsidRPr="00A55BD8">
              <w:rPr>
                <w:rFonts w:ascii="Cambria" w:hAnsi="Cambria"/>
              </w:rPr>
              <w:t>Student Evaluation Subcommittee</w:t>
            </w:r>
          </w:p>
        </w:tc>
        <w:tc>
          <w:tcPr>
            <w:tcW w:w="2779" w:type="dxa"/>
            <w:shd w:val="clear" w:color="auto" w:fill="F2F2F2" w:themeFill="background1" w:themeFillShade="F2"/>
            <w:vAlign w:val="center"/>
          </w:tcPr>
          <w:p w14:paraId="25E37EE8" w14:textId="77777777" w:rsidR="00961A44" w:rsidRPr="00D74FAE" w:rsidRDefault="00961A44" w:rsidP="004D0662">
            <w:pPr>
              <w:pStyle w:val="ListParagraph"/>
              <w:numPr>
                <w:ilvl w:val="0"/>
                <w:numId w:val="5"/>
              </w:numPr>
              <w:rPr>
                <w:rFonts w:ascii="Cambria" w:hAnsi="Cambria"/>
              </w:rPr>
            </w:pPr>
            <w:r w:rsidRPr="00D74FAE">
              <w:rPr>
                <w:rFonts w:ascii="Cambria" w:hAnsi="Cambria"/>
              </w:rPr>
              <w:t>Classroom Observations Utilizing Standardized Rating Instruments</w:t>
            </w:r>
          </w:p>
          <w:p w14:paraId="3FCD95E2" w14:textId="6DBF5277" w:rsidR="001841FC" w:rsidRPr="00D74FAE" w:rsidRDefault="00961A44" w:rsidP="004D0662">
            <w:pPr>
              <w:pStyle w:val="ListParagraph"/>
              <w:numPr>
                <w:ilvl w:val="0"/>
                <w:numId w:val="5"/>
              </w:numPr>
              <w:rPr>
                <w:rFonts w:ascii="Cambria" w:hAnsi="Cambria"/>
              </w:rPr>
            </w:pPr>
            <w:r w:rsidRPr="00D74FAE">
              <w:rPr>
                <w:rFonts w:ascii="Cambria" w:hAnsi="Cambria"/>
              </w:rPr>
              <w:lastRenderedPageBreak/>
              <w:t>Peer Review Assessments Following Institutional Guidelines</w:t>
            </w:r>
          </w:p>
          <w:p w14:paraId="7F58D653" w14:textId="3E2BBC56" w:rsidR="00961A44" w:rsidRPr="00A55BD8" w:rsidRDefault="00961A44" w:rsidP="00A55BD8">
            <w:pPr>
              <w:pStyle w:val="ListParagraph"/>
              <w:numPr>
                <w:ilvl w:val="0"/>
                <w:numId w:val="5"/>
              </w:numPr>
              <w:rPr>
                <w:rFonts w:ascii="Cambria" w:hAnsi="Cambria" w:cstheme="majorBidi"/>
                <w:rtl/>
              </w:rPr>
            </w:pPr>
            <w:r w:rsidRPr="00A55BD8">
              <w:rPr>
                <w:rFonts w:ascii="Cambria" w:hAnsi="Cambria"/>
              </w:rPr>
              <w:t>Triangulated Student Feedback Mechanisms Including Anonymized Surveys and Focus Groups</w:t>
            </w:r>
          </w:p>
        </w:tc>
      </w:tr>
      <w:tr w:rsidR="00961A44" w:rsidRPr="00D74FAE"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1A44" w:rsidRPr="00D74FAE" w:rsidRDefault="00961A44" w:rsidP="008F7333">
            <w:pPr>
              <w:rPr>
                <w:rFonts w:ascii="Cambria" w:hAnsi="Cambria" w:cstheme="majorBidi"/>
                <w:b/>
                <w:bCs/>
                <w:lang w:bidi="ar-EG"/>
              </w:rPr>
            </w:pPr>
            <w:r w:rsidRPr="00D74FAE">
              <w:rPr>
                <w:rFonts w:ascii="Cambria" w:hAnsi="Cambria" w:cstheme="majorBidi"/>
                <w:b/>
                <w:bCs/>
                <w:lang w:bidi="ar-EG"/>
              </w:rPr>
              <w:lastRenderedPageBreak/>
              <w:t>EFFECTIVENESS OF STUDENT ASSESSMENT</w:t>
            </w:r>
          </w:p>
        </w:tc>
        <w:tc>
          <w:tcPr>
            <w:tcW w:w="3065" w:type="dxa"/>
            <w:shd w:val="clear" w:color="auto" w:fill="D9D9D9" w:themeFill="background1" w:themeFillShade="D9"/>
            <w:vAlign w:val="center"/>
          </w:tcPr>
          <w:p w14:paraId="23BCBAC0" w14:textId="77777777" w:rsidR="00961A44" w:rsidRPr="00D74FAE" w:rsidRDefault="00961A44" w:rsidP="004D0662">
            <w:pPr>
              <w:pStyle w:val="ListParagraph"/>
              <w:numPr>
                <w:ilvl w:val="0"/>
                <w:numId w:val="5"/>
              </w:numPr>
              <w:rPr>
                <w:rFonts w:ascii="Cambria" w:hAnsi="Cambria"/>
              </w:rPr>
            </w:pPr>
            <w:r w:rsidRPr="00D74FAE">
              <w:rPr>
                <w:rFonts w:ascii="Cambria" w:hAnsi="Cambria"/>
              </w:rPr>
              <w:t>Principal Instructor</w:t>
            </w:r>
          </w:p>
          <w:p w14:paraId="31E57AA6" w14:textId="5FCB8D00" w:rsidR="001841FC" w:rsidRPr="00D74FAE" w:rsidRDefault="00961A44" w:rsidP="004D0662">
            <w:pPr>
              <w:pStyle w:val="ListParagraph"/>
              <w:numPr>
                <w:ilvl w:val="0"/>
                <w:numId w:val="5"/>
              </w:numPr>
              <w:rPr>
                <w:rFonts w:ascii="Cambria" w:hAnsi="Cambria"/>
              </w:rPr>
            </w:pPr>
            <w:r w:rsidRPr="00D74FAE">
              <w:rPr>
                <w:rFonts w:ascii="Cambria" w:hAnsi="Cambria"/>
              </w:rPr>
              <w:t>Independent Academic Auditors</w:t>
            </w:r>
          </w:p>
          <w:p w14:paraId="7CE9C1AB" w14:textId="4FA19371" w:rsidR="00961A44" w:rsidRPr="00A55BD8" w:rsidRDefault="00961A44" w:rsidP="00A55BD8">
            <w:pPr>
              <w:pStyle w:val="ListParagraph"/>
              <w:numPr>
                <w:ilvl w:val="0"/>
                <w:numId w:val="5"/>
              </w:numPr>
              <w:rPr>
                <w:rFonts w:ascii="Cambria" w:hAnsi="Cambria" w:cstheme="majorBidi"/>
                <w:rtl/>
              </w:rPr>
            </w:pPr>
            <w:r w:rsidRPr="00A55BD8">
              <w:rPr>
                <w:rFonts w:ascii="Cambria" w:hAnsi="Cambria"/>
              </w:rPr>
              <w:t>Extern Advisory Board</w:t>
            </w:r>
          </w:p>
        </w:tc>
        <w:tc>
          <w:tcPr>
            <w:tcW w:w="2779" w:type="dxa"/>
            <w:shd w:val="clear" w:color="auto" w:fill="D9D9D9" w:themeFill="background1" w:themeFillShade="D9"/>
            <w:vAlign w:val="center"/>
          </w:tcPr>
          <w:p w14:paraId="6698B60D" w14:textId="1EED16E3" w:rsidR="00F827D2" w:rsidRPr="00D74FAE" w:rsidRDefault="00961A44" w:rsidP="004D0662">
            <w:pPr>
              <w:pStyle w:val="ListParagraph"/>
              <w:numPr>
                <w:ilvl w:val="0"/>
                <w:numId w:val="5"/>
              </w:numPr>
              <w:rPr>
                <w:rFonts w:ascii="Cambria" w:hAnsi="Cambria"/>
              </w:rPr>
            </w:pPr>
            <w:r w:rsidRPr="00D74FAE">
              <w:rPr>
                <w:rFonts w:ascii="Cambria" w:hAnsi="Cambria"/>
              </w:rPr>
              <w:t>Assessment Tool Validation through Quantitative and Qualitative Methods</w:t>
            </w:r>
          </w:p>
          <w:p w14:paraId="2EB7ABA4" w14:textId="1073FD27" w:rsidR="00961A44" w:rsidRPr="00A55BD8" w:rsidRDefault="00961A44" w:rsidP="00A55BD8">
            <w:pPr>
              <w:pStyle w:val="ListParagraph"/>
              <w:numPr>
                <w:ilvl w:val="0"/>
                <w:numId w:val="5"/>
              </w:numPr>
              <w:rPr>
                <w:rFonts w:ascii="Cambria" w:hAnsi="Cambria" w:cstheme="majorBidi"/>
                <w:rtl/>
              </w:rPr>
            </w:pPr>
            <w:r w:rsidRPr="00A55BD8">
              <w:rPr>
                <w:rFonts w:ascii="Cambria" w:hAnsi="Cambria"/>
              </w:rPr>
              <w:t>Employing Rubric-Based Evaluations With Inter-Rater Reliability Measures</w:t>
            </w:r>
          </w:p>
        </w:tc>
      </w:tr>
      <w:tr w:rsidR="00961A44" w:rsidRPr="00D74FAE"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1A44" w:rsidRPr="00D74FAE" w:rsidRDefault="00961A44" w:rsidP="008F7333">
            <w:pPr>
              <w:rPr>
                <w:rFonts w:ascii="Cambria" w:hAnsi="Cambria" w:cstheme="majorBidi"/>
                <w:b/>
                <w:bCs/>
                <w:lang w:bidi="ar-EG"/>
              </w:rPr>
            </w:pPr>
            <w:r w:rsidRPr="00D74FAE">
              <w:rPr>
                <w:rFonts w:ascii="Cambria" w:hAnsi="Cambria" w:cstheme="majorBidi"/>
                <w:b/>
                <w:bCs/>
                <w:lang w:bidi="ar-EG"/>
              </w:rPr>
              <w:t>QUALITY OF LEARNING RESOURCES</w:t>
            </w:r>
          </w:p>
        </w:tc>
        <w:tc>
          <w:tcPr>
            <w:tcW w:w="3065" w:type="dxa"/>
            <w:shd w:val="clear" w:color="auto" w:fill="F2F2F2" w:themeFill="background1" w:themeFillShade="F2"/>
            <w:vAlign w:val="center"/>
          </w:tcPr>
          <w:p w14:paraId="0366F836" w14:textId="77777777" w:rsidR="00961A44" w:rsidRPr="00D74FAE" w:rsidRDefault="00961A44" w:rsidP="004D0662">
            <w:pPr>
              <w:pStyle w:val="ListParagraph"/>
              <w:numPr>
                <w:ilvl w:val="0"/>
                <w:numId w:val="6"/>
              </w:numPr>
              <w:rPr>
                <w:rFonts w:ascii="Cambria" w:hAnsi="Cambria"/>
              </w:rPr>
            </w:pPr>
            <w:r w:rsidRPr="00D74FAE">
              <w:rPr>
                <w:rFonts w:ascii="Cambria" w:hAnsi="Cambria"/>
              </w:rPr>
              <w:t>Principal Instructor</w:t>
            </w:r>
          </w:p>
          <w:p w14:paraId="74551365" w14:textId="0893CCCC" w:rsidR="00F827D2" w:rsidRPr="00D74FAE" w:rsidRDefault="00961A44" w:rsidP="004D0662">
            <w:pPr>
              <w:pStyle w:val="ListParagraph"/>
              <w:numPr>
                <w:ilvl w:val="0"/>
                <w:numId w:val="6"/>
              </w:numPr>
              <w:rPr>
                <w:rFonts w:ascii="Cambria" w:hAnsi="Cambria"/>
              </w:rPr>
            </w:pPr>
            <w:r w:rsidRPr="00D74FAE">
              <w:rPr>
                <w:rFonts w:ascii="Cambria" w:hAnsi="Cambria"/>
              </w:rPr>
              <w:t xml:space="preserve">Student Curriculum Feedback Panel </w:t>
            </w:r>
          </w:p>
          <w:p w14:paraId="1F024043" w14:textId="3E131F86" w:rsidR="00961A44" w:rsidRPr="00A55BD8" w:rsidRDefault="00961A44" w:rsidP="00A55BD8">
            <w:pPr>
              <w:pStyle w:val="ListParagraph"/>
              <w:numPr>
                <w:ilvl w:val="0"/>
                <w:numId w:val="6"/>
              </w:numPr>
              <w:rPr>
                <w:rFonts w:ascii="Cambria" w:hAnsi="Cambria" w:cstheme="majorBidi"/>
              </w:rPr>
            </w:pPr>
            <w:r w:rsidRPr="00A55BD8">
              <w:rPr>
                <w:rFonts w:ascii="Cambria" w:hAnsi="Cambria"/>
              </w:rPr>
              <w:t>Educational Technology and Resources Committee</w:t>
            </w:r>
            <w:r w:rsidRPr="00A55BD8">
              <w:rPr>
                <w:rFonts w:ascii="Cambria" w:hAnsi="Cambria" w:cstheme="minorHAnsi"/>
              </w:rPr>
              <w:t xml:space="preserve"> </w:t>
            </w:r>
          </w:p>
        </w:tc>
        <w:tc>
          <w:tcPr>
            <w:tcW w:w="2779" w:type="dxa"/>
            <w:shd w:val="clear" w:color="auto" w:fill="F2F2F2" w:themeFill="background1" w:themeFillShade="F2"/>
            <w:vAlign w:val="center"/>
          </w:tcPr>
          <w:p w14:paraId="556B6BD3" w14:textId="77777777" w:rsidR="00961A44" w:rsidRPr="00D74FAE" w:rsidRDefault="00961A44" w:rsidP="004D0662">
            <w:pPr>
              <w:pStyle w:val="ListParagraph"/>
              <w:numPr>
                <w:ilvl w:val="0"/>
                <w:numId w:val="6"/>
              </w:numPr>
              <w:rPr>
                <w:rFonts w:ascii="Cambria" w:hAnsi="Cambria"/>
              </w:rPr>
            </w:pPr>
            <w:r w:rsidRPr="00D74FAE">
              <w:rPr>
                <w:rFonts w:ascii="Cambria" w:hAnsi="Cambria"/>
              </w:rPr>
              <w:t>Utilizing Resource Evaluation Metrics and Checklists</w:t>
            </w:r>
          </w:p>
          <w:p w14:paraId="1B6C70F4" w14:textId="292468C8" w:rsidR="00F827D2" w:rsidRPr="00D74FAE" w:rsidRDefault="00961A44" w:rsidP="004D0662">
            <w:pPr>
              <w:pStyle w:val="ListParagraph"/>
              <w:numPr>
                <w:ilvl w:val="0"/>
                <w:numId w:val="6"/>
              </w:numPr>
              <w:rPr>
                <w:rFonts w:ascii="Cambria" w:hAnsi="Cambria"/>
              </w:rPr>
            </w:pPr>
            <w:r w:rsidRPr="00D74FAE">
              <w:rPr>
                <w:rFonts w:ascii="Cambria" w:hAnsi="Cambria"/>
              </w:rPr>
              <w:t xml:space="preserve">Student Resource Utilization Surveys </w:t>
            </w:r>
          </w:p>
          <w:p w14:paraId="34680995" w14:textId="488FCCE5" w:rsidR="00961A44" w:rsidRPr="00A55BD8" w:rsidRDefault="00961A44" w:rsidP="00A55BD8">
            <w:pPr>
              <w:pStyle w:val="ListParagraph"/>
              <w:numPr>
                <w:ilvl w:val="0"/>
                <w:numId w:val="6"/>
              </w:numPr>
              <w:rPr>
                <w:rFonts w:ascii="Cambria" w:hAnsi="Cambria" w:cstheme="majorBidi"/>
                <w:rtl/>
              </w:rPr>
            </w:pPr>
            <w:r w:rsidRPr="00A55BD8">
              <w:rPr>
                <w:rFonts w:ascii="Cambria" w:hAnsi="Cambria"/>
              </w:rPr>
              <w:t>Comparative Analysis with Nationally and Internationally Recognized Educational Standards</w:t>
            </w:r>
          </w:p>
        </w:tc>
      </w:tr>
      <w:tr w:rsidR="00961A44" w:rsidRPr="00D74FAE"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1A44" w:rsidRPr="00D74FAE" w:rsidRDefault="00961A44" w:rsidP="008F7333">
            <w:pPr>
              <w:rPr>
                <w:rFonts w:ascii="Cambria" w:hAnsi="Cambria" w:cstheme="majorBidi"/>
                <w:b/>
                <w:bCs/>
                <w:lang w:bidi="ar-EG"/>
              </w:rPr>
            </w:pPr>
            <w:r w:rsidRPr="00D74FAE">
              <w:rPr>
                <w:rFonts w:ascii="Cambria" w:hAnsi="Cambria" w:cstheme="majorBidi"/>
                <w:b/>
                <w:bCs/>
                <w:lang w:bidi="ar-EG"/>
              </w:rPr>
              <w:t>THE EXTENT TO WHICH CLOs HAVE BEEN ACHIEVED</w:t>
            </w:r>
          </w:p>
        </w:tc>
        <w:tc>
          <w:tcPr>
            <w:tcW w:w="3065" w:type="dxa"/>
            <w:shd w:val="clear" w:color="auto" w:fill="D9D9D9" w:themeFill="background1" w:themeFillShade="D9"/>
            <w:vAlign w:val="center"/>
          </w:tcPr>
          <w:p w14:paraId="505B237E" w14:textId="77777777" w:rsidR="00961A44" w:rsidRPr="00D74FAE" w:rsidRDefault="00961A44" w:rsidP="004D0662">
            <w:pPr>
              <w:pStyle w:val="ListParagraph"/>
              <w:numPr>
                <w:ilvl w:val="0"/>
                <w:numId w:val="7"/>
              </w:numPr>
              <w:rPr>
                <w:rFonts w:ascii="Cambria" w:hAnsi="Cambria"/>
              </w:rPr>
            </w:pPr>
            <w:r w:rsidRPr="00D74FAE">
              <w:rPr>
                <w:rFonts w:ascii="Cambria" w:hAnsi="Cambria"/>
              </w:rPr>
              <w:t>Principal Instructor</w:t>
            </w:r>
          </w:p>
          <w:p w14:paraId="536D86FE" w14:textId="77777777" w:rsidR="00961A44" w:rsidRPr="00D74FAE" w:rsidRDefault="00961A44" w:rsidP="004D0662">
            <w:pPr>
              <w:pStyle w:val="ListParagraph"/>
              <w:numPr>
                <w:ilvl w:val="0"/>
                <w:numId w:val="7"/>
              </w:numPr>
              <w:rPr>
                <w:rFonts w:ascii="Cambria" w:hAnsi="Cambria"/>
              </w:rPr>
            </w:pPr>
            <w:r w:rsidRPr="00D74FAE">
              <w:rPr>
                <w:rFonts w:ascii="Cambria" w:hAnsi="Cambria"/>
              </w:rPr>
              <w:t>Deanship of Academic Development and Quality</w:t>
            </w:r>
          </w:p>
          <w:p w14:paraId="1F90A885" w14:textId="2BE09F88" w:rsidR="00961A44" w:rsidRPr="00D74FAE" w:rsidRDefault="00961A44" w:rsidP="008F7333">
            <w:pPr>
              <w:rPr>
                <w:rFonts w:ascii="Cambria" w:hAnsi="Cambria" w:cstheme="majorBidi"/>
              </w:rPr>
            </w:pPr>
            <w:r w:rsidRPr="00D74FAE">
              <w:rPr>
                <w:rFonts w:ascii="Cambria" w:hAnsi="Cambria"/>
              </w:rPr>
              <w:t>Program Level Quality Committee</w:t>
            </w:r>
            <w:r w:rsidRPr="00D74FAE">
              <w:rPr>
                <w:rFonts w:ascii="Cambria" w:hAnsi="Cambria" w:cstheme="minorHAnsi"/>
              </w:rPr>
              <w:t xml:space="preserve"> </w:t>
            </w:r>
          </w:p>
        </w:tc>
        <w:tc>
          <w:tcPr>
            <w:tcW w:w="2779" w:type="dxa"/>
            <w:shd w:val="clear" w:color="auto" w:fill="D9D9D9" w:themeFill="background1" w:themeFillShade="D9"/>
            <w:vAlign w:val="center"/>
          </w:tcPr>
          <w:p w14:paraId="4D5757D2" w14:textId="77777777" w:rsidR="00961A44" w:rsidRPr="00D74FAE" w:rsidRDefault="00961A44" w:rsidP="008F7333">
            <w:pPr>
              <w:rPr>
                <w:rFonts w:ascii="Cambria" w:hAnsi="Cambria" w:cstheme="minorHAnsi"/>
              </w:rPr>
            </w:pPr>
            <w:r w:rsidRPr="00D74FAE">
              <w:rPr>
                <w:rFonts w:ascii="Cambria" w:hAnsi="Cambria" w:cstheme="minorHAnsi"/>
                <w:b/>
                <w:bCs/>
              </w:rPr>
              <w:t>1. Semester-End Learning Outcome Mapping:</w:t>
            </w:r>
            <w:r w:rsidRPr="00D74FAE">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w:t>
            </w:r>
            <w:r w:rsidRPr="00D74FAE">
              <w:rPr>
                <w:rFonts w:ascii="Cambria" w:hAnsi="Cambria" w:cstheme="minorHAnsi"/>
              </w:rPr>
              <w:lastRenderedPageBreak/>
              <w:t>Quality, which operates at two levels:</w:t>
            </w:r>
          </w:p>
          <w:p w14:paraId="2AD0E03E" w14:textId="77777777" w:rsidR="00961A44" w:rsidRPr="00D74FAE" w:rsidRDefault="00961A44" w:rsidP="008F7333">
            <w:pPr>
              <w:rPr>
                <w:rFonts w:ascii="Cambria" w:hAnsi="Cambria" w:cstheme="minorHAnsi"/>
              </w:rPr>
            </w:pPr>
          </w:p>
          <w:p w14:paraId="2A3772E8" w14:textId="77777777" w:rsidR="00961A44" w:rsidRPr="00D74FAE" w:rsidRDefault="00961A44" w:rsidP="004D0662">
            <w:pPr>
              <w:pStyle w:val="ListParagraph"/>
              <w:numPr>
                <w:ilvl w:val="0"/>
                <w:numId w:val="8"/>
              </w:numPr>
              <w:rPr>
                <w:rFonts w:ascii="Cambria" w:hAnsi="Cambria" w:cstheme="minorHAnsi"/>
              </w:rPr>
            </w:pPr>
            <w:r w:rsidRPr="00D74FAE">
              <w:rPr>
                <w:rFonts w:ascii="Cambria" w:hAnsi="Cambria" w:cstheme="minorHAnsi"/>
                <w:b/>
                <w:bCs/>
              </w:rPr>
              <w:t>First Level:</w:t>
            </w:r>
            <w:r w:rsidRPr="00D74FAE">
              <w:rPr>
                <w:rFonts w:ascii="Cambria" w:hAnsi="Cambria" w:cstheme="minorHAnsi"/>
              </w:rPr>
              <w:t xml:space="preserve"> An assessment blueprint is created, in which each question on all assessments is mapped to a specific Course Learning Outcome before the assessments are conducted.</w:t>
            </w:r>
          </w:p>
          <w:p w14:paraId="2C3FF397" w14:textId="77777777" w:rsidR="00961A44" w:rsidRPr="00D74FAE" w:rsidRDefault="00961A44" w:rsidP="004D0662">
            <w:pPr>
              <w:pStyle w:val="ListParagraph"/>
              <w:numPr>
                <w:ilvl w:val="0"/>
                <w:numId w:val="8"/>
              </w:numPr>
              <w:rPr>
                <w:rFonts w:ascii="Cambria" w:hAnsi="Cambria" w:cstheme="minorHAnsi"/>
                <w:sz w:val="20"/>
                <w:szCs w:val="20"/>
              </w:rPr>
            </w:pPr>
            <w:r w:rsidRPr="00D74FAE">
              <w:rPr>
                <w:rFonts w:ascii="Cambria" w:hAnsi="Cambria" w:cstheme="minorHAnsi"/>
                <w:b/>
                <w:bCs/>
                <w:sz w:val="20"/>
                <w:szCs w:val="20"/>
              </w:rPr>
              <w:t>Second Level:</w:t>
            </w:r>
            <w:r w:rsidRPr="00D74FAE">
              <w:rPr>
                <w:rFonts w:ascii="Cambria" w:hAnsi="Cambria" w:cstheme="minorHAnsi"/>
                <w:sz w:val="20"/>
                <w:szCs w:val="20"/>
              </w:rPr>
              <w:t xml:space="preserve"> After the assessments are administered, the results for each question are inputted to evaluate the alignment and performance against the predetermined Course Learning Outcomes.</w:t>
            </w:r>
          </w:p>
          <w:p w14:paraId="2C70C25F" w14:textId="77777777" w:rsidR="00961A44" w:rsidRPr="00D74FAE" w:rsidRDefault="00961A44" w:rsidP="008F7333">
            <w:pPr>
              <w:rPr>
                <w:rFonts w:ascii="Cambria" w:hAnsi="Cambria" w:cstheme="minorHAnsi"/>
              </w:rPr>
            </w:pPr>
          </w:p>
          <w:p w14:paraId="7CDD7A2B" w14:textId="77777777" w:rsidR="00961A44" w:rsidRPr="00D74FAE" w:rsidRDefault="00961A44" w:rsidP="008F7333">
            <w:pPr>
              <w:rPr>
                <w:rFonts w:ascii="Cambria" w:hAnsi="Cambria" w:cstheme="minorHAnsi"/>
                <w:sz w:val="20"/>
                <w:szCs w:val="20"/>
              </w:rPr>
            </w:pPr>
            <w:r w:rsidRPr="00D74FAE">
              <w:rPr>
                <w:rFonts w:ascii="Cambria" w:hAnsi="Cambria" w:cstheme="minorHAnsi"/>
                <w:b/>
                <w:bCs/>
                <w:sz w:val="20"/>
                <w:szCs w:val="20"/>
              </w:rPr>
              <w:t>2. Program Learning Outcome Surveys:</w:t>
            </w:r>
            <w:r w:rsidRPr="00D74FAE">
              <w:rPr>
                <w:rFonts w:ascii="Cambria" w:hAnsi="Cambria" w:cstheme="minorHAnsi"/>
                <w:sz w:val="20"/>
                <w:szCs w:val="20"/>
              </w:rPr>
              <w:t xml:space="preserve"> Rigorous surveys are designed and implemented to quantitatively and qualitatively measure the attainment of program-specific learning outcomes.</w:t>
            </w:r>
          </w:p>
          <w:p w14:paraId="57A4C4A6" w14:textId="77777777" w:rsidR="00961A44" w:rsidRPr="00D74FAE" w:rsidRDefault="00961A44" w:rsidP="008F7333">
            <w:pPr>
              <w:rPr>
                <w:rFonts w:ascii="Cambria" w:hAnsi="Cambria" w:cstheme="minorHAnsi"/>
              </w:rPr>
            </w:pPr>
          </w:p>
          <w:p w14:paraId="6718E60D" w14:textId="77777777" w:rsidR="00961A44" w:rsidRPr="00D74FAE" w:rsidRDefault="00961A44" w:rsidP="008F7333">
            <w:pPr>
              <w:rPr>
                <w:rFonts w:ascii="Cambria" w:hAnsi="Cambria" w:cstheme="minorHAnsi"/>
                <w:sz w:val="20"/>
                <w:szCs w:val="20"/>
              </w:rPr>
            </w:pPr>
            <w:r w:rsidRPr="00D74FAE">
              <w:rPr>
                <w:rFonts w:ascii="Cambria" w:hAnsi="Cambria" w:cstheme="minorHAnsi"/>
                <w:b/>
                <w:bCs/>
                <w:sz w:val="20"/>
                <w:szCs w:val="20"/>
              </w:rPr>
              <w:t>3. Course Satisfaction Surveys:</w:t>
            </w:r>
            <w:r w:rsidRPr="00D74FAE">
              <w:rPr>
                <w:rFonts w:ascii="Cambria" w:hAnsi="Cambria" w:cstheme="minorHAnsi"/>
                <w:sz w:val="20"/>
                <w:szCs w:val="20"/>
              </w:rPr>
              <w:t xml:space="preserve"> Comprehensive course satisfaction surveys are carried out, using factor analysis to identify key variables that influence student satisfaction levels.</w:t>
            </w:r>
          </w:p>
          <w:p w14:paraId="413E6115" w14:textId="77777777" w:rsidR="00961A44" w:rsidRPr="00D74FAE" w:rsidRDefault="00961A44" w:rsidP="008F7333">
            <w:pPr>
              <w:rPr>
                <w:rFonts w:ascii="Cambria" w:hAnsi="Cambria" w:cstheme="minorHAnsi"/>
                <w:sz w:val="20"/>
                <w:szCs w:val="20"/>
              </w:rPr>
            </w:pPr>
          </w:p>
          <w:p w14:paraId="111F2CBC" w14:textId="77777777" w:rsidR="00961A44" w:rsidRPr="00D74FAE" w:rsidRDefault="00961A44" w:rsidP="008F7333">
            <w:pPr>
              <w:rPr>
                <w:rFonts w:ascii="Cambria" w:hAnsi="Cambria" w:cstheme="minorHAnsi"/>
                <w:sz w:val="20"/>
                <w:szCs w:val="20"/>
              </w:rPr>
            </w:pPr>
          </w:p>
          <w:p w14:paraId="7403F46C" w14:textId="77777777" w:rsidR="00961A44" w:rsidRPr="00D74FAE" w:rsidRDefault="00961A44" w:rsidP="008F7333">
            <w:pPr>
              <w:jc w:val="lowKashida"/>
              <w:rPr>
                <w:rFonts w:ascii="Cambria" w:hAnsi="Cambria" w:cstheme="minorHAnsi"/>
                <w:sz w:val="20"/>
                <w:szCs w:val="20"/>
              </w:rPr>
            </w:pPr>
            <w:r w:rsidRPr="00D74FAE">
              <w:rPr>
                <w:rFonts w:ascii="Cambria" w:hAnsi="Cambria" w:cstheme="minorHAnsi"/>
                <w:b/>
                <w:bCs/>
                <w:sz w:val="20"/>
                <w:szCs w:val="20"/>
              </w:rPr>
              <w:t>4. Alignment and Quality Committee Oversight:</w:t>
            </w:r>
            <w:r w:rsidRPr="00D74FAE">
              <w:rPr>
                <w:rFonts w:ascii="Cambria" w:hAnsi="Cambria" w:cstheme="minorHAnsi"/>
                <w:sz w:val="20"/>
                <w:szCs w:val="20"/>
              </w:rPr>
              <w:t xml:space="preserve"> </w:t>
            </w:r>
          </w:p>
          <w:p w14:paraId="56C4C20D" w14:textId="77777777" w:rsidR="00961A44" w:rsidRPr="00D74FAE" w:rsidRDefault="00961A44" w:rsidP="008F7333">
            <w:pPr>
              <w:jc w:val="lowKashida"/>
              <w:rPr>
                <w:rFonts w:ascii="Cambria" w:hAnsi="Cambria"/>
                <w:sz w:val="20"/>
                <w:szCs w:val="20"/>
              </w:rPr>
            </w:pPr>
            <w:r w:rsidRPr="00D74FAE">
              <w:rPr>
                <w:rFonts w:ascii="Cambria" w:hAnsi="Cambria" w:cstheme="minorHAnsi"/>
                <w:sz w:val="20"/>
                <w:szCs w:val="20"/>
              </w:rPr>
              <w:t>E</w:t>
            </w:r>
            <w:r w:rsidRPr="00D74FAE">
              <w:rPr>
                <w:rFonts w:ascii="Cambria" w:hAnsi="Cambria"/>
                <w:sz w:val="20"/>
                <w:szCs w:val="20"/>
              </w:rPr>
              <w:t xml:space="preserve">ach Course Learning Outcome is meticulously aligned with a corresponding Program Learning Outcome. Both are documented in the course specification and must be adhered to. A separate analysis on this alignment is conducted by the Program </w:t>
            </w:r>
            <w:r w:rsidRPr="00D74FAE">
              <w:rPr>
                <w:rFonts w:ascii="Cambria" w:hAnsi="Cambria"/>
                <w:sz w:val="20"/>
                <w:szCs w:val="20"/>
              </w:rPr>
              <w:lastRenderedPageBreak/>
              <w:t>Level Quality Committee to ensure compliance and effectiveness. It is imperative that all instructors duly complete this alignment as outlined.</w:t>
            </w:r>
          </w:p>
          <w:p w14:paraId="0B9DB243" w14:textId="6354F567" w:rsidR="00961A44" w:rsidRPr="00D74FAE" w:rsidRDefault="00961A44" w:rsidP="008F7333">
            <w:pPr>
              <w:rPr>
                <w:rFonts w:ascii="Cambria" w:hAnsi="Cambria" w:cstheme="majorBidi"/>
                <w:rtl/>
              </w:rPr>
            </w:pPr>
          </w:p>
        </w:tc>
      </w:tr>
      <w:bookmarkEnd w:id="21"/>
    </w:tbl>
    <w:p w14:paraId="3957524B" w14:textId="77777777" w:rsidR="00CD6727" w:rsidRPr="00D74FAE" w:rsidRDefault="00CD6727" w:rsidP="008F7333">
      <w:pPr>
        <w:autoSpaceDE w:val="0"/>
        <w:autoSpaceDN w:val="0"/>
        <w:adjustRightInd w:val="0"/>
        <w:textAlignment w:val="center"/>
        <w:rPr>
          <w:rFonts w:ascii="Cambria" w:hAnsi="Cambria" w:cstheme="majorBidi"/>
          <w:lang w:bidi="ar-EG"/>
        </w:rPr>
      </w:pPr>
    </w:p>
    <w:p w14:paraId="2296C9B7" w14:textId="6983C6C2" w:rsidR="00A44627" w:rsidRPr="00D74FAE" w:rsidRDefault="004B7DEB" w:rsidP="008F7333">
      <w:pPr>
        <w:pStyle w:val="Heading1"/>
        <w:spacing w:before="0"/>
        <w:rPr>
          <w:rStyle w:val="a"/>
          <w:rFonts w:ascii="Cambria" w:eastAsiaTheme="minorHAnsi" w:hAnsi="Cambria" w:cstheme="majorBidi"/>
          <w:b/>
          <w:bCs/>
          <w:color w:val="4C3D8E"/>
          <w:sz w:val="24"/>
          <w:szCs w:val="24"/>
          <w:rtl/>
          <w:lang w:bidi="ar-YE"/>
        </w:rPr>
      </w:pPr>
      <w:bookmarkStart w:id="22" w:name="_Ref115692041"/>
      <w:bookmarkStart w:id="23" w:name="_Toc182674040"/>
      <w:r w:rsidRPr="00D74FAE">
        <w:rPr>
          <w:rStyle w:val="a"/>
          <w:rFonts w:ascii="Cambria" w:hAnsi="Cambria" w:cstheme="majorBid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D74FAE"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D74FAE" w:rsidRDefault="004B7DEB" w:rsidP="008F7333">
            <w:pPr>
              <w:rPr>
                <w:rFonts w:ascii="Cambria" w:hAnsi="Cambria" w:cstheme="majorBidi"/>
                <w:b/>
                <w:bCs/>
                <w:caps/>
                <w:color w:val="FFFFFF" w:themeColor="background1"/>
                <w:rtl/>
              </w:rPr>
            </w:pPr>
            <w:r w:rsidRPr="00D74FAE">
              <w:rPr>
                <w:rFonts w:ascii="Cambria" w:hAnsi="Cambria" w:cstheme="majorBidi"/>
                <w:b/>
                <w:bCs/>
                <w:caps/>
                <w:color w:val="FFFFFF" w:themeColor="background1"/>
              </w:rPr>
              <w:t>Council /C</w:t>
            </w:r>
            <w:r w:rsidR="002B2E91" w:rsidRPr="00D74FAE">
              <w:rPr>
                <w:rFonts w:ascii="Cambria" w:hAnsi="Cambria" w:cstheme="majorBidi"/>
                <w:b/>
                <w:bCs/>
                <w:caps/>
                <w:color w:val="FFFFFF" w:themeColor="background1"/>
              </w:rPr>
              <w:t>OMM</w:t>
            </w:r>
            <w:r w:rsidRPr="00D74FAE">
              <w:rPr>
                <w:rFonts w:ascii="Cambria" w:hAnsi="Cambria" w:cstheme="majorBidi"/>
                <w:b/>
                <w:bCs/>
                <w:caps/>
                <w:color w:val="FFFFFF" w:themeColor="background1"/>
              </w:rPr>
              <w:t>ittee</w:t>
            </w:r>
          </w:p>
        </w:tc>
        <w:tc>
          <w:tcPr>
            <w:tcW w:w="3544" w:type="pct"/>
            <w:shd w:val="clear" w:color="auto" w:fill="F2F2F2" w:themeFill="background1" w:themeFillShade="F2"/>
            <w:vAlign w:val="center"/>
          </w:tcPr>
          <w:p w14:paraId="4F1C0329" w14:textId="4AC8A71B" w:rsidR="00A44627" w:rsidRPr="00D74FAE" w:rsidRDefault="00CD6727" w:rsidP="008F7333">
            <w:pPr>
              <w:rPr>
                <w:rFonts w:ascii="Cambria" w:hAnsi="Cambria" w:cstheme="majorBidi"/>
                <w:b/>
                <w:bCs/>
                <w:caps/>
                <w:rtl/>
                <w:lang w:bidi="ar-EG"/>
              </w:rPr>
            </w:pPr>
            <w:r w:rsidRPr="00D74FAE">
              <w:rPr>
                <w:rFonts w:ascii="Cambria" w:hAnsi="Cambria" w:cstheme="majorBidi"/>
                <w:b/>
                <w:bCs/>
                <w:caps/>
                <w:lang w:bidi="ar-EG"/>
              </w:rPr>
              <w:t>College council</w:t>
            </w:r>
          </w:p>
        </w:tc>
      </w:tr>
      <w:tr w:rsidR="00961A44" w:rsidRPr="00D74FAE" w14:paraId="22822195" w14:textId="77777777" w:rsidTr="00237363">
        <w:trPr>
          <w:trHeight w:val="519"/>
          <w:tblCellSpacing w:w="7" w:type="dxa"/>
          <w:jc w:val="center"/>
        </w:trPr>
        <w:tc>
          <w:tcPr>
            <w:tcW w:w="1434" w:type="pct"/>
            <w:shd w:val="clear" w:color="auto" w:fill="4C3D8E"/>
            <w:vAlign w:val="center"/>
          </w:tcPr>
          <w:p w14:paraId="4E655786" w14:textId="1DE408E9" w:rsidR="00961A44" w:rsidRPr="00D74FAE" w:rsidRDefault="00961A44" w:rsidP="008F7333">
            <w:pPr>
              <w:rPr>
                <w:rFonts w:ascii="Cambria" w:hAnsi="Cambria" w:cstheme="majorBidi"/>
                <w:b/>
                <w:bCs/>
                <w:caps/>
                <w:color w:val="FFFFFF" w:themeColor="background1"/>
                <w:rtl/>
              </w:rPr>
            </w:pPr>
            <w:r w:rsidRPr="00D74FAE">
              <w:rPr>
                <w:rFonts w:ascii="Cambria" w:hAnsi="Cambria" w:cstheme="majorBidi"/>
                <w:b/>
                <w:bCs/>
                <w:caps/>
                <w:color w:val="FFFFFF" w:themeColor="background1"/>
              </w:rPr>
              <w:t>Reference No.</w:t>
            </w:r>
          </w:p>
        </w:tc>
        <w:tc>
          <w:tcPr>
            <w:tcW w:w="3544" w:type="pct"/>
            <w:shd w:val="clear" w:color="auto" w:fill="D9D9D9" w:themeFill="background1" w:themeFillShade="D9"/>
            <w:vAlign w:val="center"/>
          </w:tcPr>
          <w:p w14:paraId="20DB9224" w14:textId="05722BF2" w:rsidR="00961A44" w:rsidRPr="00D74FAE" w:rsidRDefault="00DD68F4" w:rsidP="008F7333">
            <w:pPr>
              <w:rPr>
                <w:rFonts w:ascii="Cambria" w:hAnsi="Cambria" w:cstheme="majorBidi"/>
                <w:b/>
                <w:bCs/>
                <w:caps/>
                <w:rtl/>
              </w:rPr>
            </w:pPr>
            <w:r w:rsidRPr="00D74FAE">
              <w:rPr>
                <w:rFonts w:ascii="Cambria" w:hAnsi="Cambria" w:cstheme="majorBidi"/>
                <w:b/>
                <w:bCs/>
              </w:rPr>
              <w:t>15</w:t>
            </w:r>
          </w:p>
        </w:tc>
      </w:tr>
      <w:tr w:rsidR="00961A44" w:rsidRPr="00D74FAE" w14:paraId="25E0C5BD" w14:textId="77777777" w:rsidTr="00237363">
        <w:trPr>
          <w:trHeight w:val="501"/>
          <w:tblCellSpacing w:w="7" w:type="dxa"/>
          <w:jc w:val="center"/>
        </w:trPr>
        <w:tc>
          <w:tcPr>
            <w:tcW w:w="1434" w:type="pct"/>
            <w:shd w:val="clear" w:color="auto" w:fill="4C3D8E"/>
            <w:vAlign w:val="center"/>
          </w:tcPr>
          <w:p w14:paraId="754F14F0" w14:textId="391B2F19" w:rsidR="00961A44" w:rsidRPr="00D74FAE" w:rsidRDefault="00961A44" w:rsidP="008F7333">
            <w:pPr>
              <w:rPr>
                <w:rFonts w:ascii="Cambria" w:hAnsi="Cambria" w:cstheme="majorBidi"/>
                <w:b/>
                <w:bCs/>
                <w:caps/>
                <w:color w:val="FFFFFF" w:themeColor="background1"/>
                <w:rtl/>
              </w:rPr>
            </w:pPr>
            <w:r w:rsidRPr="00D74FAE">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75E323C9" w14:textId="4587471D" w:rsidR="00961A44" w:rsidRPr="00D74FAE" w:rsidRDefault="00DD68F4" w:rsidP="008F7333">
            <w:pPr>
              <w:rPr>
                <w:rFonts w:ascii="Cambria" w:hAnsi="Cambria" w:cstheme="majorBidi"/>
                <w:b/>
                <w:bCs/>
                <w:caps/>
                <w:rtl/>
              </w:rPr>
            </w:pPr>
            <w:r w:rsidRPr="00D74FAE">
              <w:rPr>
                <w:rFonts w:ascii="Cambria" w:hAnsi="Cambria" w:cstheme="majorBidi"/>
                <w:b/>
                <w:bCs/>
              </w:rPr>
              <w:t>FEBRUARY 12</w:t>
            </w:r>
            <w:r w:rsidR="00961A44" w:rsidRPr="00D74FAE">
              <w:rPr>
                <w:rFonts w:ascii="Cambria" w:hAnsi="Cambria" w:cstheme="majorBidi"/>
                <w:b/>
                <w:bCs/>
              </w:rPr>
              <w:t>, 2023</w:t>
            </w:r>
          </w:p>
        </w:tc>
      </w:tr>
    </w:tbl>
    <w:p w14:paraId="6C7F1C75" w14:textId="11541E47" w:rsidR="003A4ABD" w:rsidRPr="00D74FAE" w:rsidRDefault="003A4ABD" w:rsidP="008F7333">
      <w:pPr>
        <w:autoSpaceDE w:val="0"/>
        <w:autoSpaceDN w:val="0"/>
        <w:adjustRightInd w:val="0"/>
        <w:spacing w:after="170"/>
        <w:textAlignment w:val="center"/>
        <w:rPr>
          <w:rStyle w:val="a"/>
          <w:rFonts w:ascii="Cambria" w:hAnsi="Cambria" w:cstheme="majorBidi"/>
          <w:color w:val="4C3D8E"/>
          <w:sz w:val="24"/>
          <w:szCs w:val="24"/>
          <w:rtl/>
          <w:lang w:bidi="ar-YE"/>
        </w:rPr>
      </w:pPr>
    </w:p>
    <w:p w14:paraId="1DA8AE2B" w14:textId="77777777" w:rsidR="00A55BD8" w:rsidRPr="00D74FAE" w:rsidRDefault="00A55BD8">
      <w:pPr>
        <w:autoSpaceDE w:val="0"/>
        <w:autoSpaceDN w:val="0"/>
        <w:adjustRightInd w:val="0"/>
        <w:spacing w:after="170"/>
        <w:textAlignment w:val="center"/>
        <w:rPr>
          <w:rStyle w:val="a"/>
          <w:rFonts w:ascii="Cambria" w:hAnsi="Cambria" w:cstheme="majorBidi"/>
          <w:color w:val="4C3D8E"/>
          <w:sz w:val="24"/>
          <w:szCs w:val="24"/>
          <w:lang w:bidi="ar-YE"/>
        </w:rPr>
      </w:pPr>
    </w:p>
    <w:sectPr w:rsidR="00A55BD8" w:rsidRPr="00D74FAE" w:rsidSect="003B6DF4">
      <w:headerReference w:type="default" r:id="rId28"/>
      <w:footerReference w:type="default" r:id="rId29"/>
      <w:headerReference w:type="first" r:id="rId3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550E" w14:textId="77777777" w:rsidR="00C53655" w:rsidRDefault="00C53655" w:rsidP="00EE490F">
      <w:r>
        <w:separator/>
      </w:r>
    </w:p>
  </w:endnote>
  <w:endnote w:type="continuationSeparator" w:id="0">
    <w:p w14:paraId="4D57CF22" w14:textId="77777777" w:rsidR="00C53655" w:rsidRDefault="00C53655"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8C9BD" w14:textId="77777777" w:rsidR="00C53655" w:rsidRDefault="00C53655" w:rsidP="00EE490F">
      <w:r>
        <w:separator/>
      </w:r>
    </w:p>
  </w:footnote>
  <w:footnote w:type="continuationSeparator" w:id="0">
    <w:p w14:paraId="20B834BF" w14:textId="77777777" w:rsidR="00C53655" w:rsidRDefault="00C53655"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36D9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C098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D69C3"/>
    <w:multiLevelType w:val="hybridMultilevel"/>
    <w:tmpl w:val="6B9EE3C0"/>
    <w:lvl w:ilvl="0" w:tplc="2C9491F2">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D2D2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2333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8DA"/>
    <w:multiLevelType w:val="multilevel"/>
    <w:tmpl w:val="EF9AA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A34AA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F639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518E7"/>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718B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3244209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24D9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D7D38"/>
    <w:multiLevelType w:val="multilevel"/>
    <w:tmpl w:val="2118FB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43EF628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39745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7004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0A064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8E039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F37603"/>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8C518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BE630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050D8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33234"/>
    <w:multiLevelType w:val="hybridMultilevel"/>
    <w:tmpl w:val="E222D5D0"/>
    <w:lvl w:ilvl="0" w:tplc="407C453E">
      <w:start w:val="7"/>
      <w:numFmt w:val="bullet"/>
      <w:lvlText w:val="-"/>
      <w:lvlJc w:val="left"/>
      <w:pPr>
        <w:ind w:left="720" w:hanging="360"/>
      </w:pPr>
      <w:rPr>
        <w:rFonts w:ascii="Cambria" w:eastAsiaTheme="minorHAnsi"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919641">
    <w:abstractNumId w:val="28"/>
  </w:num>
  <w:num w:numId="2" w16cid:durableId="1039284526">
    <w:abstractNumId w:val="17"/>
  </w:num>
  <w:num w:numId="3" w16cid:durableId="1904565593">
    <w:abstractNumId w:val="13"/>
  </w:num>
  <w:num w:numId="4" w16cid:durableId="1799376012">
    <w:abstractNumId w:val="25"/>
  </w:num>
  <w:num w:numId="5" w16cid:durableId="1175339359">
    <w:abstractNumId w:val="21"/>
  </w:num>
  <w:num w:numId="6" w16cid:durableId="19862079">
    <w:abstractNumId w:val="8"/>
  </w:num>
  <w:num w:numId="7" w16cid:durableId="1751582627">
    <w:abstractNumId w:val="23"/>
  </w:num>
  <w:num w:numId="8" w16cid:durableId="426851788">
    <w:abstractNumId w:val="7"/>
  </w:num>
  <w:num w:numId="9" w16cid:durableId="571695277">
    <w:abstractNumId w:val="33"/>
  </w:num>
  <w:num w:numId="10" w16cid:durableId="776872785">
    <w:abstractNumId w:val="3"/>
  </w:num>
  <w:num w:numId="11" w16cid:durableId="1195653049">
    <w:abstractNumId w:val="0"/>
  </w:num>
  <w:num w:numId="12" w16cid:durableId="1201089274">
    <w:abstractNumId w:val="26"/>
  </w:num>
  <w:num w:numId="13" w16cid:durableId="860121027">
    <w:abstractNumId w:val="31"/>
  </w:num>
  <w:num w:numId="14" w16cid:durableId="985083976">
    <w:abstractNumId w:val="19"/>
  </w:num>
  <w:num w:numId="15" w16cid:durableId="232937964">
    <w:abstractNumId w:val="1"/>
  </w:num>
  <w:num w:numId="16" w16cid:durableId="832986859">
    <w:abstractNumId w:val="32"/>
  </w:num>
  <w:num w:numId="17" w16cid:durableId="1963530958">
    <w:abstractNumId w:val="10"/>
  </w:num>
  <w:num w:numId="18" w16cid:durableId="420444011">
    <w:abstractNumId w:val="22"/>
  </w:num>
  <w:num w:numId="19" w16cid:durableId="2067872343">
    <w:abstractNumId w:val="24"/>
  </w:num>
  <w:num w:numId="20" w16cid:durableId="1662461672">
    <w:abstractNumId w:val="20"/>
  </w:num>
  <w:num w:numId="21" w16cid:durableId="55595087">
    <w:abstractNumId w:val="18"/>
  </w:num>
  <w:num w:numId="22" w16cid:durableId="167407352">
    <w:abstractNumId w:val="29"/>
  </w:num>
  <w:num w:numId="23" w16cid:durableId="1091118636">
    <w:abstractNumId w:val="15"/>
  </w:num>
  <w:num w:numId="24" w16cid:durableId="614797914">
    <w:abstractNumId w:val="5"/>
  </w:num>
  <w:num w:numId="25" w16cid:durableId="863176443">
    <w:abstractNumId w:val="9"/>
  </w:num>
  <w:num w:numId="26" w16cid:durableId="1920209706">
    <w:abstractNumId w:val="14"/>
  </w:num>
  <w:num w:numId="27" w16cid:durableId="1752312536">
    <w:abstractNumId w:val="12"/>
  </w:num>
  <w:num w:numId="28" w16cid:durableId="912276070">
    <w:abstractNumId w:val="6"/>
  </w:num>
  <w:num w:numId="29" w16cid:durableId="395323600">
    <w:abstractNumId w:val="11"/>
  </w:num>
  <w:num w:numId="30" w16cid:durableId="1499271127">
    <w:abstractNumId w:val="16"/>
  </w:num>
  <w:num w:numId="31" w16cid:durableId="1952319927">
    <w:abstractNumId w:val="4"/>
  </w:num>
  <w:num w:numId="32" w16cid:durableId="443811924">
    <w:abstractNumId w:val="27"/>
  </w:num>
  <w:num w:numId="33" w16cid:durableId="676465726">
    <w:abstractNumId w:val="2"/>
  </w:num>
  <w:num w:numId="34" w16cid:durableId="206355704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263E2"/>
    <w:rsid w:val="00042015"/>
    <w:rsid w:val="00042349"/>
    <w:rsid w:val="00043116"/>
    <w:rsid w:val="00044B18"/>
    <w:rsid w:val="000455C2"/>
    <w:rsid w:val="000502F2"/>
    <w:rsid w:val="00050E33"/>
    <w:rsid w:val="00060A9E"/>
    <w:rsid w:val="00061BCE"/>
    <w:rsid w:val="00065DD7"/>
    <w:rsid w:val="0006651A"/>
    <w:rsid w:val="00067A97"/>
    <w:rsid w:val="0007351D"/>
    <w:rsid w:val="00073DAC"/>
    <w:rsid w:val="00080A29"/>
    <w:rsid w:val="00085DEA"/>
    <w:rsid w:val="00086F56"/>
    <w:rsid w:val="00087315"/>
    <w:rsid w:val="00090BA8"/>
    <w:rsid w:val="000973BC"/>
    <w:rsid w:val="000A0FC5"/>
    <w:rsid w:val="000A15B4"/>
    <w:rsid w:val="000C0FCB"/>
    <w:rsid w:val="000C1F14"/>
    <w:rsid w:val="000C3B90"/>
    <w:rsid w:val="000C3EB1"/>
    <w:rsid w:val="000C460E"/>
    <w:rsid w:val="000D4AEE"/>
    <w:rsid w:val="000D7917"/>
    <w:rsid w:val="000E2809"/>
    <w:rsid w:val="000E36E5"/>
    <w:rsid w:val="000F105E"/>
    <w:rsid w:val="00106B6A"/>
    <w:rsid w:val="00117321"/>
    <w:rsid w:val="00123EA4"/>
    <w:rsid w:val="00123F5B"/>
    <w:rsid w:val="00126020"/>
    <w:rsid w:val="00131734"/>
    <w:rsid w:val="00135795"/>
    <w:rsid w:val="0013624E"/>
    <w:rsid w:val="00137FF3"/>
    <w:rsid w:val="0014306F"/>
    <w:rsid w:val="0014332D"/>
    <w:rsid w:val="00143E31"/>
    <w:rsid w:val="001446ED"/>
    <w:rsid w:val="00144B05"/>
    <w:rsid w:val="00147F6C"/>
    <w:rsid w:val="0016002B"/>
    <w:rsid w:val="00170319"/>
    <w:rsid w:val="001841FC"/>
    <w:rsid w:val="00184982"/>
    <w:rsid w:val="001855D7"/>
    <w:rsid w:val="001908A4"/>
    <w:rsid w:val="001A0E15"/>
    <w:rsid w:val="001A1B36"/>
    <w:rsid w:val="001A28E1"/>
    <w:rsid w:val="001A30FC"/>
    <w:rsid w:val="001A3C17"/>
    <w:rsid w:val="001B141E"/>
    <w:rsid w:val="001B49D2"/>
    <w:rsid w:val="001B5836"/>
    <w:rsid w:val="001B5A00"/>
    <w:rsid w:val="001C11F8"/>
    <w:rsid w:val="001C193F"/>
    <w:rsid w:val="001C7B91"/>
    <w:rsid w:val="001D13E9"/>
    <w:rsid w:val="001D1D59"/>
    <w:rsid w:val="001D2CD2"/>
    <w:rsid w:val="001D3A21"/>
    <w:rsid w:val="001D5443"/>
    <w:rsid w:val="001D7420"/>
    <w:rsid w:val="001E3C28"/>
    <w:rsid w:val="001F1144"/>
    <w:rsid w:val="001F34EE"/>
    <w:rsid w:val="00202137"/>
    <w:rsid w:val="00203E75"/>
    <w:rsid w:val="002052EA"/>
    <w:rsid w:val="00206212"/>
    <w:rsid w:val="00215895"/>
    <w:rsid w:val="002176F6"/>
    <w:rsid w:val="00232D8D"/>
    <w:rsid w:val="00235A65"/>
    <w:rsid w:val="00235E00"/>
    <w:rsid w:val="00237363"/>
    <w:rsid w:val="00240626"/>
    <w:rsid w:val="0024111A"/>
    <w:rsid w:val="002430CC"/>
    <w:rsid w:val="00251E09"/>
    <w:rsid w:val="00254CE8"/>
    <w:rsid w:val="00256558"/>
    <w:rsid w:val="00256F95"/>
    <w:rsid w:val="002601BE"/>
    <w:rsid w:val="002634E3"/>
    <w:rsid w:val="0026575A"/>
    <w:rsid w:val="00266508"/>
    <w:rsid w:val="002728E9"/>
    <w:rsid w:val="002732DB"/>
    <w:rsid w:val="002761CB"/>
    <w:rsid w:val="00284590"/>
    <w:rsid w:val="00287A0D"/>
    <w:rsid w:val="002937BE"/>
    <w:rsid w:val="00293830"/>
    <w:rsid w:val="00293D55"/>
    <w:rsid w:val="00294F29"/>
    <w:rsid w:val="00295E0B"/>
    <w:rsid w:val="002975B5"/>
    <w:rsid w:val="002A0738"/>
    <w:rsid w:val="002A22D7"/>
    <w:rsid w:val="002A33F8"/>
    <w:rsid w:val="002A40D5"/>
    <w:rsid w:val="002A73AF"/>
    <w:rsid w:val="002B2E91"/>
    <w:rsid w:val="002C0706"/>
    <w:rsid w:val="002C073E"/>
    <w:rsid w:val="002C0FD2"/>
    <w:rsid w:val="002D168F"/>
    <w:rsid w:val="002D2649"/>
    <w:rsid w:val="002D35DE"/>
    <w:rsid w:val="002D4589"/>
    <w:rsid w:val="002E1EF5"/>
    <w:rsid w:val="002E52B0"/>
    <w:rsid w:val="002E63AD"/>
    <w:rsid w:val="002F01F8"/>
    <w:rsid w:val="002F0BC0"/>
    <w:rsid w:val="003101ED"/>
    <w:rsid w:val="00311023"/>
    <w:rsid w:val="003111E5"/>
    <w:rsid w:val="003150DB"/>
    <w:rsid w:val="00321284"/>
    <w:rsid w:val="00324C60"/>
    <w:rsid w:val="00325C39"/>
    <w:rsid w:val="0033135D"/>
    <w:rsid w:val="003401C7"/>
    <w:rsid w:val="0034490E"/>
    <w:rsid w:val="00352E47"/>
    <w:rsid w:val="00377D66"/>
    <w:rsid w:val="00382AF2"/>
    <w:rsid w:val="00387178"/>
    <w:rsid w:val="00387A3E"/>
    <w:rsid w:val="00390531"/>
    <w:rsid w:val="00393194"/>
    <w:rsid w:val="0039498A"/>
    <w:rsid w:val="003964EF"/>
    <w:rsid w:val="003A1B41"/>
    <w:rsid w:val="003A2F0A"/>
    <w:rsid w:val="003A4ABD"/>
    <w:rsid w:val="003A6EE3"/>
    <w:rsid w:val="003A762E"/>
    <w:rsid w:val="003B0D84"/>
    <w:rsid w:val="003B44D3"/>
    <w:rsid w:val="003B6DF4"/>
    <w:rsid w:val="003B7BC1"/>
    <w:rsid w:val="003C1003"/>
    <w:rsid w:val="003C115C"/>
    <w:rsid w:val="003C237F"/>
    <w:rsid w:val="003C54AD"/>
    <w:rsid w:val="003C792B"/>
    <w:rsid w:val="003C7ADF"/>
    <w:rsid w:val="003D0EB8"/>
    <w:rsid w:val="003D659E"/>
    <w:rsid w:val="003D6D34"/>
    <w:rsid w:val="003D7101"/>
    <w:rsid w:val="003E1699"/>
    <w:rsid w:val="003E3A3A"/>
    <w:rsid w:val="003E48DE"/>
    <w:rsid w:val="003F00A8"/>
    <w:rsid w:val="003F01A9"/>
    <w:rsid w:val="003F3E71"/>
    <w:rsid w:val="00401E09"/>
    <w:rsid w:val="00401F9D"/>
    <w:rsid w:val="00402ECE"/>
    <w:rsid w:val="004128F8"/>
    <w:rsid w:val="0041561F"/>
    <w:rsid w:val="004258E8"/>
    <w:rsid w:val="00425E24"/>
    <w:rsid w:val="00425EF4"/>
    <w:rsid w:val="00425F13"/>
    <w:rsid w:val="004312B1"/>
    <w:rsid w:val="00432D5A"/>
    <w:rsid w:val="004408AF"/>
    <w:rsid w:val="004423A9"/>
    <w:rsid w:val="00444A22"/>
    <w:rsid w:val="00457050"/>
    <w:rsid w:val="00461566"/>
    <w:rsid w:val="00462074"/>
    <w:rsid w:val="00464F77"/>
    <w:rsid w:val="004670F1"/>
    <w:rsid w:val="00470EFD"/>
    <w:rsid w:val="004753C7"/>
    <w:rsid w:val="00476BAD"/>
    <w:rsid w:val="00480FFF"/>
    <w:rsid w:val="00482028"/>
    <w:rsid w:val="00486915"/>
    <w:rsid w:val="004913F4"/>
    <w:rsid w:val="00495B8D"/>
    <w:rsid w:val="004A4B89"/>
    <w:rsid w:val="004A6603"/>
    <w:rsid w:val="004B0AA7"/>
    <w:rsid w:val="004B19BE"/>
    <w:rsid w:val="004B41BE"/>
    <w:rsid w:val="004B7C4A"/>
    <w:rsid w:val="004B7DEB"/>
    <w:rsid w:val="004C1C63"/>
    <w:rsid w:val="004C26D8"/>
    <w:rsid w:val="004C5EBA"/>
    <w:rsid w:val="004D05F8"/>
    <w:rsid w:val="004D0662"/>
    <w:rsid w:val="004D2C7C"/>
    <w:rsid w:val="004E09F7"/>
    <w:rsid w:val="004E0B9F"/>
    <w:rsid w:val="004E1D49"/>
    <w:rsid w:val="004E2F09"/>
    <w:rsid w:val="004E5AC6"/>
    <w:rsid w:val="004F50F1"/>
    <w:rsid w:val="005008A5"/>
    <w:rsid w:val="00502D28"/>
    <w:rsid w:val="005031B0"/>
    <w:rsid w:val="005104BB"/>
    <w:rsid w:val="00512A54"/>
    <w:rsid w:val="00512AB4"/>
    <w:rsid w:val="00516373"/>
    <w:rsid w:val="005217A2"/>
    <w:rsid w:val="0052441A"/>
    <w:rsid w:val="00527713"/>
    <w:rsid w:val="005306BB"/>
    <w:rsid w:val="00534C3C"/>
    <w:rsid w:val="00540242"/>
    <w:rsid w:val="00541EB2"/>
    <w:rsid w:val="00544D8B"/>
    <w:rsid w:val="0054529A"/>
    <w:rsid w:val="00546CCA"/>
    <w:rsid w:val="005508C6"/>
    <w:rsid w:val="00553B10"/>
    <w:rsid w:val="005567AB"/>
    <w:rsid w:val="00561601"/>
    <w:rsid w:val="0056593E"/>
    <w:rsid w:val="00567354"/>
    <w:rsid w:val="00570063"/>
    <w:rsid w:val="005719C3"/>
    <w:rsid w:val="00572552"/>
    <w:rsid w:val="005766B3"/>
    <w:rsid w:val="00581D29"/>
    <w:rsid w:val="00582392"/>
    <w:rsid w:val="00582DA3"/>
    <w:rsid w:val="005868A2"/>
    <w:rsid w:val="005A146D"/>
    <w:rsid w:val="005A7B3E"/>
    <w:rsid w:val="005B0489"/>
    <w:rsid w:val="005B1E8D"/>
    <w:rsid w:val="005B2C77"/>
    <w:rsid w:val="005B32CD"/>
    <w:rsid w:val="005B360D"/>
    <w:rsid w:val="005B4B63"/>
    <w:rsid w:val="005D083D"/>
    <w:rsid w:val="005D7212"/>
    <w:rsid w:val="005E2321"/>
    <w:rsid w:val="005E323E"/>
    <w:rsid w:val="005E749B"/>
    <w:rsid w:val="005F2EDF"/>
    <w:rsid w:val="00600C13"/>
    <w:rsid w:val="006024FD"/>
    <w:rsid w:val="00625273"/>
    <w:rsid w:val="0062632C"/>
    <w:rsid w:val="00627E5A"/>
    <w:rsid w:val="00630073"/>
    <w:rsid w:val="00632B45"/>
    <w:rsid w:val="00640927"/>
    <w:rsid w:val="00642BFE"/>
    <w:rsid w:val="006470DA"/>
    <w:rsid w:val="00652624"/>
    <w:rsid w:val="00653282"/>
    <w:rsid w:val="00654314"/>
    <w:rsid w:val="00662C9B"/>
    <w:rsid w:val="006647C4"/>
    <w:rsid w:val="0066519A"/>
    <w:rsid w:val="006658CE"/>
    <w:rsid w:val="006678F2"/>
    <w:rsid w:val="006806BE"/>
    <w:rsid w:val="0069056D"/>
    <w:rsid w:val="00696A1F"/>
    <w:rsid w:val="006973C7"/>
    <w:rsid w:val="006B08C3"/>
    <w:rsid w:val="006B12D6"/>
    <w:rsid w:val="006B3CD5"/>
    <w:rsid w:val="006C0DCE"/>
    <w:rsid w:val="006C15BA"/>
    <w:rsid w:val="006D0B0F"/>
    <w:rsid w:val="006D50F4"/>
    <w:rsid w:val="006E2AAA"/>
    <w:rsid w:val="006E3A65"/>
    <w:rsid w:val="007065FD"/>
    <w:rsid w:val="007074DA"/>
    <w:rsid w:val="00707AB0"/>
    <w:rsid w:val="00711EE8"/>
    <w:rsid w:val="00713598"/>
    <w:rsid w:val="00725B3F"/>
    <w:rsid w:val="00741890"/>
    <w:rsid w:val="00743BA7"/>
    <w:rsid w:val="0074560E"/>
    <w:rsid w:val="00761D4A"/>
    <w:rsid w:val="007658C7"/>
    <w:rsid w:val="00772B4C"/>
    <w:rsid w:val="007740E3"/>
    <w:rsid w:val="00774F63"/>
    <w:rsid w:val="00791E07"/>
    <w:rsid w:val="00792C82"/>
    <w:rsid w:val="00796014"/>
    <w:rsid w:val="00796F00"/>
    <w:rsid w:val="00797815"/>
    <w:rsid w:val="007A6EE0"/>
    <w:rsid w:val="007A7A1C"/>
    <w:rsid w:val="007B70D5"/>
    <w:rsid w:val="007D2D05"/>
    <w:rsid w:val="007E1F1C"/>
    <w:rsid w:val="007E421E"/>
    <w:rsid w:val="007F1CDE"/>
    <w:rsid w:val="007F4FBD"/>
    <w:rsid w:val="008071A3"/>
    <w:rsid w:val="008306EB"/>
    <w:rsid w:val="008311C0"/>
    <w:rsid w:val="00844E6A"/>
    <w:rsid w:val="0085278E"/>
    <w:rsid w:val="00853439"/>
    <w:rsid w:val="008602DE"/>
    <w:rsid w:val="00863E7C"/>
    <w:rsid w:val="00873A56"/>
    <w:rsid w:val="0087530C"/>
    <w:rsid w:val="00877341"/>
    <w:rsid w:val="00883987"/>
    <w:rsid w:val="008848FD"/>
    <w:rsid w:val="00891177"/>
    <w:rsid w:val="008A0561"/>
    <w:rsid w:val="008A1157"/>
    <w:rsid w:val="008A6F13"/>
    <w:rsid w:val="008B0704"/>
    <w:rsid w:val="008B2211"/>
    <w:rsid w:val="008B3678"/>
    <w:rsid w:val="008C536B"/>
    <w:rsid w:val="008C6A6D"/>
    <w:rsid w:val="008D0CEB"/>
    <w:rsid w:val="008D5ACE"/>
    <w:rsid w:val="008E71FA"/>
    <w:rsid w:val="008F7333"/>
    <w:rsid w:val="009023F3"/>
    <w:rsid w:val="00902E54"/>
    <w:rsid w:val="00905031"/>
    <w:rsid w:val="0090602B"/>
    <w:rsid w:val="00913302"/>
    <w:rsid w:val="00914214"/>
    <w:rsid w:val="009203B9"/>
    <w:rsid w:val="009234C9"/>
    <w:rsid w:val="00924028"/>
    <w:rsid w:val="0093385B"/>
    <w:rsid w:val="00940005"/>
    <w:rsid w:val="009406AC"/>
    <w:rsid w:val="009418AD"/>
    <w:rsid w:val="00942758"/>
    <w:rsid w:val="00943D31"/>
    <w:rsid w:val="00945FB2"/>
    <w:rsid w:val="00952F97"/>
    <w:rsid w:val="00961A44"/>
    <w:rsid w:val="0096582E"/>
    <w:rsid w:val="0096672E"/>
    <w:rsid w:val="00970132"/>
    <w:rsid w:val="0097256E"/>
    <w:rsid w:val="009859B4"/>
    <w:rsid w:val="0098684C"/>
    <w:rsid w:val="00987268"/>
    <w:rsid w:val="009905DC"/>
    <w:rsid w:val="00997526"/>
    <w:rsid w:val="009A31A7"/>
    <w:rsid w:val="009A3B8E"/>
    <w:rsid w:val="009C09C1"/>
    <w:rsid w:val="009C23D4"/>
    <w:rsid w:val="009C2FB1"/>
    <w:rsid w:val="009C3322"/>
    <w:rsid w:val="009C4B55"/>
    <w:rsid w:val="009D4997"/>
    <w:rsid w:val="009E078F"/>
    <w:rsid w:val="009E1E2A"/>
    <w:rsid w:val="009E3CC0"/>
    <w:rsid w:val="009E47E5"/>
    <w:rsid w:val="009F07E9"/>
    <w:rsid w:val="009F1732"/>
    <w:rsid w:val="009F2ED5"/>
    <w:rsid w:val="00A046AD"/>
    <w:rsid w:val="00A04C1A"/>
    <w:rsid w:val="00A12DC2"/>
    <w:rsid w:val="00A177B4"/>
    <w:rsid w:val="00A236AA"/>
    <w:rsid w:val="00A372A9"/>
    <w:rsid w:val="00A40427"/>
    <w:rsid w:val="00A42AFB"/>
    <w:rsid w:val="00A44627"/>
    <w:rsid w:val="00A4737E"/>
    <w:rsid w:val="00A47B98"/>
    <w:rsid w:val="00A502C1"/>
    <w:rsid w:val="00A5558A"/>
    <w:rsid w:val="00A55BD8"/>
    <w:rsid w:val="00A63AD0"/>
    <w:rsid w:val="00A65311"/>
    <w:rsid w:val="00A6736F"/>
    <w:rsid w:val="00A7048A"/>
    <w:rsid w:val="00A7204A"/>
    <w:rsid w:val="00A9270E"/>
    <w:rsid w:val="00A942E5"/>
    <w:rsid w:val="00A94C68"/>
    <w:rsid w:val="00A979FA"/>
    <w:rsid w:val="00AA0073"/>
    <w:rsid w:val="00AB39ED"/>
    <w:rsid w:val="00AD1A03"/>
    <w:rsid w:val="00AD423B"/>
    <w:rsid w:val="00AD5924"/>
    <w:rsid w:val="00AE0516"/>
    <w:rsid w:val="00AE0ADC"/>
    <w:rsid w:val="00AE248E"/>
    <w:rsid w:val="00AE2B4B"/>
    <w:rsid w:val="00AE46BB"/>
    <w:rsid w:val="00AE6AD7"/>
    <w:rsid w:val="00AF3326"/>
    <w:rsid w:val="00AF47F7"/>
    <w:rsid w:val="00B01629"/>
    <w:rsid w:val="00B11D41"/>
    <w:rsid w:val="00B174B5"/>
    <w:rsid w:val="00B21AA8"/>
    <w:rsid w:val="00B22AAC"/>
    <w:rsid w:val="00B23F75"/>
    <w:rsid w:val="00B31B5E"/>
    <w:rsid w:val="00B3421B"/>
    <w:rsid w:val="00B36685"/>
    <w:rsid w:val="00B42AA3"/>
    <w:rsid w:val="00B431B3"/>
    <w:rsid w:val="00B44F00"/>
    <w:rsid w:val="00B47D21"/>
    <w:rsid w:val="00B5035C"/>
    <w:rsid w:val="00B64C30"/>
    <w:rsid w:val="00B727DA"/>
    <w:rsid w:val="00B80620"/>
    <w:rsid w:val="00B80926"/>
    <w:rsid w:val="00B878CA"/>
    <w:rsid w:val="00B92D4A"/>
    <w:rsid w:val="00B93E29"/>
    <w:rsid w:val="00B97745"/>
    <w:rsid w:val="00B97B1E"/>
    <w:rsid w:val="00BA03D8"/>
    <w:rsid w:val="00BA5887"/>
    <w:rsid w:val="00BB15BF"/>
    <w:rsid w:val="00BB255A"/>
    <w:rsid w:val="00BB5081"/>
    <w:rsid w:val="00BB56C8"/>
    <w:rsid w:val="00BB5FBB"/>
    <w:rsid w:val="00BD20DB"/>
    <w:rsid w:val="00BD43D7"/>
    <w:rsid w:val="00BE1095"/>
    <w:rsid w:val="00BE3299"/>
    <w:rsid w:val="00BF2092"/>
    <w:rsid w:val="00BF423E"/>
    <w:rsid w:val="00BF4D7C"/>
    <w:rsid w:val="00BF7683"/>
    <w:rsid w:val="00C01DD1"/>
    <w:rsid w:val="00C028FF"/>
    <w:rsid w:val="00C145E0"/>
    <w:rsid w:val="00C1739D"/>
    <w:rsid w:val="00C205D5"/>
    <w:rsid w:val="00C26F06"/>
    <w:rsid w:val="00C33239"/>
    <w:rsid w:val="00C335A5"/>
    <w:rsid w:val="00C344BF"/>
    <w:rsid w:val="00C345F9"/>
    <w:rsid w:val="00C35654"/>
    <w:rsid w:val="00C36091"/>
    <w:rsid w:val="00C448E8"/>
    <w:rsid w:val="00C53655"/>
    <w:rsid w:val="00C55180"/>
    <w:rsid w:val="00C617D1"/>
    <w:rsid w:val="00C619F5"/>
    <w:rsid w:val="00C734A6"/>
    <w:rsid w:val="00C76AAE"/>
    <w:rsid w:val="00C77FDD"/>
    <w:rsid w:val="00C802BD"/>
    <w:rsid w:val="00C86DFE"/>
    <w:rsid w:val="00C86E4E"/>
    <w:rsid w:val="00C958D9"/>
    <w:rsid w:val="00CB11A3"/>
    <w:rsid w:val="00CB1A28"/>
    <w:rsid w:val="00CC68D4"/>
    <w:rsid w:val="00CC7B6E"/>
    <w:rsid w:val="00CD6727"/>
    <w:rsid w:val="00CD7F4E"/>
    <w:rsid w:val="00CE018B"/>
    <w:rsid w:val="00CE0B84"/>
    <w:rsid w:val="00CE2698"/>
    <w:rsid w:val="00CE560F"/>
    <w:rsid w:val="00CF0499"/>
    <w:rsid w:val="00D02983"/>
    <w:rsid w:val="00D23847"/>
    <w:rsid w:val="00D25AEE"/>
    <w:rsid w:val="00D3555B"/>
    <w:rsid w:val="00D4307F"/>
    <w:rsid w:val="00D556A0"/>
    <w:rsid w:val="00D5768D"/>
    <w:rsid w:val="00D67B12"/>
    <w:rsid w:val="00D7016C"/>
    <w:rsid w:val="00D7093C"/>
    <w:rsid w:val="00D71F88"/>
    <w:rsid w:val="00D7486B"/>
    <w:rsid w:val="00D74FAE"/>
    <w:rsid w:val="00D76E52"/>
    <w:rsid w:val="00D80C91"/>
    <w:rsid w:val="00D8287E"/>
    <w:rsid w:val="00D83461"/>
    <w:rsid w:val="00D90A52"/>
    <w:rsid w:val="00D919EA"/>
    <w:rsid w:val="00D92DFD"/>
    <w:rsid w:val="00DA252F"/>
    <w:rsid w:val="00DA6215"/>
    <w:rsid w:val="00DA72CD"/>
    <w:rsid w:val="00DA7313"/>
    <w:rsid w:val="00DB0DBA"/>
    <w:rsid w:val="00DB0E18"/>
    <w:rsid w:val="00DB0FAE"/>
    <w:rsid w:val="00DB7309"/>
    <w:rsid w:val="00DC5E6B"/>
    <w:rsid w:val="00DD15CC"/>
    <w:rsid w:val="00DD68F4"/>
    <w:rsid w:val="00DF3BE7"/>
    <w:rsid w:val="00E0297E"/>
    <w:rsid w:val="00E02D40"/>
    <w:rsid w:val="00E064B0"/>
    <w:rsid w:val="00E115A4"/>
    <w:rsid w:val="00E1320E"/>
    <w:rsid w:val="00E23202"/>
    <w:rsid w:val="00E30ED5"/>
    <w:rsid w:val="00E358CF"/>
    <w:rsid w:val="00E434B1"/>
    <w:rsid w:val="00E52B00"/>
    <w:rsid w:val="00E573B2"/>
    <w:rsid w:val="00E61564"/>
    <w:rsid w:val="00E64CCE"/>
    <w:rsid w:val="00E67555"/>
    <w:rsid w:val="00E873A9"/>
    <w:rsid w:val="00E91116"/>
    <w:rsid w:val="00E953B7"/>
    <w:rsid w:val="00E95DDC"/>
    <w:rsid w:val="00E96C61"/>
    <w:rsid w:val="00EA502F"/>
    <w:rsid w:val="00EB33F3"/>
    <w:rsid w:val="00EB79EA"/>
    <w:rsid w:val="00EC08C5"/>
    <w:rsid w:val="00ED020D"/>
    <w:rsid w:val="00ED0847"/>
    <w:rsid w:val="00ED0B56"/>
    <w:rsid w:val="00ED6B12"/>
    <w:rsid w:val="00EE1691"/>
    <w:rsid w:val="00EE490F"/>
    <w:rsid w:val="00EE7B2B"/>
    <w:rsid w:val="00EF09F8"/>
    <w:rsid w:val="00EF0BE7"/>
    <w:rsid w:val="00EF2B45"/>
    <w:rsid w:val="00EF69B7"/>
    <w:rsid w:val="00F01896"/>
    <w:rsid w:val="00F02C99"/>
    <w:rsid w:val="00F039E0"/>
    <w:rsid w:val="00F05991"/>
    <w:rsid w:val="00F06A62"/>
    <w:rsid w:val="00F11362"/>
    <w:rsid w:val="00F11C83"/>
    <w:rsid w:val="00F1235F"/>
    <w:rsid w:val="00F15821"/>
    <w:rsid w:val="00F20DA9"/>
    <w:rsid w:val="00F236C3"/>
    <w:rsid w:val="00F27FB9"/>
    <w:rsid w:val="00F35B02"/>
    <w:rsid w:val="00F36FD3"/>
    <w:rsid w:val="00F47FFE"/>
    <w:rsid w:val="00F50654"/>
    <w:rsid w:val="00F52619"/>
    <w:rsid w:val="00F52809"/>
    <w:rsid w:val="00F54C3D"/>
    <w:rsid w:val="00F609DD"/>
    <w:rsid w:val="00F64EDD"/>
    <w:rsid w:val="00F67520"/>
    <w:rsid w:val="00F72C28"/>
    <w:rsid w:val="00F7626A"/>
    <w:rsid w:val="00F773F7"/>
    <w:rsid w:val="00F827D2"/>
    <w:rsid w:val="00F9176E"/>
    <w:rsid w:val="00F91847"/>
    <w:rsid w:val="00F935F8"/>
    <w:rsid w:val="00FA3E2F"/>
    <w:rsid w:val="00FA6908"/>
    <w:rsid w:val="00FA7D47"/>
    <w:rsid w:val="00FB190E"/>
    <w:rsid w:val="00FB3D5D"/>
    <w:rsid w:val="00FB700E"/>
    <w:rsid w:val="00FC2031"/>
    <w:rsid w:val="00FC2D18"/>
    <w:rsid w:val="00FC652C"/>
    <w:rsid w:val="00FD15CC"/>
    <w:rsid w:val="00FD3A21"/>
    <w:rsid w:val="00FD4CC0"/>
    <w:rsid w:val="00FE0D1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5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4E09F7"/>
    <w:rPr>
      <w:color w:val="605E5C"/>
      <w:shd w:val="clear" w:color="auto" w:fill="E1DFDD"/>
    </w:rPr>
  </w:style>
  <w:style w:type="table" w:styleId="GridTable6Colourful">
    <w:name w:val="Grid Table 6 Colorful"/>
    <w:basedOn w:val="TableNormal"/>
    <w:uiPriority w:val="51"/>
    <w:rsid w:val="00502D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8D5ACE"/>
    <w:rPr>
      <w:b/>
      <w:bCs/>
    </w:rPr>
  </w:style>
  <w:style w:type="character" w:styleId="Emphasis">
    <w:name w:val="Emphasis"/>
    <w:basedOn w:val="DefaultParagraphFont"/>
    <w:uiPriority w:val="20"/>
    <w:qFormat/>
    <w:rsid w:val="00AF33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9782">
      <w:bodyDiv w:val="1"/>
      <w:marLeft w:val="0"/>
      <w:marRight w:val="0"/>
      <w:marTop w:val="0"/>
      <w:marBottom w:val="0"/>
      <w:divBdr>
        <w:top w:val="none" w:sz="0" w:space="0" w:color="auto"/>
        <w:left w:val="none" w:sz="0" w:space="0" w:color="auto"/>
        <w:bottom w:val="none" w:sz="0" w:space="0" w:color="auto"/>
        <w:right w:val="none" w:sz="0" w:space="0" w:color="auto"/>
      </w:divBdr>
    </w:div>
    <w:div w:id="29762888">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2992616">
      <w:bodyDiv w:val="1"/>
      <w:marLeft w:val="0"/>
      <w:marRight w:val="0"/>
      <w:marTop w:val="0"/>
      <w:marBottom w:val="0"/>
      <w:divBdr>
        <w:top w:val="none" w:sz="0" w:space="0" w:color="auto"/>
        <w:left w:val="none" w:sz="0" w:space="0" w:color="auto"/>
        <w:bottom w:val="none" w:sz="0" w:space="0" w:color="auto"/>
        <w:right w:val="none" w:sz="0" w:space="0" w:color="auto"/>
      </w:divBdr>
    </w:div>
    <w:div w:id="126318604">
      <w:bodyDiv w:val="1"/>
      <w:marLeft w:val="0"/>
      <w:marRight w:val="0"/>
      <w:marTop w:val="0"/>
      <w:marBottom w:val="0"/>
      <w:divBdr>
        <w:top w:val="none" w:sz="0" w:space="0" w:color="auto"/>
        <w:left w:val="none" w:sz="0" w:space="0" w:color="auto"/>
        <w:bottom w:val="none" w:sz="0" w:space="0" w:color="auto"/>
        <w:right w:val="none" w:sz="0" w:space="0" w:color="auto"/>
      </w:divBdr>
    </w:div>
    <w:div w:id="147134771">
      <w:bodyDiv w:val="1"/>
      <w:marLeft w:val="0"/>
      <w:marRight w:val="0"/>
      <w:marTop w:val="0"/>
      <w:marBottom w:val="0"/>
      <w:divBdr>
        <w:top w:val="none" w:sz="0" w:space="0" w:color="auto"/>
        <w:left w:val="none" w:sz="0" w:space="0" w:color="auto"/>
        <w:bottom w:val="none" w:sz="0" w:space="0" w:color="auto"/>
        <w:right w:val="none" w:sz="0" w:space="0" w:color="auto"/>
      </w:divBdr>
    </w:div>
    <w:div w:id="184946872">
      <w:bodyDiv w:val="1"/>
      <w:marLeft w:val="0"/>
      <w:marRight w:val="0"/>
      <w:marTop w:val="0"/>
      <w:marBottom w:val="0"/>
      <w:divBdr>
        <w:top w:val="none" w:sz="0" w:space="0" w:color="auto"/>
        <w:left w:val="none" w:sz="0" w:space="0" w:color="auto"/>
        <w:bottom w:val="none" w:sz="0" w:space="0" w:color="auto"/>
        <w:right w:val="none" w:sz="0" w:space="0" w:color="auto"/>
      </w:divBdr>
    </w:div>
    <w:div w:id="198713257">
      <w:bodyDiv w:val="1"/>
      <w:marLeft w:val="0"/>
      <w:marRight w:val="0"/>
      <w:marTop w:val="0"/>
      <w:marBottom w:val="0"/>
      <w:divBdr>
        <w:top w:val="none" w:sz="0" w:space="0" w:color="auto"/>
        <w:left w:val="none" w:sz="0" w:space="0" w:color="auto"/>
        <w:bottom w:val="none" w:sz="0" w:space="0" w:color="auto"/>
        <w:right w:val="none" w:sz="0" w:space="0" w:color="auto"/>
      </w:divBdr>
    </w:div>
    <w:div w:id="278218076">
      <w:bodyDiv w:val="1"/>
      <w:marLeft w:val="0"/>
      <w:marRight w:val="0"/>
      <w:marTop w:val="0"/>
      <w:marBottom w:val="0"/>
      <w:divBdr>
        <w:top w:val="none" w:sz="0" w:space="0" w:color="auto"/>
        <w:left w:val="none" w:sz="0" w:space="0" w:color="auto"/>
        <w:bottom w:val="none" w:sz="0" w:space="0" w:color="auto"/>
        <w:right w:val="none" w:sz="0" w:space="0" w:color="auto"/>
      </w:divBdr>
    </w:div>
    <w:div w:id="284314520">
      <w:bodyDiv w:val="1"/>
      <w:marLeft w:val="0"/>
      <w:marRight w:val="0"/>
      <w:marTop w:val="0"/>
      <w:marBottom w:val="0"/>
      <w:divBdr>
        <w:top w:val="none" w:sz="0" w:space="0" w:color="auto"/>
        <w:left w:val="none" w:sz="0" w:space="0" w:color="auto"/>
        <w:bottom w:val="none" w:sz="0" w:space="0" w:color="auto"/>
        <w:right w:val="none" w:sz="0" w:space="0" w:color="auto"/>
      </w:divBdr>
    </w:div>
    <w:div w:id="302738081">
      <w:bodyDiv w:val="1"/>
      <w:marLeft w:val="0"/>
      <w:marRight w:val="0"/>
      <w:marTop w:val="0"/>
      <w:marBottom w:val="0"/>
      <w:divBdr>
        <w:top w:val="none" w:sz="0" w:space="0" w:color="auto"/>
        <w:left w:val="none" w:sz="0" w:space="0" w:color="auto"/>
        <w:bottom w:val="none" w:sz="0" w:space="0" w:color="auto"/>
        <w:right w:val="none" w:sz="0" w:space="0" w:color="auto"/>
      </w:divBdr>
    </w:div>
    <w:div w:id="426922737">
      <w:bodyDiv w:val="1"/>
      <w:marLeft w:val="0"/>
      <w:marRight w:val="0"/>
      <w:marTop w:val="0"/>
      <w:marBottom w:val="0"/>
      <w:divBdr>
        <w:top w:val="none" w:sz="0" w:space="0" w:color="auto"/>
        <w:left w:val="none" w:sz="0" w:space="0" w:color="auto"/>
        <w:bottom w:val="none" w:sz="0" w:space="0" w:color="auto"/>
        <w:right w:val="none" w:sz="0" w:space="0" w:color="auto"/>
      </w:divBdr>
    </w:div>
    <w:div w:id="459493478">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83158573">
      <w:bodyDiv w:val="1"/>
      <w:marLeft w:val="0"/>
      <w:marRight w:val="0"/>
      <w:marTop w:val="0"/>
      <w:marBottom w:val="0"/>
      <w:divBdr>
        <w:top w:val="none" w:sz="0" w:space="0" w:color="auto"/>
        <w:left w:val="none" w:sz="0" w:space="0" w:color="auto"/>
        <w:bottom w:val="none" w:sz="0" w:space="0" w:color="auto"/>
        <w:right w:val="none" w:sz="0" w:space="0" w:color="auto"/>
      </w:divBdr>
    </w:div>
    <w:div w:id="499780619">
      <w:bodyDiv w:val="1"/>
      <w:marLeft w:val="0"/>
      <w:marRight w:val="0"/>
      <w:marTop w:val="0"/>
      <w:marBottom w:val="0"/>
      <w:divBdr>
        <w:top w:val="none" w:sz="0" w:space="0" w:color="auto"/>
        <w:left w:val="none" w:sz="0" w:space="0" w:color="auto"/>
        <w:bottom w:val="none" w:sz="0" w:space="0" w:color="auto"/>
        <w:right w:val="none" w:sz="0" w:space="0" w:color="auto"/>
      </w:divBdr>
    </w:div>
    <w:div w:id="603417034">
      <w:bodyDiv w:val="1"/>
      <w:marLeft w:val="0"/>
      <w:marRight w:val="0"/>
      <w:marTop w:val="0"/>
      <w:marBottom w:val="0"/>
      <w:divBdr>
        <w:top w:val="none" w:sz="0" w:space="0" w:color="auto"/>
        <w:left w:val="none" w:sz="0" w:space="0" w:color="auto"/>
        <w:bottom w:val="none" w:sz="0" w:space="0" w:color="auto"/>
        <w:right w:val="none" w:sz="0" w:space="0" w:color="auto"/>
      </w:divBdr>
    </w:div>
    <w:div w:id="604267237">
      <w:bodyDiv w:val="1"/>
      <w:marLeft w:val="0"/>
      <w:marRight w:val="0"/>
      <w:marTop w:val="0"/>
      <w:marBottom w:val="0"/>
      <w:divBdr>
        <w:top w:val="none" w:sz="0" w:space="0" w:color="auto"/>
        <w:left w:val="none" w:sz="0" w:space="0" w:color="auto"/>
        <w:bottom w:val="none" w:sz="0" w:space="0" w:color="auto"/>
        <w:right w:val="none" w:sz="0" w:space="0" w:color="auto"/>
      </w:divBdr>
    </w:div>
    <w:div w:id="680817968">
      <w:bodyDiv w:val="1"/>
      <w:marLeft w:val="0"/>
      <w:marRight w:val="0"/>
      <w:marTop w:val="0"/>
      <w:marBottom w:val="0"/>
      <w:divBdr>
        <w:top w:val="none" w:sz="0" w:space="0" w:color="auto"/>
        <w:left w:val="none" w:sz="0" w:space="0" w:color="auto"/>
        <w:bottom w:val="none" w:sz="0" w:space="0" w:color="auto"/>
        <w:right w:val="none" w:sz="0" w:space="0" w:color="auto"/>
      </w:divBdr>
    </w:div>
    <w:div w:id="682249619">
      <w:bodyDiv w:val="1"/>
      <w:marLeft w:val="0"/>
      <w:marRight w:val="0"/>
      <w:marTop w:val="0"/>
      <w:marBottom w:val="0"/>
      <w:divBdr>
        <w:top w:val="none" w:sz="0" w:space="0" w:color="auto"/>
        <w:left w:val="none" w:sz="0" w:space="0" w:color="auto"/>
        <w:bottom w:val="none" w:sz="0" w:space="0" w:color="auto"/>
        <w:right w:val="none" w:sz="0" w:space="0" w:color="auto"/>
      </w:divBdr>
    </w:div>
    <w:div w:id="695695628">
      <w:bodyDiv w:val="1"/>
      <w:marLeft w:val="0"/>
      <w:marRight w:val="0"/>
      <w:marTop w:val="0"/>
      <w:marBottom w:val="0"/>
      <w:divBdr>
        <w:top w:val="none" w:sz="0" w:space="0" w:color="auto"/>
        <w:left w:val="none" w:sz="0" w:space="0" w:color="auto"/>
        <w:bottom w:val="none" w:sz="0" w:space="0" w:color="auto"/>
        <w:right w:val="none" w:sz="0" w:space="0" w:color="auto"/>
      </w:divBdr>
    </w:div>
    <w:div w:id="734282885">
      <w:bodyDiv w:val="1"/>
      <w:marLeft w:val="0"/>
      <w:marRight w:val="0"/>
      <w:marTop w:val="0"/>
      <w:marBottom w:val="0"/>
      <w:divBdr>
        <w:top w:val="none" w:sz="0" w:space="0" w:color="auto"/>
        <w:left w:val="none" w:sz="0" w:space="0" w:color="auto"/>
        <w:bottom w:val="none" w:sz="0" w:space="0" w:color="auto"/>
        <w:right w:val="none" w:sz="0" w:space="0" w:color="auto"/>
      </w:divBdr>
    </w:div>
    <w:div w:id="770122862">
      <w:bodyDiv w:val="1"/>
      <w:marLeft w:val="0"/>
      <w:marRight w:val="0"/>
      <w:marTop w:val="0"/>
      <w:marBottom w:val="0"/>
      <w:divBdr>
        <w:top w:val="none" w:sz="0" w:space="0" w:color="auto"/>
        <w:left w:val="none" w:sz="0" w:space="0" w:color="auto"/>
        <w:bottom w:val="none" w:sz="0" w:space="0" w:color="auto"/>
        <w:right w:val="none" w:sz="0" w:space="0" w:color="auto"/>
      </w:divBdr>
    </w:div>
    <w:div w:id="800463544">
      <w:bodyDiv w:val="1"/>
      <w:marLeft w:val="0"/>
      <w:marRight w:val="0"/>
      <w:marTop w:val="0"/>
      <w:marBottom w:val="0"/>
      <w:divBdr>
        <w:top w:val="none" w:sz="0" w:space="0" w:color="auto"/>
        <w:left w:val="none" w:sz="0" w:space="0" w:color="auto"/>
        <w:bottom w:val="none" w:sz="0" w:space="0" w:color="auto"/>
        <w:right w:val="none" w:sz="0" w:space="0" w:color="auto"/>
      </w:divBdr>
    </w:div>
    <w:div w:id="813370251">
      <w:bodyDiv w:val="1"/>
      <w:marLeft w:val="0"/>
      <w:marRight w:val="0"/>
      <w:marTop w:val="0"/>
      <w:marBottom w:val="0"/>
      <w:divBdr>
        <w:top w:val="none" w:sz="0" w:space="0" w:color="auto"/>
        <w:left w:val="none" w:sz="0" w:space="0" w:color="auto"/>
        <w:bottom w:val="none" w:sz="0" w:space="0" w:color="auto"/>
        <w:right w:val="none" w:sz="0" w:space="0" w:color="auto"/>
      </w:divBdr>
    </w:div>
    <w:div w:id="825127869">
      <w:bodyDiv w:val="1"/>
      <w:marLeft w:val="0"/>
      <w:marRight w:val="0"/>
      <w:marTop w:val="0"/>
      <w:marBottom w:val="0"/>
      <w:divBdr>
        <w:top w:val="none" w:sz="0" w:space="0" w:color="auto"/>
        <w:left w:val="none" w:sz="0" w:space="0" w:color="auto"/>
        <w:bottom w:val="none" w:sz="0" w:space="0" w:color="auto"/>
        <w:right w:val="none" w:sz="0" w:space="0" w:color="auto"/>
      </w:divBdr>
    </w:div>
    <w:div w:id="853421660">
      <w:bodyDiv w:val="1"/>
      <w:marLeft w:val="0"/>
      <w:marRight w:val="0"/>
      <w:marTop w:val="0"/>
      <w:marBottom w:val="0"/>
      <w:divBdr>
        <w:top w:val="none" w:sz="0" w:space="0" w:color="auto"/>
        <w:left w:val="none" w:sz="0" w:space="0" w:color="auto"/>
        <w:bottom w:val="none" w:sz="0" w:space="0" w:color="auto"/>
        <w:right w:val="none" w:sz="0" w:space="0" w:color="auto"/>
      </w:divBdr>
    </w:div>
    <w:div w:id="949632474">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64191357">
      <w:bodyDiv w:val="1"/>
      <w:marLeft w:val="0"/>
      <w:marRight w:val="0"/>
      <w:marTop w:val="0"/>
      <w:marBottom w:val="0"/>
      <w:divBdr>
        <w:top w:val="none" w:sz="0" w:space="0" w:color="auto"/>
        <w:left w:val="none" w:sz="0" w:space="0" w:color="auto"/>
        <w:bottom w:val="none" w:sz="0" w:space="0" w:color="auto"/>
        <w:right w:val="none" w:sz="0" w:space="0" w:color="auto"/>
      </w:divBdr>
    </w:div>
    <w:div w:id="989989438">
      <w:bodyDiv w:val="1"/>
      <w:marLeft w:val="0"/>
      <w:marRight w:val="0"/>
      <w:marTop w:val="0"/>
      <w:marBottom w:val="0"/>
      <w:divBdr>
        <w:top w:val="none" w:sz="0" w:space="0" w:color="auto"/>
        <w:left w:val="none" w:sz="0" w:space="0" w:color="auto"/>
        <w:bottom w:val="none" w:sz="0" w:space="0" w:color="auto"/>
        <w:right w:val="none" w:sz="0" w:space="0" w:color="auto"/>
      </w:divBdr>
    </w:div>
    <w:div w:id="1047338756">
      <w:bodyDiv w:val="1"/>
      <w:marLeft w:val="0"/>
      <w:marRight w:val="0"/>
      <w:marTop w:val="0"/>
      <w:marBottom w:val="0"/>
      <w:divBdr>
        <w:top w:val="none" w:sz="0" w:space="0" w:color="auto"/>
        <w:left w:val="none" w:sz="0" w:space="0" w:color="auto"/>
        <w:bottom w:val="none" w:sz="0" w:space="0" w:color="auto"/>
        <w:right w:val="none" w:sz="0" w:space="0" w:color="auto"/>
      </w:divBdr>
    </w:div>
    <w:div w:id="1080447496">
      <w:bodyDiv w:val="1"/>
      <w:marLeft w:val="0"/>
      <w:marRight w:val="0"/>
      <w:marTop w:val="0"/>
      <w:marBottom w:val="0"/>
      <w:divBdr>
        <w:top w:val="none" w:sz="0" w:space="0" w:color="auto"/>
        <w:left w:val="none" w:sz="0" w:space="0" w:color="auto"/>
        <w:bottom w:val="none" w:sz="0" w:space="0" w:color="auto"/>
        <w:right w:val="none" w:sz="0" w:space="0" w:color="auto"/>
      </w:divBdr>
    </w:div>
    <w:div w:id="1086684550">
      <w:bodyDiv w:val="1"/>
      <w:marLeft w:val="0"/>
      <w:marRight w:val="0"/>
      <w:marTop w:val="0"/>
      <w:marBottom w:val="0"/>
      <w:divBdr>
        <w:top w:val="none" w:sz="0" w:space="0" w:color="auto"/>
        <w:left w:val="none" w:sz="0" w:space="0" w:color="auto"/>
        <w:bottom w:val="none" w:sz="0" w:space="0" w:color="auto"/>
        <w:right w:val="none" w:sz="0" w:space="0" w:color="auto"/>
      </w:divBdr>
    </w:div>
    <w:div w:id="1126199389">
      <w:bodyDiv w:val="1"/>
      <w:marLeft w:val="0"/>
      <w:marRight w:val="0"/>
      <w:marTop w:val="0"/>
      <w:marBottom w:val="0"/>
      <w:divBdr>
        <w:top w:val="none" w:sz="0" w:space="0" w:color="auto"/>
        <w:left w:val="none" w:sz="0" w:space="0" w:color="auto"/>
        <w:bottom w:val="none" w:sz="0" w:space="0" w:color="auto"/>
        <w:right w:val="none" w:sz="0" w:space="0" w:color="auto"/>
      </w:divBdr>
    </w:div>
    <w:div w:id="1179396057">
      <w:bodyDiv w:val="1"/>
      <w:marLeft w:val="0"/>
      <w:marRight w:val="0"/>
      <w:marTop w:val="0"/>
      <w:marBottom w:val="0"/>
      <w:divBdr>
        <w:top w:val="none" w:sz="0" w:space="0" w:color="auto"/>
        <w:left w:val="none" w:sz="0" w:space="0" w:color="auto"/>
        <w:bottom w:val="none" w:sz="0" w:space="0" w:color="auto"/>
        <w:right w:val="none" w:sz="0" w:space="0" w:color="auto"/>
      </w:divBdr>
    </w:div>
    <w:div w:id="1222668672">
      <w:bodyDiv w:val="1"/>
      <w:marLeft w:val="0"/>
      <w:marRight w:val="0"/>
      <w:marTop w:val="0"/>
      <w:marBottom w:val="0"/>
      <w:divBdr>
        <w:top w:val="none" w:sz="0" w:space="0" w:color="auto"/>
        <w:left w:val="none" w:sz="0" w:space="0" w:color="auto"/>
        <w:bottom w:val="none" w:sz="0" w:space="0" w:color="auto"/>
        <w:right w:val="none" w:sz="0" w:space="0" w:color="auto"/>
      </w:divBdr>
    </w:div>
    <w:div w:id="1242835613">
      <w:bodyDiv w:val="1"/>
      <w:marLeft w:val="0"/>
      <w:marRight w:val="0"/>
      <w:marTop w:val="0"/>
      <w:marBottom w:val="0"/>
      <w:divBdr>
        <w:top w:val="none" w:sz="0" w:space="0" w:color="auto"/>
        <w:left w:val="none" w:sz="0" w:space="0" w:color="auto"/>
        <w:bottom w:val="none" w:sz="0" w:space="0" w:color="auto"/>
        <w:right w:val="none" w:sz="0" w:space="0" w:color="auto"/>
      </w:divBdr>
    </w:div>
    <w:div w:id="1326974921">
      <w:bodyDiv w:val="1"/>
      <w:marLeft w:val="0"/>
      <w:marRight w:val="0"/>
      <w:marTop w:val="0"/>
      <w:marBottom w:val="0"/>
      <w:divBdr>
        <w:top w:val="none" w:sz="0" w:space="0" w:color="auto"/>
        <w:left w:val="none" w:sz="0" w:space="0" w:color="auto"/>
        <w:bottom w:val="none" w:sz="0" w:space="0" w:color="auto"/>
        <w:right w:val="none" w:sz="0" w:space="0" w:color="auto"/>
      </w:divBdr>
    </w:div>
    <w:div w:id="1374387651">
      <w:bodyDiv w:val="1"/>
      <w:marLeft w:val="0"/>
      <w:marRight w:val="0"/>
      <w:marTop w:val="0"/>
      <w:marBottom w:val="0"/>
      <w:divBdr>
        <w:top w:val="none" w:sz="0" w:space="0" w:color="auto"/>
        <w:left w:val="none" w:sz="0" w:space="0" w:color="auto"/>
        <w:bottom w:val="none" w:sz="0" w:space="0" w:color="auto"/>
        <w:right w:val="none" w:sz="0" w:space="0" w:color="auto"/>
      </w:divBdr>
    </w:div>
    <w:div w:id="1384871074">
      <w:bodyDiv w:val="1"/>
      <w:marLeft w:val="0"/>
      <w:marRight w:val="0"/>
      <w:marTop w:val="0"/>
      <w:marBottom w:val="0"/>
      <w:divBdr>
        <w:top w:val="none" w:sz="0" w:space="0" w:color="auto"/>
        <w:left w:val="none" w:sz="0" w:space="0" w:color="auto"/>
        <w:bottom w:val="none" w:sz="0" w:space="0" w:color="auto"/>
        <w:right w:val="none" w:sz="0" w:space="0" w:color="auto"/>
      </w:divBdr>
    </w:div>
    <w:div w:id="1388409353">
      <w:bodyDiv w:val="1"/>
      <w:marLeft w:val="0"/>
      <w:marRight w:val="0"/>
      <w:marTop w:val="0"/>
      <w:marBottom w:val="0"/>
      <w:divBdr>
        <w:top w:val="none" w:sz="0" w:space="0" w:color="auto"/>
        <w:left w:val="none" w:sz="0" w:space="0" w:color="auto"/>
        <w:bottom w:val="none" w:sz="0" w:space="0" w:color="auto"/>
        <w:right w:val="none" w:sz="0" w:space="0" w:color="auto"/>
      </w:divBdr>
    </w:div>
    <w:div w:id="1407342915">
      <w:bodyDiv w:val="1"/>
      <w:marLeft w:val="0"/>
      <w:marRight w:val="0"/>
      <w:marTop w:val="0"/>
      <w:marBottom w:val="0"/>
      <w:divBdr>
        <w:top w:val="none" w:sz="0" w:space="0" w:color="auto"/>
        <w:left w:val="none" w:sz="0" w:space="0" w:color="auto"/>
        <w:bottom w:val="none" w:sz="0" w:space="0" w:color="auto"/>
        <w:right w:val="none" w:sz="0" w:space="0" w:color="auto"/>
      </w:divBdr>
    </w:div>
    <w:div w:id="1429615101">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96357703">
      <w:bodyDiv w:val="1"/>
      <w:marLeft w:val="0"/>
      <w:marRight w:val="0"/>
      <w:marTop w:val="0"/>
      <w:marBottom w:val="0"/>
      <w:divBdr>
        <w:top w:val="none" w:sz="0" w:space="0" w:color="auto"/>
        <w:left w:val="none" w:sz="0" w:space="0" w:color="auto"/>
        <w:bottom w:val="none" w:sz="0" w:space="0" w:color="auto"/>
        <w:right w:val="none" w:sz="0" w:space="0" w:color="auto"/>
      </w:divBdr>
    </w:div>
    <w:div w:id="1633050854">
      <w:bodyDiv w:val="1"/>
      <w:marLeft w:val="0"/>
      <w:marRight w:val="0"/>
      <w:marTop w:val="0"/>
      <w:marBottom w:val="0"/>
      <w:divBdr>
        <w:top w:val="none" w:sz="0" w:space="0" w:color="auto"/>
        <w:left w:val="none" w:sz="0" w:space="0" w:color="auto"/>
        <w:bottom w:val="none" w:sz="0" w:space="0" w:color="auto"/>
        <w:right w:val="none" w:sz="0" w:space="0" w:color="auto"/>
      </w:divBdr>
    </w:div>
    <w:div w:id="1660647875">
      <w:bodyDiv w:val="1"/>
      <w:marLeft w:val="0"/>
      <w:marRight w:val="0"/>
      <w:marTop w:val="0"/>
      <w:marBottom w:val="0"/>
      <w:divBdr>
        <w:top w:val="none" w:sz="0" w:space="0" w:color="auto"/>
        <w:left w:val="none" w:sz="0" w:space="0" w:color="auto"/>
        <w:bottom w:val="none" w:sz="0" w:space="0" w:color="auto"/>
        <w:right w:val="none" w:sz="0" w:space="0" w:color="auto"/>
      </w:divBdr>
    </w:div>
    <w:div w:id="1674723951">
      <w:bodyDiv w:val="1"/>
      <w:marLeft w:val="0"/>
      <w:marRight w:val="0"/>
      <w:marTop w:val="0"/>
      <w:marBottom w:val="0"/>
      <w:divBdr>
        <w:top w:val="none" w:sz="0" w:space="0" w:color="auto"/>
        <w:left w:val="none" w:sz="0" w:space="0" w:color="auto"/>
        <w:bottom w:val="none" w:sz="0" w:space="0" w:color="auto"/>
        <w:right w:val="none" w:sz="0" w:space="0" w:color="auto"/>
      </w:divBdr>
    </w:div>
    <w:div w:id="1701201864">
      <w:bodyDiv w:val="1"/>
      <w:marLeft w:val="0"/>
      <w:marRight w:val="0"/>
      <w:marTop w:val="0"/>
      <w:marBottom w:val="0"/>
      <w:divBdr>
        <w:top w:val="none" w:sz="0" w:space="0" w:color="auto"/>
        <w:left w:val="none" w:sz="0" w:space="0" w:color="auto"/>
        <w:bottom w:val="none" w:sz="0" w:space="0" w:color="auto"/>
        <w:right w:val="none" w:sz="0" w:space="0" w:color="auto"/>
      </w:divBdr>
    </w:div>
    <w:div w:id="1791977342">
      <w:bodyDiv w:val="1"/>
      <w:marLeft w:val="0"/>
      <w:marRight w:val="0"/>
      <w:marTop w:val="0"/>
      <w:marBottom w:val="0"/>
      <w:divBdr>
        <w:top w:val="none" w:sz="0" w:space="0" w:color="auto"/>
        <w:left w:val="none" w:sz="0" w:space="0" w:color="auto"/>
        <w:bottom w:val="none" w:sz="0" w:space="0" w:color="auto"/>
        <w:right w:val="none" w:sz="0" w:space="0" w:color="auto"/>
      </w:divBdr>
    </w:div>
    <w:div w:id="1833066081">
      <w:bodyDiv w:val="1"/>
      <w:marLeft w:val="0"/>
      <w:marRight w:val="0"/>
      <w:marTop w:val="0"/>
      <w:marBottom w:val="0"/>
      <w:divBdr>
        <w:top w:val="none" w:sz="0" w:space="0" w:color="auto"/>
        <w:left w:val="none" w:sz="0" w:space="0" w:color="auto"/>
        <w:bottom w:val="none" w:sz="0" w:space="0" w:color="auto"/>
        <w:right w:val="none" w:sz="0" w:space="0" w:color="auto"/>
      </w:divBdr>
    </w:div>
    <w:div w:id="1841852973">
      <w:bodyDiv w:val="1"/>
      <w:marLeft w:val="0"/>
      <w:marRight w:val="0"/>
      <w:marTop w:val="0"/>
      <w:marBottom w:val="0"/>
      <w:divBdr>
        <w:top w:val="none" w:sz="0" w:space="0" w:color="auto"/>
        <w:left w:val="none" w:sz="0" w:space="0" w:color="auto"/>
        <w:bottom w:val="none" w:sz="0" w:space="0" w:color="auto"/>
        <w:right w:val="none" w:sz="0" w:space="0" w:color="auto"/>
      </w:divBdr>
    </w:div>
    <w:div w:id="1884713581">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43685861">
      <w:bodyDiv w:val="1"/>
      <w:marLeft w:val="0"/>
      <w:marRight w:val="0"/>
      <w:marTop w:val="0"/>
      <w:marBottom w:val="0"/>
      <w:divBdr>
        <w:top w:val="none" w:sz="0" w:space="0" w:color="auto"/>
        <w:left w:val="none" w:sz="0" w:space="0" w:color="auto"/>
        <w:bottom w:val="none" w:sz="0" w:space="0" w:color="auto"/>
        <w:right w:val="none" w:sz="0" w:space="0" w:color="auto"/>
      </w:divBdr>
    </w:div>
    <w:div w:id="1996105378">
      <w:bodyDiv w:val="1"/>
      <w:marLeft w:val="0"/>
      <w:marRight w:val="0"/>
      <w:marTop w:val="0"/>
      <w:marBottom w:val="0"/>
      <w:divBdr>
        <w:top w:val="none" w:sz="0" w:space="0" w:color="auto"/>
        <w:left w:val="none" w:sz="0" w:space="0" w:color="auto"/>
        <w:bottom w:val="none" w:sz="0" w:space="0" w:color="auto"/>
        <w:right w:val="none" w:sz="0" w:space="0" w:color="auto"/>
      </w:divBdr>
    </w:div>
    <w:div w:id="2029941900">
      <w:bodyDiv w:val="1"/>
      <w:marLeft w:val="0"/>
      <w:marRight w:val="0"/>
      <w:marTop w:val="0"/>
      <w:marBottom w:val="0"/>
      <w:divBdr>
        <w:top w:val="none" w:sz="0" w:space="0" w:color="auto"/>
        <w:left w:val="none" w:sz="0" w:space="0" w:color="auto"/>
        <w:bottom w:val="none" w:sz="0" w:space="0" w:color="auto"/>
        <w:right w:val="none" w:sz="0" w:space="0" w:color="auto"/>
      </w:divBdr>
    </w:div>
    <w:div w:id="2044749102">
      <w:bodyDiv w:val="1"/>
      <w:marLeft w:val="0"/>
      <w:marRight w:val="0"/>
      <w:marTop w:val="0"/>
      <w:marBottom w:val="0"/>
      <w:divBdr>
        <w:top w:val="none" w:sz="0" w:space="0" w:color="auto"/>
        <w:left w:val="none" w:sz="0" w:space="0" w:color="auto"/>
        <w:bottom w:val="none" w:sz="0" w:space="0" w:color="auto"/>
        <w:right w:val="none" w:sz="0" w:space="0" w:color="auto"/>
      </w:divBdr>
    </w:div>
    <w:div w:id="2047563740">
      <w:bodyDiv w:val="1"/>
      <w:marLeft w:val="0"/>
      <w:marRight w:val="0"/>
      <w:marTop w:val="0"/>
      <w:marBottom w:val="0"/>
      <w:divBdr>
        <w:top w:val="none" w:sz="0" w:space="0" w:color="auto"/>
        <w:left w:val="none" w:sz="0" w:space="0" w:color="auto"/>
        <w:bottom w:val="none" w:sz="0" w:space="0" w:color="auto"/>
        <w:right w:val="none" w:sz="0" w:space="0" w:color="auto"/>
      </w:divBdr>
    </w:div>
    <w:div w:id="2074501556">
      <w:bodyDiv w:val="1"/>
      <w:marLeft w:val="0"/>
      <w:marRight w:val="0"/>
      <w:marTop w:val="0"/>
      <w:marBottom w:val="0"/>
      <w:divBdr>
        <w:top w:val="none" w:sz="0" w:space="0" w:color="auto"/>
        <w:left w:val="none" w:sz="0" w:space="0" w:color="auto"/>
        <w:bottom w:val="none" w:sz="0" w:space="0" w:color="auto"/>
        <w:right w:val="none" w:sz="0" w:space="0" w:color="auto"/>
      </w:divBdr>
    </w:div>
    <w:div w:id="2132047939">
      <w:bodyDiv w:val="1"/>
      <w:marLeft w:val="0"/>
      <w:marRight w:val="0"/>
      <w:marTop w:val="0"/>
      <w:marBottom w:val="0"/>
      <w:divBdr>
        <w:top w:val="none" w:sz="0" w:space="0" w:color="auto"/>
        <w:left w:val="none" w:sz="0" w:space="0" w:color="auto"/>
        <w:bottom w:val="none" w:sz="0" w:space="0" w:color="auto"/>
        <w:right w:val="none" w:sz="0" w:space="0" w:color="auto"/>
      </w:divBdr>
    </w:div>
    <w:div w:id="214526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dfast.com/" TargetMode="External"/><Relationship Id="rId18" Type="http://schemas.openxmlformats.org/officeDocument/2006/relationships/hyperlink" Target="https://www.matecat.com/" TargetMode="External"/><Relationship Id="rId26" Type="http://schemas.openxmlformats.org/officeDocument/2006/relationships/hyperlink" Target="https://www.citethisforme.com" TargetMode="External"/><Relationship Id="rId3" Type="http://schemas.openxmlformats.org/officeDocument/2006/relationships/customXml" Target="../customXml/item3.xml"/><Relationship Id="rId21" Type="http://schemas.openxmlformats.org/officeDocument/2006/relationships/hyperlink" Target="https://www.memoq.com/" TargetMode="External"/><Relationship Id="rId7" Type="http://schemas.openxmlformats.org/officeDocument/2006/relationships/settings" Target="settings.xml"/><Relationship Id="rId12" Type="http://schemas.openxmlformats.org/officeDocument/2006/relationships/hyperlink" Target="https://www.matecat.com/" TargetMode="External"/><Relationship Id="rId17" Type="http://schemas.openxmlformats.org/officeDocument/2006/relationships/hyperlink" Target="https://www.matecat.com/" TargetMode="External"/><Relationship Id="rId25" Type="http://schemas.openxmlformats.org/officeDocument/2006/relationships/hyperlink" Target="https://sdl.edu.sa/sdlportal/en/publishers.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rados.com/" TargetMode="External"/><Relationship Id="rId20" Type="http://schemas.openxmlformats.org/officeDocument/2006/relationships/hyperlink" Target="https://www.wordfast.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4324/9780203073599" TargetMode="External"/><Relationship Id="rId24" Type="http://schemas.openxmlformats.org/officeDocument/2006/relationships/hyperlink" Target="https://www.trados.com/"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trados.com/" TargetMode="External"/><Relationship Id="rId23" Type="http://schemas.openxmlformats.org/officeDocument/2006/relationships/hyperlink" Target="https://www.trados.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wordfast.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rdfast.com/" TargetMode="External"/><Relationship Id="rId22" Type="http://schemas.openxmlformats.org/officeDocument/2006/relationships/hyperlink" Target="https://www.memoq.com/" TargetMode="External"/><Relationship Id="rId27" Type="http://schemas.openxmlformats.org/officeDocument/2006/relationships/hyperlink" Target="https://routledgetextbooks.com/textbooks/9781138912557/student.php"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C7C46A3B1B8D44B488E399D719404306"/>
        <w:category>
          <w:name w:val="General"/>
          <w:gallery w:val="placeholder"/>
        </w:category>
        <w:types>
          <w:type w:val="bbPlcHdr"/>
        </w:types>
        <w:behaviors>
          <w:behavior w:val="content"/>
        </w:behaviors>
        <w:guid w:val="{C8F90BE7-6F1F-48FD-8EBC-C662E0932C74}"/>
      </w:docPartPr>
      <w:docPartBody>
        <w:p w:rsidR="005224CB" w:rsidRDefault="00E26518" w:rsidP="00E26518">
          <w:pPr>
            <w:pStyle w:val="C7C46A3B1B8D44B488E399D719404306"/>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C5905"/>
    <w:rsid w:val="000C7A7F"/>
    <w:rsid w:val="000F6742"/>
    <w:rsid w:val="0011483C"/>
    <w:rsid w:val="00117846"/>
    <w:rsid w:val="00135795"/>
    <w:rsid w:val="001616C5"/>
    <w:rsid w:val="002052EA"/>
    <w:rsid w:val="00207130"/>
    <w:rsid w:val="0026575A"/>
    <w:rsid w:val="00281C80"/>
    <w:rsid w:val="00283175"/>
    <w:rsid w:val="002E6B03"/>
    <w:rsid w:val="00337BF1"/>
    <w:rsid w:val="003541E1"/>
    <w:rsid w:val="00386688"/>
    <w:rsid w:val="003A29E0"/>
    <w:rsid w:val="003D50AA"/>
    <w:rsid w:val="003D7101"/>
    <w:rsid w:val="00401E09"/>
    <w:rsid w:val="004258E8"/>
    <w:rsid w:val="00453076"/>
    <w:rsid w:val="00455241"/>
    <w:rsid w:val="00470F03"/>
    <w:rsid w:val="004B19BE"/>
    <w:rsid w:val="00505E74"/>
    <w:rsid w:val="005224CB"/>
    <w:rsid w:val="0059684F"/>
    <w:rsid w:val="005A7039"/>
    <w:rsid w:val="005D083D"/>
    <w:rsid w:val="005E3072"/>
    <w:rsid w:val="00605779"/>
    <w:rsid w:val="00662C9B"/>
    <w:rsid w:val="006D7FFC"/>
    <w:rsid w:val="006E5714"/>
    <w:rsid w:val="007018F9"/>
    <w:rsid w:val="007F01ED"/>
    <w:rsid w:val="00840A3B"/>
    <w:rsid w:val="0085278E"/>
    <w:rsid w:val="00852A6F"/>
    <w:rsid w:val="009234C9"/>
    <w:rsid w:val="00977220"/>
    <w:rsid w:val="00A04C52"/>
    <w:rsid w:val="00A07CBB"/>
    <w:rsid w:val="00A5188C"/>
    <w:rsid w:val="00AB278C"/>
    <w:rsid w:val="00B431B3"/>
    <w:rsid w:val="00B5035C"/>
    <w:rsid w:val="00B64C30"/>
    <w:rsid w:val="00B90AB1"/>
    <w:rsid w:val="00B95A24"/>
    <w:rsid w:val="00C015B5"/>
    <w:rsid w:val="00C32667"/>
    <w:rsid w:val="00CE018B"/>
    <w:rsid w:val="00D22DDC"/>
    <w:rsid w:val="00D40D33"/>
    <w:rsid w:val="00D47B0F"/>
    <w:rsid w:val="00D67B12"/>
    <w:rsid w:val="00D90F52"/>
    <w:rsid w:val="00D919EA"/>
    <w:rsid w:val="00DB5F39"/>
    <w:rsid w:val="00E06A1B"/>
    <w:rsid w:val="00E15694"/>
    <w:rsid w:val="00E23202"/>
    <w:rsid w:val="00E26518"/>
    <w:rsid w:val="00E953B7"/>
    <w:rsid w:val="00ED14A8"/>
    <w:rsid w:val="00EF512C"/>
    <w:rsid w:val="00F05991"/>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6518"/>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C7C46A3B1B8D44B488E399D719404306">
    <w:name w:val="C7C46A3B1B8D44B488E399D719404306"/>
    <w:rsid w:val="00E2651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1467EC-0417-CA47-8F82-213591EC9459}">
  <ds:schemaRefs>
    <ds:schemaRef ds:uri="http://schemas.openxmlformats.org/officeDocument/2006/bibliography"/>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21</Pages>
  <Words>4440</Words>
  <Characters>25308</Characters>
  <Application>Microsoft Office Word</Application>
  <DocSecurity>0</DocSecurity>
  <Lines>210</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TRN2331-3 Introduction to Translation_11-13-2024</vt:lpstr>
    </vt:vector>
  </TitlesOfParts>
  <Company/>
  <LinksUpToDate>false</LinksUpToDate>
  <CharactersWithSpaces>29689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2024-12-16T10:00:00Z</dcterms:created>
  <dcterms:modified xsi:type="dcterms:W3CDTF">2025-07-08T12:56:00Z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