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0E10E8" w:rsidRDefault="003D6D34" w:rsidP="00CD6727">
      <w:pPr>
        <w:rPr>
          <w:rFonts w:ascii="Cambria" w:hAnsi="Cambria" w:cstheme="majorBidi"/>
          <w:rtl/>
        </w:rPr>
      </w:pPr>
    </w:p>
    <w:p w14:paraId="744B4C0A" w14:textId="0CB39E14" w:rsidR="00EE490F" w:rsidRPr="000E10E8" w:rsidRDefault="00EE490F" w:rsidP="00CD6727">
      <w:pPr>
        <w:rPr>
          <w:rFonts w:ascii="Cambria" w:hAnsi="Cambria" w:cstheme="majorBidi"/>
        </w:rPr>
      </w:pPr>
    </w:p>
    <w:p w14:paraId="07B119F7" w14:textId="5E14FE73" w:rsidR="00EE490F" w:rsidRPr="000E10E8" w:rsidRDefault="00EE490F" w:rsidP="00CD6727">
      <w:pPr>
        <w:rPr>
          <w:rFonts w:ascii="Cambria" w:hAnsi="Cambria" w:cstheme="majorBidi"/>
        </w:rPr>
      </w:pPr>
    </w:p>
    <w:p w14:paraId="303DD5CC" w14:textId="7AFA83E7" w:rsidR="00EE490F" w:rsidRPr="000E10E8" w:rsidRDefault="00EE490F" w:rsidP="00CD6727">
      <w:pPr>
        <w:rPr>
          <w:rFonts w:ascii="Cambria" w:hAnsi="Cambria" w:cstheme="majorBidi"/>
        </w:rPr>
      </w:pPr>
    </w:p>
    <w:p w14:paraId="1A312285" w14:textId="77777777" w:rsidR="0006651A" w:rsidRPr="000E10E8" w:rsidRDefault="0006651A" w:rsidP="00CD6727">
      <w:pPr>
        <w:rPr>
          <w:rFonts w:ascii="Cambria" w:hAnsi="Cambria" w:cstheme="majorBidi"/>
        </w:rPr>
      </w:pPr>
    </w:p>
    <w:p w14:paraId="046557BB" w14:textId="77777777" w:rsidR="0006651A" w:rsidRPr="000E10E8" w:rsidRDefault="0006651A" w:rsidP="00CD6727">
      <w:pPr>
        <w:rPr>
          <w:rFonts w:ascii="Cambria" w:hAnsi="Cambria" w:cstheme="majorBidi"/>
        </w:rPr>
      </w:pPr>
    </w:p>
    <w:p w14:paraId="4F3FCE5F" w14:textId="49A119CD" w:rsidR="00EE490F" w:rsidRPr="000E10E8" w:rsidRDefault="00EE490F" w:rsidP="00CD6727">
      <w:pPr>
        <w:rPr>
          <w:rFonts w:ascii="Cambria" w:hAnsi="Cambria" w:cstheme="majorBidi"/>
        </w:rPr>
      </w:pPr>
    </w:p>
    <w:p w14:paraId="5DDCF57E" w14:textId="79D9F29E" w:rsidR="00EE490F" w:rsidRPr="000E10E8" w:rsidRDefault="00EE490F" w:rsidP="00CD6727">
      <w:pPr>
        <w:rPr>
          <w:rFonts w:ascii="Cambria" w:hAnsi="Cambria" w:cstheme="majorBidi"/>
        </w:rPr>
      </w:pPr>
    </w:p>
    <w:p w14:paraId="00C2BA98" w14:textId="1947F4F5" w:rsidR="00EE490F" w:rsidRPr="000E10E8" w:rsidRDefault="00EE490F" w:rsidP="00CD6727">
      <w:pPr>
        <w:rPr>
          <w:rFonts w:ascii="Cambria" w:hAnsi="Cambria" w:cstheme="majorBidi"/>
        </w:rPr>
      </w:pPr>
    </w:p>
    <w:p w14:paraId="53249601" w14:textId="77B0D899" w:rsidR="006973C7" w:rsidRPr="000E10E8" w:rsidRDefault="006973C7" w:rsidP="00CD6727">
      <w:pPr>
        <w:pStyle w:val="BasicParagraph"/>
        <w:bidi w:val="0"/>
        <w:spacing w:line="360" w:lineRule="auto"/>
        <w:rPr>
          <w:rStyle w:val="a"/>
          <w:rFonts w:ascii="Cambria" w:hAnsi="Cambria" w:cstheme="majorBidi"/>
          <w:color w:val="4C3D8E"/>
          <w:sz w:val="24"/>
          <w:szCs w:val="24"/>
          <w:rtl/>
        </w:rPr>
      </w:pPr>
    </w:p>
    <w:tbl>
      <w:tblPr>
        <w:tblStyle w:val="TableGrid"/>
        <w:tblpPr w:leftFromText="180" w:rightFromText="180" w:vertAnchor="page" w:horzAnchor="margin" w:tblpY="7076"/>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0E10E8" w14:paraId="72F8793C" w14:textId="77777777" w:rsidTr="1EE9BAAE">
        <w:trPr>
          <w:trHeight w:val="300"/>
          <w:tblCellSpacing w:w="7" w:type="dxa"/>
        </w:trPr>
        <w:tc>
          <w:tcPr>
            <w:tcW w:w="9604" w:type="dxa"/>
            <w:shd w:val="clear" w:color="auto" w:fill="F2F2F2" w:themeFill="background1" w:themeFillShade="F2"/>
            <w:vAlign w:val="center"/>
          </w:tcPr>
          <w:p w14:paraId="3A8DF4E3" w14:textId="58D8907B" w:rsidR="00D7486B" w:rsidRPr="000E10E8" w:rsidRDefault="00D7486B" w:rsidP="001E4A32">
            <w:pPr>
              <w:spacing w:line="360" w:lineRule="auto"/>
              <w:rPr>
                <w:rFonts w:ascii="Cambria" w:hAnsi="Cambria" w:cstheme="majorBidi"/>
                <w:color w:val="F59F52"/>
                <w:rtl/>
              </w:rPr>
            </w:pPr>
            <w:r w:rsidRPr="000E10E8">
              <w:rPr>
                <w:rFonts w:ascii="Cambria" w:hAnsi="Cambria" w:cstheme="majorBidi"/>
                <w:b/>
                <w:bCs/>
                <w:color w:val="5279BB"/>
              </w:rPr>
              <w:t>Course Title</w:t>
            </w:r>
            <w:r w:rsidRPr="000E10E8">
              <w:rPr>
                <w:rFonts w:ascii="Cambria" w:hAnsi="Cambria" w:cstheme="majorBidi"/>
                <w:color w:val="5279BB"/>
                <w:rtl/>
              </w:rPr>
              <w:t>:</w:t>
            </w:r>
            <w:r w:rsidRPr="000E10E8">
              <w:rPr>
                <w:rFonts w:ascii="Cambria" w:hAnsi="Cambria" w:cstheme="majorBidi"/>
                <w:color w:val="5279BB"/>
              </w:rPr>
              <w:t xml:space="preserve">  </w:t>
            </w:r>
            <w:r w:rsidR="00092961" w:rsidRPr="000E10E8">
              <w:rPr>
                <w:rStyle w:val="Style1Char"/>
                <w:rFonts w:ascii="Cambria" w:hAnsi="Cambria"/>
                <w:szCs w:val="28"/>
              </w:rPr>
              <w:t>Simultaneous Interpreting</w:t>
            </w:r>
          </w:p>
        </w:tc>
      </w:tr>
      <w:tr w:rsidR="00D7486B" w:rsidRPr="000E10E8" w14:paraId="3210656C" w14:textId="77777777" w:rsidTr="1EE9BAAE">
        <w:trPr>
          <w:trHeight w:val="300"/>
          <w:tblCellSpacing w:w="7" w:type="dxa"/>
        </w:trPr>
        <w:tc>
          <w:tcPr>
            <w:tcW w:w="9604" w:type="dxa"/>
            <w:shd w:val="clear" w:color="auto" w:fill="D9D9D9" w:themeFill="background1" w:themeFillShade="D9"/>
            <w:vAlign w:val="center"/>
          </w:tcPr>
          <w:p w14:paraId="414FEBA8" w14:textId="20A6B5A2" w:rsidR="00D7486B" w:rsidRPr="000E10E8" w:rsidRDefault="00D7486B" w:rsidP="001E4A32">
            <w:pPr>
              <w:spacing w:line="360" w:lineRule="auto"/>
              <w:rPr>
                <w:rFonts w:ascii="Cambria" w:hAnsi="Cambria" w:cstheme="majorBidi"/>
                <w:color w:val="F59F52"/>
                <w:rtl/>
              </w:rPr>
            </w:pPr>
            <w:r w:rsidRPr="000E10E8">
              <w:rPr>
                <w:rFonts w:ascii="Cambria" w:hAnsi="Cambria" w:cstheme="majorBidi"/>
                <w:b/>
                <w:bCs/>
                <w:color w:val="5279BB"/>
              </w:rPr>
              <w:t>Course Code</w:t>
            </w:r>
            <w:r w:rsidRPr="000E10E8">
              <w:rPr>
                <w:rFonts w:ascii="Cambria" w:hAnsi="Cambria" w:cstheme="majorBidi"/>
                <w:color w:val="5279BB"/>
                <w:rtl/>
              </w:rPr>
              <w:t>:</w:t>
            </w:r>
            <w:r w:rsidRPr="000E10E8">
              <w:rPr>
                <w:rFonts w:ascii="Cambria" w:hAnsi="Cambria" w:cstheme="majorBidi"/>
                <w:color w:val="5279BB"/>
              </w:rPr>
              <w:t xml:space="preserve">  </w:t>
            </w:r>
            <w:r w:rsidRPr="000E10E8">
              <w:rPr>
                <w:rFonts w:ascii="Cambria" w:hAnsi="Cambria" w:cstheme="majorBidi"/>
                <w:color w:val="5279BB"/>
                <w:rtl/>
              </w:rPr>
              <w:t xml:space="preserve"> </w:t>
            </w:r>
            <w:r w:rsidRPr="000E10E8">
              <w:rPr>
                <w:rFonts w:ascii="Cambria" w:hAnsi="Cambria" w:cstheme="majorBidi"/>
                <w:color w:val="52B5C2"/>
              </w:rPr>
              <w:t xml:space="preserve"> </w:t>
            </w:r>
            <w:sdt>
              <w:sdtPr>
                <w:rPr>
                  <w:rStyle w:val="Style1Char"/>
                  <w:rFonts w:ascii="Cambria" w:hAnsi="Cambria" w:cstheme="minorHAnsi"/>
                  <w:szCs w:val="28"/>
                </w:rPr>
                <w:alias w:val="Course Title"/>
                <w:tag w:val="Course Title"/>
                <w:id w:val="-1487393931"/>
                <w:placeholder>
                  <w:docPart w:val="0A57CB2CB7A94FC99D3E2A3C1CCB3544"/>
                </w:placeholder>
              </w:sdtPr>
              <w:sdtEndPr>
                <w:rPr>
                  <w:rStyle w:val="DefaultParagraphFont"/>
                  <w:b w:val="0"/>
                  <w:color w:val="5279BB"/>
                  <w:sz w:val="24"/>
                </w:rPr>
              </w:sdtEndPr>
              <w:sdtContent>
                <w:r w:rsidR="00092961" w:rsidRPr="000E10E8">
                  <w:rPr>
                    <w:rStyle w:val="Style1Char"/>
                    <w:rFonts w:ascii="Cambria" w:hAnsi="Cambria" w:cstheme="minorHAnsi"/>
                    <w:szCs w:val="28"/>
                  </w:rPr>
                  <w:t>TRN3342-3</w:t>
                </w:r>
              </w:sdtContent>
            </w:sdt>
          </w:p>
        </w:tc>
      </w:tr>
      <w:tr w:rsidR="00D7486B" w:rsidRPr="000E10E8" w14:paraId="06A4B0A0" w14:textId="77777777" w:rsidTr="1EE9BAAE">
        <w:trPr>
          <w:trHeight w:val="300"/>
          <w:tblCellSpacing w:w="7" w:type="dxa"/>
        </w:trPr>
        <w:tc>
          <w:tcPr>
            <w:tcW w:w="9604" w:type="dxa"/>
            <w:shd w:val="clear" w:color="auto" w:fill="F2F2F2" w:themeFill="background1" w:themeFillShade="F2"/>
            <w:vAlign w:val="center"/>
          </w:tcPr>
          <w:p w14:paraId="3A0FAE76" w14:textId="4C8F7D27" w:rsidR="00D7486B" w:rsidRPr="000E10E8" w:rsidRDefault="00D7486B" w:rsidP="001E4A32">
            <w:pPr>
              <w:spacing w:line="360" w:lineRule="auto"/>
              <w:rPr>
                <w:rFonts w:ascii="Cambria" w:hAnsi="Cambria" w:cstheme="majorBidi"/>
                <w:color w:val="F59F52"/>
                <w:rtl/>
              </w:rPr>
            </w:pPr>
            <w:r w:rsidRPr="000E10E8">
              <w:rPr>
                <w:rFonts w:ascii="Cambria" w:hAnsi="Cambria" w:cstheme="majorBidi"/>
                <w:b/>
                <w:bCs/>
                <w:color w:val="5279BB"/>
              </w:rPr>
              <w:t>Program</w:t>
            </w:r>
            <w:r w:rsidRPr="000E10E8">
              <w:rPr>
                <w:rFonts w:ascii="Cambria" w:hAnsi="Cambria" w:cstheme="majorBidi"/>
                <w:color w:val="5279BB"/>
              </w:rPr>
              <w:t>:</w:t>
            </w:r>
            <w:r w:rsidRPr="000E10E8">
              <w:rPr>
                <w:rFonts w:ascii="Cambria" w:hAnsi="Cambria" w:cstheme="majorBidi"/>
                <w:color w:val="52B5C2"/>
                <w:rtl/>
              </w:rPr>
              <w:t xml:space="preserve"> </w:t>
            </w:r>
            <w:r w:rsidR="00902E54" w:rsidRPr="000E10E8">
              <w:rPr>
                <w:rFonts w:ascii="Cambria" w:hAnsi="Cambria" w:cstheme="majorBidi"/>
                <w:b/>
                <w:color w:val="52B5C2"/>
              </w:rPr>
              <w:t>Bachelor of Arts in Translation</w:t>
            </w:r>
          </w:p>
        </w:tc>
      </w:tr>
      <w:tr w:rsidR="00D7486B" w:rsidRPr="000E10E8" w14:paraId="044F268C" w14:textId="77777777" w:rsidTr="1EE9BAAE">
        <w:trPr>
          <w:trHeight w:val="300"/>
          <w:tblCellSpacing w:w="7" w:type="dxa"/>
        </w:trPr>
        <w:tc>
          <w:tcPr>
            <w:tcW w:w="9604" w:type="dxa"/>
            <w:shd w:val="clear" w:color="auto" w:fill="D9D9D9" w:themeFill="background1" w:themeFillShade="D9"/>
            <w:vAlign w:val="center"/>
          </w:tcPr>
          <w:p w14:paraId="77188FBC" w14:textId="2E116061" w:rsidR="00D7486B" w:rsidRPr="000E10E8" w:rsidRDefault="00D7486B" w:rsidP="001E4A32">
            <w:pPr>
              <w:spacing w:line="360" w:lineRule="auto"/>
              <w:rPr>
                <w:rFonts w:ascii="Cambria" w:hAnsi="Cambria" w:cstheme="majorBidi"/>
                <w:color w:val="F59F52"/>
              </w:rPr>
            </w:pPr>
            <w:r w:rsidRPr="1EE9BAAE">
              <w:rPr>
                <w:rFonts w:ascii="Cambria" w:hAnsi="Cambria" w:cstheme="majorBidi"/>
                <w:b/>
                <w:bCs/>
                <w:color w:val="5279BB"/>
              </w:rPr>
              <w:t>Department</w:t>
            </w:r>
            <w:r w:rsidRPr="1EE9BAAE">
              <w:rPr>
                <w:rFonts w:ascii="Cambria" w:hAnsi="Cambria" w:cstheme="majorBidi"/>
                <w:color w:val="5279BB"/>
              </w:rPr>
              <w:t xml:space="preserve">:  </w:t>
            </w:r>
            <w:r w:rsidR="00DB10E7" w:rsidRPr="001E4A32">
              <w:rPr>
                <w:rFonts w:ascii="Cambria" w:hAnsi="Cambria" w:cstheme="majorBidi"/>
                <w:b/>
                <w:bCs/>
                <w:color w:val="52B5C2"/>
              </w:rPr>
              <w:t>Department of T</w:t>
            </w:r>
            <w:r w:rsidR="45077C4D" w:rsidRPr="001E4A32">
              <w:rPr>
                <w:rFonts w:ascii="Cambria" w:hAnsi="Cambria" w:cstheme="majorBidi"/>
                <w:b/>
                <w:bCs/>
                <w:color w:val="52B5C2"/>
              </w:rPr>
              <w:t>ranslation</w:t>
            </w:r>
          </w:p>
        </w:tc>
      </w:tr>
      <w:tr w:rsidR="00D7486B" w:rsidRPr="000E10E8" w14:paraId="209389F8" w14:textId="77777777" w:rsidTr="1EE9BAAE">
        <w:trPr>
          <w:trHeight w:val="300"/>
          <w:tblCellSpacing w:w="7" w:type="dxa"/>
        </w:trPr>
        <w:tc>
          <w:tcPr>
            <w:tcW w:w="9604" w:type="dxa"/>
            <w:shd w:val="clear" w:color="auto" w:fill="F2F2F2" w:themeFill="background1" w:themeFillShade="F2"/>
            <w:vAlign w:val="center"/>
          </w:tcPr>
          <w:p w14:paraId="6B867716" w14:textId="6E176E1B" w:rsidR="00D7486B" w:rsidRPr="000E10E8" w:rsidRDefault="00D7486B" w:rsidP="001E4A32">
            <w:pPr>
              <w:spacing w:line="360" w:lineRule="auto"/>
              <w:rPr>
                <w:rFonts w:ascii="Cambria" w:hAnsi="Cambria" w:cstheme="majorBidi"/>
                <w:color w:val="F59F52"/>
              </w:rPr>
            </w:pPr>
            <w:r w:rsidRPr="000E10E8">
              <w:rPr>
                <w:rFonts w:ascii="Cambria" w:hAnsi="Cambria" w:cstheme="majorBidi"/>
                <w:b/>
                <w:bCs/>
                <w:color w:val="5279BB"/>
              </w:rPr>
              <w:t>College</w:t>
            </w:r>
            <w:r w:rsidRPr="000E10E8">
              <w:rPr>
                <w:rFonts w:ascii="Cambria" w:hAnsi="Cambria" w:cstheme="majorBidi"/>
                <w:color w:val="5279BB"/>
              </w:rPr>
              <w:t xml:space="preserve">:  </w:t>
            </w:r>
            <w:r w:rsidRPr="000E10E8">
              <w:rPr>
                <w:rFonts w:ascii="Cambria" w:hAnsi="Cambria" w:cstheme="majorBidi"/>
                <w:color w:val="5279BB"/>
                <w:rtl/>
              </w:rPr>
              <w:t xml:space="preserve"> </w:t>
            </w:r>
            <w:r w:rsidR="00CD6727" w:rsidRPr="000E10E8">
              <w:rPr>
                <w:rStyle w:val="Style1Char"/>
                <w:rFonts w:ascii="Cambria" w:hAnsi="Cambria" w:cstheme="majorBidi"/>
                <w:sz w:val="24"/>
              </w:rPr>
              <w:t>College of Languages and Translation</w:t>
            </w:r>
          </w:p>
        </w:tc>
      </w:tr>
      <w:tr w:rsidR="00D7486B" w:rsidRPr="000E10E8" w14:paraId="1CF4EB17" w14:textId="77777777" w:rsidTr="1EE9BAAE">
        <w:trPr>
          <w:trHeight w:val="300"/>
          <w:tblCellSpacing w:w="7" w:type="dxa"/>
        </w:trPr>
        <w:tc>
          <w:tcPr>
            <w:tcW w:w="9604" w:type="dxa"/>
            <w:shd w:val="clear" w:color="auto" w:fill="D9D9D9" w:themeFill="background1" w:themeFillShade="D9"/>
            <w:vAlign w:val="center"/>
          </w:tcPr>
          <w:p w14:paraId="5720B60D" w14:textId="2F87D9B0" w:rsidR="00D7486B" w:rsidRPr="000E10E8" w:rsidRDefault="00D7486B" w:rsidP="001E4A32">
            <w:pPr>
              <w:spacing w:line="360" w:lineRule="auto"/>
              <w:rPr>
                <w:rFonts w:ascii="Cambria" w:hAnsi="Cambria" w:cstheme="majorBidi"/>
                <w:color w:val="F59F52"/>
              </w:rPr>
            </w:pPr>
            <w:r w:rsidRPr="000E10E8">
              <w:rPr>
                <w:rFonts w:ascii="Cambria" w:hAnsi="Cambria" w:cstheme="majorBidi"/>
                <w:b/>
                <w:bCs/>
                <w:color w:val="5279BB"/>
              </w:rPr>
              <w:t>Institution</w:t>
            </w:r>
            <w:r w:rsidRPr="000E10E8">
              <w:rPr>
                <w:rFonts w:ascii="Cambria" w:hAnsi="Cambria" w:cstheme="majorBidi"/>
                <w:color w:val="5279BB"/>
              </w:rPr>
              <w:t xml:space="preserve">:  </w:t>
            </w:r>
            <w:r w:rsidRPr="000E10E8">
              <w:rPr>
                <w:rFonts w:ascii="Cambria" w:hAnsi="Cambria" w:cstheme="majorBidi"/>
                <w:color w:val="5279BB"/>
                <w:rtl/>
              </w:rPr>
              <w:t xml:space="preserve"> </w:t>
            </w:r>
            <w:r w:rsidR="00CD6727" w:rsidRPr="000E10E8">
              <w:rPr>
                <w:rStyle w:val="Style1Char"/>
                <w:rFonts w:ascii="Cambria" w:hAnsi="Cambria" w:cstheme="majorBidi"/>
                <w:sz w:val="24"/>
              </w:rPr>
              <w:t>King Khalid University</w:t>
            </w:r>
          </w:p>
        </w:tc>
      </w:tr>
      <w:tr w:rsidR="00D7486B" w:rsidRPr="000E10E8" w14:paraId="38A9ED2C" w14:textId="77777777" w:rsidTr="1EE9BAAE">
        <w:trPr>
          <w:trHeight w:val="300"/>
          <w:tblCellSpacing w:w="7" w:type="dxa"/>
        </w:trPr>
        <w:tc>
          <w:tcPr>
            <w:tcW w:w="9604" w:type="dxa"/>
            <w:shd w:val="clear" w:color="auto" w:fill="F2F2F2" w:themeFill="background1" w:themeFillShade="F2"/>
            <w:vAlign w:val="center"/>
          </w:tcPr>
          <w:p w14:paraId="7AEB8713" w14:textId="16CEB684" w:rsidR="00D7486B" w:rsidRPr="000E10E8" w:rsidRDefault="00D7486B" w:rsidP="001E4A32">
            <w:pPr>
              <w:spacing w:line="360" w:lineRule="auto"/>
              <w:rPr>
                <w:rFonts w:ascii="Cambria" w:hAnsi="Cambria" w:cstheme="majorBidi"/>
                <w:color w:val="F59F52"/>
              </w:rPr>
            </w:pPr>
            <w:r w:rsidRPr="000E10E8">
              <w:rPr>
                <w:rFonts w:ascii="Cambria" w:hAnsi="Cambria" w:cstheme="majorBidi"/>
                <w:b/>
                <w:bCs/>
                <w:color w:val="5279BB"/>
              </w:rPr>
              <w:t>Version</w:t>
            </w:r>
            <w:r w:rsidRPr="000E10E8">
              <w:rPr>
                <w:rFonts w:ascii="Cambria" w:hAnsi="Cambria" w:cstheme="majorBidi"/>
                <w:color w:val="5279BB"/>
                <w:rtl/>
              </w:rPr>
              <w:t>:</w:t>
            </w:r>
            <w:r w:rsidRPr="000E10E8">
              <w:rPr>
                <w:rFonts w:ascii="Cambria" w:hAnsi="Cambria" w:cstheme="majorBidi"/>
                <w:color w:val="5279BB"/>
              </w:rPr>
              <w:t xml:space="preserve">  </w:t>
            </w:r>
            <w:r w:rsidRPr="000E10E8">
              <w:rPr>
                <w:rFonts w:ascii="Cambria" w:hAnsi="Cambria" w:cstheme="majorBidi"/>
                <w:color w:val="5279BB"/>
                <w:rtl/>
              </w:rPr>
              <w:t xml:space="preserve"> </w:t>
            </w:r>
            <w:r w:rsidR="00CD6727" w:rsidRPr="000E10E8">
              <w:rPr>
                <w:rStyle w:val="Style1Char"/>
                <w:rFonts w:ascii="Cambria" w:hAnsi="Cambria" w:cstheme="majorBidi"/>
                <w:sz w:val="24"/>
              </w:rPr>
              <w:t>1</w:t>
            </w:r>
          </w:p>
        </w:tc>
      </w:tr>
      <w:tr w:rsidR="00D7486B" w:rsidRPr="000E10E8" w14:paraId="170DA1D9" w14:textId="77777777" w:rsidTr="1EE9BAAE">
        <w:trPr>
          <w:trHeight w:val="300"/>
          <w:tblCellSpacing w:w="7" w:type="dxa"/>
        </w:trPr>
        <w:tc>
          <w:tcPr>
            <w:tcW w:w="9604" w:type="dxa"/>
            <w:shd w:val="clear" w:color="auto" w:fill="D9D9D9" w:themeFill="background1" w:themeFillShade="D9"/>
            <w:vAlign w:val="center"/>
          </w:tcPr>
          <w:p w14:paraId="69FC81D4" w14:textId="4E280E28" w:rsidR="00D7486B" w:rsidRPr="000E10E8" w:rsidRDefault="00D7486B" w:rsidP="001E4A32">
            <w:pPr>
              <w:spacing w:line="360" w:lineRule="auto"/>
              <w:rPr>
                <w:rFonts w:ascii="Cambria" w:hAnsi="Cambria" w:cstheme="majorBidi"/>
                <w:color w:val="F59F52"/>
                <w:rtl/>
                <w:lang w:bidi="ar-EG"/>
              </w:rPr>
            </w:pPr>
            <w:r w:rsidRPr="000E10E8">
              <w:rPr>
                <w:rFonts w:ascii="Cambria" w:hAnsi="Cambria" w:cstheme="majorBidi"/>
                <w:b/>
                <w:bCs/>
                <w:color w:val="5279BB"/>
              </w:rPr>
              <w:t>Last</w:t>
            </w:r>
            <w:r w:rsidRPr="000E10E8">
              <w:rPr>
                <w:rFonts w:ascii="Cambria" w:hAnsi="Cambria" w:cstheme="majorBidi"/>
                <w:b/>
                <w:bCs/>
                <w:color w:val="FF0000"/>
              </w:rPr>
              <w:t xml:space="preserve"> </w:t>
            </w:r>
            <w:r w:rsidRPr="000E10E8">
              <w:rPr>
                <w:rFonts w:ascii="Cambria" w:hAnsi="Cambria" w:cstheme="majorBidi"/>
                <w:b/>
                <w:bCs/>
                <w:color w:val="5279BB"/>
              </w:rPr>
              <w:t>Revision Date</w:t>
            </w:r>
            <w:r w:rsidRPr="000E10E8">
              <w:rPr>
                <w:rFonts w:ascii="Cambria" w:hAnsi="Cambria" w:cstheme="majorBidi"/>
                <w:color w:val="5279BB"/>
                <w:rtl/>
              </w:rPr>
              <w:t>:</w:t>
            </w:r>
            <w:r w:rsidRPr="000E10E8">
              <w:rPr>
                <w:rFonts w:ascii="Cambria" w:hAnsi="Cambria" w:cstheme="majorBidi"/>
                <w:color w:val="5279BB"/>
              </w:rPr>
              <w:t xml:space="preserve">  </w:t>
            </w:r>
            <w:r w:rsidRPr="000E10E8">
              <w:rPr>
                <w:rFonts w:ascii="Cambria" w:hAnsi="Cambria" w:cstheme="majorBidi"/>
                <w:color w:val="5279BB"/>
                <w:rtl/>
              </w:rPr>
              <w:t xml:space="preserve"> </w:t>
            </w:r>
            <w:r w:rsidRPr="000E10E8">
              <w:rPr>
                <w:rFonts w:ascii="Cambria" w:hAnsi="Cambria" w:cstheme="majorBidi"/>
              </w:rPr>
              <w:t xml:space="preserve"> </w:t>
            </w:r>
            <w:r w:rsidR="00C71F73">
              <w:rPr>
                <w:rFonts w:ascii="Cambria" w:hAnsi="Cambria" w:cstheme="majorBidi"/>
                <w:b/>
                <w:color w:val="7B7B7B" w:themeColor="accent3" w:themeShade="BF"/>
              </w:rPr>
              <w:t>20 Jan 2025</w:t>
            </w:r>
          </w:p>
        </w:tc>
      </w:tr>
    </w:tbl>
    <w:p w14:paraId="5E744BAF" w14:textId="7B7D6772" w:rsidR="006973C7" w:rsidRPr="000E10E8" w:rsidRDefault="006973C7" w:rsidP="00CD6727">
      <w:pPr>
        <w:pStyle w:val="BasicParagraph"/>
        <w:bidi w:val="0"/>
        <w:spacing w:line="360" w:lineRule="auto"/>
        <w:rPr>
          <w:rStyle w:val="a"/>
          <w:rFonts w:ascii="Cambria" w:hAnsi="Cambria" w:cstheme="majorBidi"/>
          <w:color w:val="4C3D8E"/>
          <w:sz w:val="24"/>
          <w:szCs w:val="24"/>
          <w:rtl/>
        </w:rPr>
      </w:pPr>
    </w:p>
    <w:p w14:paraId="14F67455" w14:textId="77777777" w:rsidR="00D7486B" w:rsidRPr="000E10E8" w:rsidRDefault="00D7486B" w:rsidP="00CD6727">
      <w:pPr>
        <w:pStyle w:val="BasicParagraph"/>
        <w:bidi w:val="0"/>
        <w:spacing w:line="360" w:lineRule="auto"/>
        <w:rPr>
          <w:rStyle w:val="a"/>
          <w:rFonts w:ascii="Cambria" w:hAnsi="Cambria" w:cstheme="majorBidi"/>
          <w:color w:val="4C3D8E"/>
          <w:sz w:val="24"/>
          <w:szCs w:val="24"/>
          <w:rtl/>
        </w:rPr>
      </w:pPr>
    </w:p>
    <w:p w14:paraId="15FABE62" w14:textId="77777777" w:rsidR="006973C7" w:rsidRPr="000E10E8" w:rsidRDefault="006973C7" w:rsidP="00CD6727">
      <w:pPr>
        <w:pStyle w:val="BasicParagraph"/>
        <w:bidi w:val="0"/>
        <w:spacing w:line="360" w:lineRule="auto"/>
        <w:rPr>
          <w:rStyle w:val="a"/>
          <w:rFonts w:ascii="Cambria" w:hAnsi="Cambria" w:cstheme="majorBidi"/>
          <w:color w:val="4C3D8E"/>
          <w:sz w:val="24"/>
          <w:szCs w:val="24"/>
          <w:rtl/>
        </w:rPr>
      </w:pPr>
    </w:p>
    <w:p w14:paraId="28DF5EA9" w14:textId="77777777" w:rsidR="006973C7" w:rsidRPr="000E10E8" w:rsidRDefault="006973C7" w:rsidP="00CD6727">
      <w:pPr>
        <w:pStyle w:val="BasicParagraph"/>
        <w:bidi w:val="0"/>
        <w:spacing w:line="360" w:lineRule="auto"/>
        <w:rPr>
          <w:rStyle w:val="a"/>
          <w:rFonts w:ascii="Cambria" w:hAnsi="Cambria" w:cstheme="majorBidi"/>
          <w:color w:val="4C3D8E"/>
          <w:sz w:val="24"/>
          <w:szCs w:val="24"/>
        </w:rPr>
      </w:pPr>
    </w:p>
    <w:p w14:paraId="1AA8DFBE" w14:textId="77777777" w:rsidR="00CD6727" w:rsidRPr="000E10E8" w:rsidRDefault="00CD6727" w:rsidP="00CD6727">
      <w:pPr>
        <w:pStyle w:val="BasicParagraph"/>
        <w:bidi w:val="0"/>
        <w:spacing w:line="360" w:lineRule="auto"/>
        <w:rPr>
          <w:rStyle w:val="a"/>
          <w:rFonts w:ascii="Cambria" w:hAnsi="Cambria" w:cstheme="majorBidi"/>
          <w:color w:val="4C3D8E"/>
          <w:sz w:val="24"/>
          <w:szCs w:val="24"/>
        </w:rPr>
      </w:pPr>
    </w:p>
    <w:p w14:paraId="147D74A7" w14:textId="77777777" w:rsidR="00CD6727" w:rsidRPr="000E10E8" w:rsidRDefault="00CD6727" w:rsidP="00CD6727">
      <w:pPr>
        <w:pStyle w:val="BasicParagraph"/>
        <w:bidi w:val="0"/>
        <w:spacing w:line="360" w:lineRule="auto"/>
        <w:rPr>
          <w:rStyle w:val="a"/>
          <w:rFonts w:ascii="Cambria" w:hAnsi="Cambria" w:cstheme="majorBidi"/>
          <w:color w:val="4C3D8E"/>
          <w:sz w:val="24"/>
          <w:szCs w:val="24"/>
        </w:rPr>
      </w:pPr>
    </w:p>
    <w:p w14:paraId="563018F4" w14:textId="77777777" w:rsidR="00CD6727" w:rsidRPr="000E10E8" w:rsidRDefault="00CD6727" w:rsidP="00CD6727">
      <w:pPr>
        <w:pStyle w:val="BasicParagraph"/>
        <w:bidi w:val="0"/>
        <w:spacing w:line="360" w:lineRule="auto"/>
        <w:rPr>
          <w:rStyle w:val="a"/>
          <w:rFonts w:ascii="Cambria" w:hAnsi="Cambria" w:cstheme="majorBidi"/>
          <w:color w:val="4C3D8E"/>
          <w:sz w:val="24"/>
          <w:szCs w:val="24"/>
          <w:rtl/>
        </w:rPr>
      </w:pPr>
    </w:p>
    <w:p w14:paraId="42694D7D" w14:textId="77777777" w:rsidR="006973C7" w:rsidRDefault="006973C7" w:rsidP="1EE9BAAE">
      <w:pPr>
        <w:pStyle w:val="BasicParagraph"/>
        <w:bidi w:val="0"/>
        <w:spacing w:line="360" w:lineRule="auto"/>
        <w:rPr>
          <w:rStyle w:val="a"/>
          <w:rFonts w:ascii="Cambria" w:hAnsi="Cambria" w:cstheme="majorBidi"/>
          <w:color w:val="4C3D8E"/>
          <w:sz w:val="24"/>
          <w:szCs w:val="24"/>
        </w:rPr>
      </w:pPr>
    </w:p>
    <w:p w14:paraId="399D5EFB" w14:textId="77777777" w:rsidR="009C2F4C" w:rsidRDefault="009C2F4C" w:rsidP="1EE9BAAE">
      <w:pPr>
        <w:pStyle w:val="BasicParagraph"/>
        <w:bidi w:val="0"/>
        <w:spacing w:line="360" w:lineRule="auto"/>
        <w:rPr>
          <w:rStyle w:val="a"/>
          <w:rFonts w:ascii="Cambria" w:hAnsi="Cambria" w:cstheme="majorBidi"/>
          <w:color w:val="4C3D8E"/>
          <w:sz w:val="24"/>
          <w:szCs w:val="24"/>
        </w:rPr>
      </w:pPr>
    </w:p>
    <w:p w14:paraId="5E9C8BEC" w14:textId="77777777" w:rsidR="001E4A32" w:rsidRDefault="001E4A32" w:rsidP="001E4A32">
      <w:pPr>
        <w:pStyle w:val="BasicParagraph"/>
        <w:bidi w:val="0"/>
        <w:spacing w:line="360" w:lineRule="auto"/>
        <w:rPr>
          <w:rStyle w:val="a"/>
          <w:rFonts w:ascii="Cambria" w:hAnsi="Cambria" w:cstheme="majorBidi"/>
          <w:color w:val="4C3D8E"/>
          <w:sz w:val="24"/>
          <w:szCs w:val="24"/>
        </w:rPr>
      </w:pPr>
    </w:p>
    <w:p w14:paraId="35A66813" w14:textId="77777777" w:rsidR="001E4A32" w:rsidRDefault="001E4A32" w:rsidP="001E4A32">
      <w:pPr>
        <w:pStyle w:val="BasicParagraph"/>
        <w:bidi w:val="0"/>
        <w:spacing w:line="360" w:lineRule="auto"/>
        <w:rPr>
          <w:rStyle w:val="a"/>
          <w:rFonts w:ascii="Cambria" w:hAnsi="Cambria" w:cstheme="majorBidi"/>
          <w:color w:val="4C3D8E"/>
          <w:sz w:val="24"/>
          <w:szCs w:val="24"/>
        </w:rPr>
      </w:pPr>
    </w:p>
    <w:p w14:paraId="5400FBFE" w14:textId="77777777" w:rsidR="001E4A32" w:rsidRDefault="001E4A32" w:rsidP="001E4A32">
      <w:pPr>
        <w:pStyle w:val="BasicParagraph"/>
        <w:bidi w:val="0"/>
        <w:spacing w:line="360" w:lineRule="auto"/>
        <w:rPr>
          <w:rStyle w:val="a"/>
          <w:rFonts w:ascii="Cambria" w:hAnsi="Cambria" w:cstheme="majorBidi"/>
          <w:color w:val="4C3D8E"/>
          <w:sz w:val="24"/>
          <w:szCs w:val="24"/>
        </w:rPr>
      </w:pPr>
    </w:p>
    <w:p w14:paraId="7E49403D" w14:textId="77777777" w:rsidR="001E4A32" w:rsidRDefault="001E4A32" w:rsidP="001E4A32">
      <w:pPr>
        <w:pStyle w:val="BasicParagraph"/>
        <w:bidi w:val="0"/>
        <w:spacing w:line="360" w:lineRule="auto"/>
        <w:rPr>
          <w:rStyle w:val="a"/>
          <w:rFonts w:ascii="Cambria" w:hAnsi="Cambria" w:cstheme="majorBidi"/>
          <w:color w:val="4C3D8E"/>
          <w:sz w:val="24"/>
          <w:szCs w:val="24"/>
        </w:rPr>
      </w:pPr>
    </w:p>
    <w:p w14:paraId="24B5D58B" w14:textId="77777777" w:rsidR="001E4A32" w:rsidRDefault="001E4A32" w:rsidP="001E4A32">
      <w:pPr>
        <w:pStyle w:val="BasicParagraph"/>
        <w:bidi w:val="0"/>
        <w:spacing w:line="360" w:lineRule="auto"/>
        <w:rPr>
          <w:rStyle w:val="a"/>
          <w:rFonts w:ascii="Cambria" w:hAnsi="Cambria" w:cstheme="majorBidi"/>
          <w:color w:val="4C3D8E"/>
          <w:sz w:val="24"/>
          <w:szCs w:val="24"/>
        </w:rPr>
      </w:pPr>
    </w:p>
    <w:p w14:paraId="6D74FE5C" w14:textId="77777777" w:rsidR="001E4A32" w:rsidRDefault="001E4A32" w:rsidP="001E4A32">
      <w:pPr>
        <w:pStyle w:val="BasicParagraph"/>
        <w:bidi w:val="0"/>
        <w:spacing w:line="360" w:lineRule="auto"/>
        <w:rPr>
          <w:rStyle w:val="a"/>
          <w:rFonts w:ascii="Cambria" w:hAnsi="Cambria" w:cstheme="majorBidi"/>
          <w:color w:val="4C3D8E"/>
          <w:sz w:val="24"/>
          <w:szCs w:val="24"/>
        </w:rPr>
      </w:pPr>
    </w:p>
    <w:p w14:paraId="76DE3BDC" w14:textId="77777777" w:rsidR="009C2F4C" w:rsidRDefault="009C2F4C" w:rsidP="1EE9BAAE">
      <w:pPr>
        <w:pStyle w:val="BasicParagraph"/>
        <w:bidi w:val="0"/>
        <w:spacing w:line="360" w:lineRule="auto"/>
        <w:rPr>
          <w:rStyle w:val="a"/>
          <w:rFonts w:ascii="Cambria" w:hAnsi="Cambria" w:cstheme="majorBidi"/>
          <w:color w:val="4C3D8E"/>
          <w:sz w:val="24"/>
          <w:szCs w:val="24"/>
        </w:rPr>
      </w:pPr>
    </w:p>
    <w:p w14:paraId="391630B9" w14:textId="77777777" w:rsidR="009C2F4C" w:rsidRDefault="009C2F4C" w:rsidP="1EE9BAAE">
      <w:pPr>
        <w:pStyle w:val="BasicParagraph"/>
        <w:bidi w:val="0"/>
        <w:spacing w:line="360" w:lineRule="auto"/>
        <w:rPr>
          <w:rStyle w:val="a"/>
          <w:rFonts w:ascii="Cambria" w:hAnsi="Cambria" w:cstheme="majorBidi"/>
          <w:color w:val="4C3D8E"/>
          <w:sz w:val="24"/>
          <w:szCs w:val="24"/>
        </w:rPr>
      </w:pPr>
    </w:p>
    <w:p w14:paraId="2605DC6E" w14:textId="77777777" w:rsidR="009C2F4C" w:rsidRPr="000E10E8" w:rsidRDefault="009C2F4C" w:rsidP="009C2F4C">
      <w:pPr>
        <w:pStyle w:val="BasicParagraph"/>
        <w:bidi w:val="0"/>
        <w:spacing w:line="360" w:lineRule="auto"/>
        <w:rPr>
          <w:rStyle w:val="a"/>
          <w:rFonts w:ascii="Cambria" w:hAnsi="Cambria" w:cstheme="majorBidi"/>
          <w:color w:val="4C3D8E"/>
          <w:sz w:val="24"/>
          <w:szCs w:val="24"/>
          <w:rtl/>
        </w:rPr>
      </w:pPr>
    </w:p>
    <w:bookmarkStart w:id="0" w:name="_Ref115691703" w:displacedByCustomXml="next"/>
    <w:sdt>
      <w:sdtPr>
        <w:rPr>
          <w:rFonts w:ascii="Cambria" w:eastAsiaTheme="minorEastAsia" w:hAnsi="Cambria"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0E10E8" w:rsidRDefault="00B01629" w:rsidP="00CD6727">
          <w:pPr>
            <w:pStyle w:val="TOCHeading"/>
            <w:spacing w:line="276" w:lineRule="auto"/>
            <w:rPr>
              <w:rFonts w:ascii="Cambria" w:hAnsi="Cambria"/>
              <w:b/>
              <w:bCs/>
              <w:color w:val="7030A0"/>
              <w:sz w:val="24"/>
              <w:szCs w:val="24"/>
            </w:rPr>
          </w:pPr>
          <w:r w:rsidRPr="000E10E8">
            <w:rPr>
              <w:rFonts w:ascii="Cambria" w:hAnsi="Cambria"/>
              <w:b/>
              <w:bCs/>
              <w:color w:val="7030A0"/>
              <w:sz w:val="24"/>
              <w:szCs w:val="24"/>
            </w:rPr>
            <w:t>Table of Contents</w:t>
          </w:r>
        </w:p>
        <w:p w14:paraId="77B42A81" w14:textId="534EB52D" w:rsidR="002601BE" w:rsidRPr="000E10E8" w:rsidRDefault="00B01629">
          <w:pPr>
            <w:pStyle w:val="TOC1"/>
            <w:tabs>
              <w:tab w:val="right" w:leader="dot" w:pos="9628"/>
            </w:tabs>
            <w:rPr>
              <w:rFonts w:ascii="Cambria" w:eastAsiaTheme="minorEastAsia" w:hAnsi="Cambria"/>
              <w:noProof/>
              <w:kern w:val="2"/>
              <w14:ligatures w14:val="standardContextual"/>
            </w:rPr>
          </w:pPr>
          <w:r w:rsidRPr="000E10E8">
            <w:rPr>
              <w:rFonts w:ascii="Cambria" w:hAnsi="Cambria" w:cstheme="majorBidi"/>
            </w:rPr>
            <w:fldChar w:fldCharType="begin"/>
          </w:r>
          <w:r w:rsidRPr="000E10E8">
            <w:rPr>
              <w:rFonts w:ascii="Cambria" w:hAnsi="Cambria" w:cstheme="majorBidi"/>
            </w:rPr>
            <w:instrText xml:space="preserve"> TOC \o "1-3" \h \z \u </w:instrText>
          </w:r>
          <w:r w:rsidRPr="000E10E8">
            <w:rPr>
              <w:rFonts w:ascii="Cambria" w:hAnsi="Cambria" w:cstheme="majorBidi"/>
            </w:rPr>
            <w:fldChar w:fldCharType="separate"/>
          </w:r>
          <w:hyperlink w:anchor="_Toc182674034" w:history="1">
            <w:r w:rsidR="002601BE" w:rsidRPr="000E10E8">
              <w:rPr>
                <w:rStyle w:val="Hyperlink"/>
                <w:rFonts w:ascii="Cambria" w:hAnsi="Cambria"/>
                <w:b/>
                <w:bCs/>
                <w:noProof/>
                <w:lang w:bidi="ar-YE"/>
              </w:rPr>
              <w:t>A. General information about the course:</w:t>
            </w:r>
            <w:r w:rsidR="002601BE" w:rsidRPr="000E10E8">
              <w:rPr>
                <w:rFonts w:ascii="Cambria" w:hAnsi="Cambria"/>
                <w:noProof/>
                <w:webHidden/>
              </w:rPr>
              <w:tab/>
            </w:r>
            <w:r w:rsidR="002601BE" w:rsidRPr="000E10E8">
              <w:rPr>
                <w:rFonts w:ascii="Cambria" w:hAnsi="Cambria"/>
                <w:noProof/>
                <w:webHidden/>
              </w:rPr>
              <w:fldChar w:fldCharType="begin"/>
            </w:r>
            <w:r w:rsidR="002601BE" w:rsidRPr="000E10E8">
              <w:rPr>
                <w:rFonts w:ascii="Cambria" w:hAnsi="Cambria"/>
                <w:noProof/>
                <w:webHidden/>
              </w:rPr>
              <w:instrText xml:space="preserve"> PAGEREF _Toc182674034 \h </w:instrText>
            </w:r>
            <w:r w:rsidR="002601BE" w:rsidRPr="000E10E8">
              <w:rPr>
                <w:rFonts w:ascii="Cambria" w:hAnsi="Cambria"/>
                <w:noProof/>
                <w:webHidden/>
              </w:rPr>
            </w:r>
            <w:r w:rsidR="002601BE" w:rsidRPr="000E10E8">
              <w:rPr>
                <w:rFonts w:ascii="Cambria" w:hAnsi="Cambria"/>
                <w:noProof/>
                <w:webHidden/>
              </w:rPr>
              <w:fldChar w:fldCharType="separate"/>
            </w:r>
            <w:r w:rsidR="002601BE" w:rsidRPr="000E10E8">
              <w:rPr>
                <w:rFonts w:ascii="Cambria" w:hAnsi="Cambria"/>
                <w:noProof/>
                <w:webHidden/>
              </w:rPr>
              <w:t>3</w:t>
            </w:r>
            <w:r w:rsidR="002601BE" w:rsidRPr="000E10E8">
              <w:rPr>
                <w:rFonts w:ascii="Cambria" w:hAnsi="Cambria"/>
                <w:noProof/>
                <w:webHidden/>
              </w:rPr>
              <w:fldChar w:fldCharType="end"/>
            </w:r>
          </w:hyperlink>
        </w:p>
        <w:p w14:paraId="55CF9B7C" w14:textId="366A6416" w:rsidR="002601BE" w:rsidRPr="000E10E8" w:rsidRDefault="002601BE">
          <w:pPr>
            <w:pStyle w:val="TOC1"/>
            <w:tabs>
              <w:tab w:val="right" w:leader="dot" w:pos="9628"/>
            </w:tabs>
            <w:rPr>
              <w:rFonts w:ascii="Cambria" w:eastAsiaTheme="minorEastAsia" w:hAnsi="Cambria"/>
              <w:noProof/>
              <w:kern w:val="2"/>
              <w14:ligatures w14:val="standardContextual"/>
            </w:rPr>
          </w:pPr>
          <w:hyperlink w:anchor="_Toc182674035" w:history="1">
            <w:r w:rsidRPr="000E10E8">
              <w:rPr>
                <w:rStyle w:val="Hyperlink"/>
                <w:rFonts w:ascii="Cambria" w:hAnsi="Cambria"/>
                <w:b/>
                <w:bCs/>
                <w:noProof/>
                <w:lang w:bidi="ar-YE"/>
              </w:rPr>
              <w:t>B. Course Learning Outcomes (CLOs), Teaching Strategies and Assessment Methods</w:t>
            </w:r>
            <w:r w:rsidRPr="000E10E8">
              <w:rPr>
                <w:rFonts w:ascii="Cambria" w:hAnsi="Cambria"/>
                <w:noProof/>
                <w:webHidden/>
              </w:rPr>
              <w:tab/>
            </w:r>
            <w:r w:rsidRPr="000E10E8">
              <w:rPr>
                <w:rFonts w:ascii="Cambria" w:hAnsi="Cambria"/>
                <w:noProof/>
                <w:webHidden/>
              </w:rPr>
              <w:fldChar w:fldCharType="begin"/>
            </w:r>
            <w:r w:rsidRPr="000E10E8">
              <w:rPr>
                <w:rFonts w:ascii="Cambria" w:hAnsi="Cambria"/>
                <w:noProof/>
                <w:webHidden/>
              </w:rPr>
              <w:instrText xml:space="preserve"> PAGEREF _Toc182674035 \h </w:instrText>
            </w:r>
            <w:r w:rsidRPr="000E10E8">
              <w:rPr>
                <w:rFonts w:ascii="Cambria" w:hAnsi="Cambria"/>
                <w:noProof/>
                <w:webHidden/>
              </w:rPr>
            </w:r>
            <w:r w:rsidRPr="000E10E8">
              <w:rPr>
                <w:rFonts w:ascii="Cambria" w:hAnsi="Cambria"/>
                <w:noProof/>
                <w:webHidden/>
              </w:rPr>
              <w:fldChar w:fldCharType="separate"/>
            </w:r>
            <w:r w:rsidRPr="000E10E8">
              <w:rPr>
                <w:rFonts w:ascii="Cambria" w:hAnsi="Cambria"/>
                <w:noProof/>
                <w:webHidden/>
              </w:rPr>
              <w:t>4</w:t>
            </w:r>
            <w:r w:rsidRPr="000E10E8">
              <w:rPr>
                <w:rFonts w:ascii="Cambria" w:hAnsi="Cambria"/>
                <w:noProof/>
                <w:webHidden/>
              </w:rPr>
              <w:fldChar w:fldCharType="end"/>
            </w:r>
          </w:hyperlink>
        </w:p>
        <w:p w14:paraId="188CD15F" w14:textId="53427F6C" w:rsidR="002601BE" w:rsidRPr="000E10E8" w:rsidRDefault="002601BE">
          <w:pPr>
            <w:pStyle w:val="TOC1"/>
            <w:tabs>
              <w:tab w:val="right" w:leader="dot" w:pos="9628"/>
            </w:tabs>
            <w:rPr>
              <w:rFonts w:ascii="Cambria" w:eastAsiaTheme="minorEastAsia" w:hAnsi="Cambria"/>
              <w:noProof/>
              <w:kern w:val="2"/>
              <w14:ligatures w14:val="standardContextual"/>
            </w:rPr>
          </w:pPr>
          <w:hyperlink w:anchor="_Toc182674036" w:history="1">
            <w:r w:rsidRPr="000E10E8">
              <w:rPr>
                <w:rStyle w:val="Hyperlink"/>
                <w:rFonts w:ascii="Cambria" w:hAnsi="Cambria"/>
                <w:b/>
                <w:bCs/>
                <w:noProof/>
                <w:lang w:bidi="ar-YE"/>
              </w:rPr>
              <w:t>C. Course Content</w:t>
            </w:r>
            <w:r w:rsidRPr="000E10E8">
              <w:rPr>
                <w:rFonts w:ascii="Cambria" w:hAnsi="Cambria"/>
                <w:noProof/>
                <w:webHidden/>
              </w:rPr>
              <w:tab/>
            </w:r>
            <w:r w:rsidRPr="000E10E8">
              <w:rPr>
                <w:rFonts w:ascii="Cambria" w:hAnsi="Cambria"/>
                <w:noProof/>
                <w:webHidden/>
              </w:rPr>
              <w:fldChar w:fldCharType="begin"/>
            </w:r>
            <w:r w:rsidRPr="000E10E8">
              <w:rPr>
                <w:rFonts w:ascii="Cambria" w:hAnsi="Cambria"/>
                <w:noProof/>
                <w:webHidden/>
              </w:rPr>
              <w:instrText xml:space="preserve"> PAGEREF _Toc182674036 \h </w:instrText>
            </w:r>
            <w:r w:rsidRPr="000E10E8">
              <w:rPr>
                <w:rFonts w:ascii="Cambria" w:hAnsi="Cambria"/>
                <w:noProof/>
                <w:webHidden/>
              </w:rPr>
            </w:r>
            <w:r w:rsidRPr="000E10E8">
              <w:rPr>
                <w:rFonts w:ascii="Cambria" w:hAnsi="Cambria"/>
                <w:noProof/>
                <w:webHidden/>
              </w:rPr>
              <w:fldChar w:fldCharType="separate"/>
            </w:r>
            <w:r w:rsidRPr="000E10E8">
              <w:rPr>
                <w:rFonts w:ascii="Cambria" w:hAnsi="Cambria"/>
                <w:noProof/>
                <w:webHidden/>
              </w:rPr>
              <w:t>9</w:t>
            </w:r>
            <w:r w:rsidRPr="000E10E8">
              <w:rPr>
                <w:rFonts w:ascii="Cambria" w:hAnsi="Cambria"/>
                <w:noProof/>
                <w:webHidden/>
              </w:rPr>
              <w:fldChar w:fldCharType="end"/>
            </w:r>
          </w:hyperlink>
        </w:p>
        <w:p w14:paraId="6D48DD82" w14:textId="63B60851" w:rsidR="002601BE" w:rsidRPr="000E10E8" w:rsidRDefault="002601BE">
          <w:pPr>
            <w:pStyle w:val="TOC1"/>
            <w:tabs>
              <w:tab w:val="right" w:leader="dot" w:pos="9628"/>
            </w:tabs>
            <w:rPr>
              <w:rFonts w:ascii="Cambria" w:eastAsiaTheme="minorEastAsia" w:hAnsi="Cambria"/>
              <w:noProof/>
              <w:kern w:val="2"/>
              <w14:ligatures w14:val="standardContextual"/>
            </w:rPr>
          </w:pPr>
          <w:hyperlink w:anchor="_Toc182674037" w:history="1">
            <w:r w:rsidRPr="000E10E8">
              <w:rPr>
                <w:rStyle w:val="Hyperlink"/>
                <w:rFonts w:ascii="Cambria" w:hAnsi="Cambria"/>
                <w:b/>
                <w:bCs/>
                <w:noProof/>
                <w:lang w:bidi="ar-YE"/>
              </w:rPr>
              <w:t>D. Students Assessment Activities</w:t>
            </w:r>
            <w:r w:rsidRPr="000E10E8">
              <w:rPr>
                <w:rFonts w:ascii="Cambria" w:hAnsi="Cambria"/>
                <w:noProof/>
                <w:webHidden/>
              </w:rPr>
              <w:tab/>
            </w:r>
            <w:r w:rsidRPr="000E10E8">
              <w:rPr>
                <w:rFonts w:ascii="Cambria" w:hAnsi="Cambria"/>
                <w:noProof/>
                <w:webHidden/>
              </w:rPr>
              <w:fldChar w:fldCharType="begin"/>
            </w:r>
            <w:r w:rsidRPr="000E10E8">
              <w:rPr>
                <w:rFonts w:ascii="Cambria" w:hAnsi="Cambria"/>
                <w:noProof/>
                <w:webHidden/>
              </w:rPr>
              <w:instrText xml:space="preserve"> PAGEREF _Toc182674037 \h </w:instrText>
            </w:r>
            <w:r w:rsidRPr="000E10E8">
              <w:rPr>
                <w:rFonts w:ascii="Cambria" w:hAnsi="Cambria"/>
                <w:noProof/>
                <w:webHidden/>
              </w:rPr>
            </w:r>
            <w:r w:rsidRPr="000E10E8">
              <w:rPr>
                <w:rFonts w:ascii="Cambria" w:hAnsi="Cambria"/>
                <w:noProof/>
                <w:webHidden/>
              </w:rPr>
              <w:fldChar w:fldCharType="separate"/>
            </w:r>
            <w:r w:rsidRPr="000E10E8">
              <w:rPr>
                <w:rFonts w:ascii="Cambria" w:hAnsi="Cambria"/>
                <w:noProof/>
                <w:webHidden/>
              </w:rPr>
              <w:t>10</w:t>
            </w:r>
            <w:r w:rsidRPr="000E10E8">
              <w:rPr>
                <w:rFonts w:ascii="Cambria" w:hAnsi="Cambria"/>
                <w:noProof/>
                <w:webHidden/>
              </w:rPr>
              <w:fldChar w:fldCharType="end"/>
            </w:r>
          </w:hyperlink>
        </w:p>
        <w:p w14:paraId="1F66C6AE" w14:textId="46B02997" w:rsidR="002601BE" w:rsidRPr="000E10E8" w:rsidRDefault="002601BE">
          <w:pPr>
            <w:pStyle w:val="TOC1"/>
            <w:tabs>
              <w:tab w:val="right" w:leader="dot" w:pos="9628"/>
            </w:tabs>
            <w:rPr>
              <w:rFonts w:ascii="Cambria" w:eastAsiaTheme="minorEastAsia" w:hAnsi="Cambria"/>
              <w:noProof/>
              <w:kern w:val="2"/>
              <w14:ligatures w14:val="standardContextual"/>
            </w:rPr>
          </w:pPr>
          <w:hyperlink w:anchor="_Toc182674038" w:history="1">
            <w:r w:rsidRPr="000E10E8">
              <w:rPr>
                <w:rStyle w:val="Hyperlink"/>
                <w:rFonts w:ascii="Cambria" w:hAnsi="Cambria"/>
                <w:b/>
                <w:bCs/>
                <w:noProof/>
              </w:rPr>
              <w:t>E. Learning Resources and Facilities</w:t>
            </w:r>
            <w:r w:rsidRPr="000E10E8">
              <w:rPr>
                <w:rFonts w:ascii="Cambria" w:hAnsi="Cambria"/>
                <w:noProof/>
                <w:webHidden/>
              </w:rPr>
              <w:tab/>
            </w:r>
            <w:r w:rsidRPr="000E10E8">
              <w:rPr>
                <w:rFonts w:ascii="Cambria" w:hAnsi="Cambria"/>
                <w:noProof/>
                <w:webHidden/>
              </w:rPr>
              <w:fldChar w:fldCharType="begin"/>
            </w:r>
            <w:r w:rsidRPr="000E10E8">
              <w:rPr>
                <w:rFonts w:ascii="Cambria" w:hAnsi="Cambria"/>
                <w:noProof/>
                <w:webHidden/>
              </w:rPr>
              <w:instrText xml:space="preserve"> PAGEREF _Toc182674038 \h </w:instrText>
            </w:r>
            <w:r w:rsidRPr="000E10E8">
              <w:rPr>
                <w:rFonts w:ascii="Cambria" w:hAnsi="Cambria"/>
                <w:noProof/>
                <w:webHidden/>
              </w:rPr>
            </w:r>
            <w:r w:rsidRPr="000E10E8">
              <w:rPr>
                <w:rFonts w:ascii="Cambria" w:hAnsi="Cambria"/>
                <w:noProof/>
                <w:webHidden/>
              </w:rPr>
              <w:fldChar w:fldCharType="separate"/>
            </w:r>
            <w:r w:rsidRPr="000E10E8">
              <w:rPr>
                <w:rFonts w:ascii="Cambria" w:hAnsi="Cambria"/>
                <w:noProof/>
                <w:webHidden/>
              </w:rPr>
              <w:t>12</w:t>
            </w:r>
            <w:r w:rsidRPr="000E10E8">
              <w:rPr>
                <w:rFonts w:ascii="Cambria" w:hAnsi="Cambria"/>
                <w:noProof/>
                <w:webHidden/>
              </w:rPr>
              <w:fldChar w:fldCharType="end"/>
            </w:r>
          </w:hyperlink>
        </w:p>
        <w:p w14:paraId="44E0BDD4" w14:textId="1C03A438" w:rsidR="002601BE" w:rsidRPr="000E10E8" w:rsidRDefault="002601BE">
          <w:pPr>
            <w:pStyle w:val="TOC1"/>
            <w:tabs>
              <w:tab w:val="right" w:leader="dot" w:pos="9628"/>
            </w:tabs>
            <w:rPr>
              <w:rFonts w:ascii="Cambria" w:eastAsiaTheme="minorEastAsia" w:hAnsi="Cambria"/>
              <w:noProof/>
              <w:kern w:val="2"/>
              <w14:ligatures w14:val="standardContextual"/>
            </w:rPr>
          </w:pPr>
          <w:hyperlink w:anchor="_Toc182674039" w:history="1">
            <w:r w:rsidRPr="000E10E8">
              <w:rPr>
                <w:rStyle w:val="Hyperlink"/>
                <w:rFonts w:ascii="Cambria" w:hAnsi="Cambria"/>
                <w:b/>
                <w:bCs/>
                <w:noProof/>
                <w:lang w:bidi="ar-YE"/>
              </w:rPr>
              <w:t>F. Assessment of Course Quality</w:t>
            </w:r>
            <w:r w:rsidRPr="000E10E8">
              <w:rPr>
                <w:rFonts w:ascii="Cambria" w:hAnsi="Cambria"/>
                <w:noProof/>
                <w:webHidden/>
              </w:rPr>
              <w:tab/>
            </w:r>
            <w:r w:rsidRPr="000E10E8">
              <w:rPr>
                <w:rFonts w:ascii="Cambria" w:hAnsi="Cambria"/>
                <w:noProof/>
                <w:webHidden/>
              </w:rPr>
              <w:fldChar w:fldCharType="begin"/>
            </w:r>
            <w:r w:rsidRPr="000E10E8">
              <w:rPr>
                <w:rFonts w:ascii="Cambria" w:hAnsi="Cambria"/>
                <w:noProof/>
                <w:webHidden/>
              </w:rPr>
              <w:instrText xml:space="preserve"> PAGEREF _Toc182674039 \h </w:instrText>
            </w:r>
            <w:r w:rsidRPr="000E10E8">
              <w:rPr>
                <w:rFonts w:ascii="Cambria" w:hAnsi="Cambria"/>
                <w:noProof/>
                <w:webHidden/>
              </w:rPr>
            </w:r>
            <w:r w:rsidRPr="000E10E8">
              <w:rPr>
                <w:rFonts w:ascii="Cambria" w:hAnsi="Cambria"/>
                <w:noProof/>
                <w:webHidden/>
              </w:rPr>
              <w:fldChar w:fldCharType="separate"/>
            </w:r>
            <w:r w:rsidRPr="000E10E8">
              <w:rPr>
                <w:rFonts w:ascii="Cambria" w:hAnsi="Cambria"/>
                <w:noProof/>
                <w:webHidden/>
              </w:rPr>
              <w:t>14</w:t>
            </w:r>
            <w:r w:rsidRPr="000E10E8">
              <w:rPr>
                <w:rFonts w:ascii="Cambria" w:hAnsi="Cambria"/>
                <w:noProof/>
                <w:webHidden/>
              </w:rPr>
              <w:fldChar w:fldCharType="end"/>
            </w:r>
          </w:hyperlink>
        </w:p>
        <w:p w14:paraId="7CDF45D4" w14:textId="46CA1E20" w:rsidR="002601BE" w:rsidRPr="000E10E8" w:rsidRDefault="002601BE">
          <w:pPr>
            <w:pStyle w:val="TOC1"/>
            <w:tabs>
              <w:tab w:val="right" w:leader="dot" w:pos="9628"/>
            </w:tabs>
            <w:rPr>
              <w:rFonts w:ascii="Cambria" w:eastAsiaTheme="minorEastAsia" w:hAnsi="Cambria"/>
              <w:noProof/>
              <w:kern w:val="2"/>
              <w14:ligatures w14:val="standardContextual"/>
            </w:rPr>
          </w:pPr>
          <w:hyperlink w:anchor="_Toc182674040" w:history="1">
            <w:r w:rsidRPr="000E10E8">
              <w:rPr>
                <w:rStyle w:val="Hyperlink"/>
                <w:rFonts w:ascii="Cambria" w:hAnsi="Cambria"/>
                <w:b/>
                <w:bCs/>
                <w:noProof/>
                <w:lang w:bidi="ar-YE"/>
              </w:rPr>
              <w:t>G. Specification Approval</w:t>
            </w:r>
            <w:r w:rsidRPr="000E10E8">
              <w:rPr>
                <w:rFonts w:ascii="Cambria" w:hAnsi="Cambria"/>
                <w:noProof/>
                <w:webHidden/>
              </w:rPr>
              <w:tab/>
            </w:r>
            <w:r w:rsidRPr="000E10E8">
              <w:rPr>
                <w:rFonts w:ascii="Cambria" w:hAnsi="Cambria"/>
                <w:noProof/>
                <w:webHidden/>
              </w:rPr>
              <w:fldChar w:fldCharType="begin"/>
            </w:r>
            <w:r w:rsidRPr="000E10E8">
              <w:rPr>
                <w:rFonts w:ascii="Cambria" w:hAnsi="Cambria"/>
                <w:noProof/>
                <w:webHidden/>
              </w:rPr>
              <w:instrText xml:space="preserve"> PAGEREF _Toc182674040 \h </w:instrText>
            </w:r>
            <w:r w:rsidRPr="000E10E8">
              <w:rPr>
                <w:rFonts w:ascii="Cambria" w:hAnsi="Cambria"/>
                <w:noProof/>
                <w:webHidden/>
              </w:rPr>
            </w:r>
            <w:r w:rsidRPr="000E10E8">
              <w:rPr>
                <w:rFonts w:ascii="Cambria" w:hAnsi="Cambria"/>
                <w:noProof/>
                <w:webHidden/>
              </w:rPr>
              <w:fldChar w:fldCharType="separate"/>
            </w:r>
            <w:r w:rsidRPr="000E10E8">
              <w:rPr>
                <w:rFonts w:ascii="Cambria" w:hAnsi="Cambria"/>
                <w:noProof/>
                <w:webHidden/>
              </w:rPr>
              <w:t>14</w:t>
            </w:r>
            <w:r w:rsidRPr="000E10E8">
              <w:rPr>
                <w:rFonts w:ascii="Cambria" w:hAnsi="Cambria"/>
                <w:noProof/>
                <w:webHidden/>
              </w:rPr>
              <w:fldChar w:fldCharType="end"/>
            </w:r>
          </w:hyperlink>
        </w:p>
        <w:p w14:paraId="048425A3" w14:textId="1C86D1BA" w:rsidR="00B01629" w:rsidRPr="000E10E8" w:rsidRDefault="00B01629" w:rsidP="00CD6727">
          <w:pPr>
            <w:spacing w:line="276" w:lineRule="auto"/>
            <w:rPr>
              <w:rFonts w:ascii="Cambria" w:hAnsi="Cambria" w:cstheme="majorBidi"/>
            </w:rPr>
          </w:pPr>
          <w:r w:rsidRPr="000E10E8">
            <w:rPr>
              <w:rFonts w:ascii="Cambria" w:hAnsi="Cambria" w:cstheme="majorBidi"/>
              <w:noProof/>
            </w:rPr>
            <w:fldChar w:fldCharType="end"/>
          </w:r>
        </w:p>
      </w:sdtContent>
    </w:sdt>
    <w:p w14:paraId="244792EB" w14:textId="2DCC370B" w:rsidR="00600C13" w:rsidRPr="000E10E8" w:rsidRDefault="00691B4C" w:rsidP="00CD6727">
      <w:pPr>
        <w:pStyle w:val="BasicParagraph"/>
        <w:bidi w:val="0"/>
        <w:spacing w:line="360" w:lineRule="auto"/>
        <w:rPr>
          <w:rStyle w:val="a"/>
          <w:rFonts w:ascii="Cambria" w:eastAsiaTheme="majorEastAsia" w:hAnsi="Cambria" w:cstheme="majorBidi"/>
          <w:color w:val="4C3D8E"/>
          <w:sz w:val="24"/>
          <w:szCs w:val="24"/>
        </w:rPr>
      </w:pPr>
      <w:r w:rsidRPr="000E10E8">
        <w:rPr>
          <w:rStyle w:val="a"/>
          <w:rFonts w:ascii="Cambria" w:hAnsi="Cambria" w:cstheme="majorBidi"/>
          <w:color w:val="4C3D8E"/>
          <w:sz w:val="24"/>
          <w:szCs w:val="24"/>
        </w:rPr>
        <w:t xml:space="preserve"> </w:t>
      </w:r>
    </w:p>
    <w:p w14:paraId="256E6C9E" w14:textId="77777777" w:rsidR="00600C13" w:rsidRPr="000E10E8" w:rsidRDefault="00600C13" w:rsidP="00CD6727">
      <w:pPr>
        <w:rPr>
          <w:rStyle w:val="a"/>
          <w:rFonts w:ascii="Cambria" w:hAnsi="Cambria" w:cstheme="majorBidi"/>
          <w:color w:val="4C3D8E"/>
          <w:sz w:val="24"/>
          <w:szCs w:val="24"/>
          <w:lang w:bidi="ar-YE"/>
        </w:rPr>
      </w:pPr>
    </w:p>
    <w:p w14:paraId="31A16AAD" w14:textId="121F01E2" w:rsidR="005031B0" w:rsidRPr="000E10E8" w:rsidRDefault="00ED020D" w:rsidP="00CD6727">
      <w:pPr>
        <w:pStyle w:val="Heading1"/>
        <w:spacing w:before="0" w:after="240"/>
        <w:rPr>
          <w:rStyle w:val="a"/>
          <w:rFonts w:ascii="Cambria" w:hAnsi="Cambria" w:cstheme="majorBidi"/>
          <w:b/>
          <w:bCs/>
          <w:color w:val="4C3D8E"/>
          <w:sz w:val="24"/>
          <w:szCs w:val="24"/>
          <w:lang w:bidi="ar-YE"/>
        </w:rPr>
      </w:pPr>
      <w:bookmarkStart w:id="1" w:name="_Ref115692052"/>
      <w:bookmarkStart w:id="2" w:name="_Toc182674034"/>
      <w:r w:rsidRPr="000E10E8">
        <w:rPr>
          <w:rStyle w:val="a"/>
          <w:rFonts w:ascii="Cambria" w:hAnsi="Cambria" w:cstheme="majorBidi"/>
          <w:b/>
          <w:bCs/>
          <w:color w:val="4C3D8E"/>
          <w:sz w:val="24"/>
          <w:szCs w:val="24"/>
          <w:lang w:bidi="ar-YE"/>
        </w:rPr>
        <w:t xml:space="preserve">A. </w:t>
      </w:r>
      <w:bookmarkEnd w:id="0"/>
      <w:bookmarkEnd w:id="1"/>
      <w:r w:rsidR="00D7486B" w:rsidRPr="000E10E8">
        <w:rPr>
          <w:rStyle w:val="a"/>
          <w:rFonts w:ascii="Cambria" w:hAnsi="Cambria" w:cstheme="majorBidi"/>
          <w:b/>
          <w:bCs/>
          <w:color w:val="4C3D8E"/>
          <w:sz w:val="24"/>
          <w:szCs w:val="24"/>
          <w:lang w:bidi="ar-YE"/>
        </w:rPr>
        <w:t>G</w:t>
      </w:r>
      <w:r w:rsidR="00582DA3" w:rsidRPr="000E10E8">
        <w:rPr>
          <w:rStyle w:val="a"/>
          <w:rFonts w:ascii="Cambria" w:hAnsi="Cambria" w:cstheme="majorBidi"/>
          <w:b/>
          <w:bCs/>
          <w:color w:val="4C3D8E"/>
          <w:sz w:val="24"/>
          <w:szCs w:val="24"/>
          <w:lang w:bidi="ar-YE"/>
        </w:rPr>
        <w:t xml:space="preserve">eneral information </w:t>
      </w:r>
      <w:r w:rsidR="00D7486B" w:rsidRPr="000E10E8">
        <w:rPr>
          <w:rStyle w:val="a"/>
          <w:rFonts w:ascii="Cambria" w:hAnsi="Cambria" w:cstheme="majorBidi"/>
          <w:b/>
          <w:bCs/>
          <w:color w:val="4C3D8E"/>
          <w:sz w:val="24"/>
          <w:szCs w:val="24"/>
          <w:lang w:bidi="ar-YE"/>
        </w:rPr>
        <w:t>about the course:</w:t>
      </w:r>
      <w:bookmarkEnd w:id="2"/>
    </w:p>
    <w:p w14:paraId="4BEF90AE" w14:textId="6E57F0A3" w:rsidR="00073DAC" w:rsidRPr="000E10E8" w:rsidRDefault="00073DAC" w:rsidP="00CD6727">
      <w:pPr>
        <w:rPr>
          <w:rStyle w:val="a"/>
          <w:rFonts w:ascii="Cambria" w:hAnsi="Cambria" w:cstheme="majorBidi"/>
          <w:b/>
          <w:bCs/>
          <w:color w:val="52B5C2"/>
          <w:sz w:val="24"/>
          <w:szCs w:val="24"/>
        </w:rPr>
      </w:pPr>
      <w:r w:rsidRPr="000E10E8">
        <w:rPr>
          <w:rStyle w:val="a"/>
          <w:rFonts w:ascii="Cambria" w:hAnsi="Cambria" w:cstheme="majorBidi"/>
          <w:b/>
          <w:bCs/>
          <w:color w:val="52B5C2"/>
          <w:sz w:val="24"/>
          <w:szCs w:val="24"/>
        </w:rPr>
        <w:t xml:space="preserve">1. </w:t>
      </w:r>
      <w:r w:rsidR="00DB0E18" w:rsidRPr="000E10E8">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0E10E8"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0E10E8" w:rsidRDefault="007658C7" w:rsidP="00CD6727">
            <w:pPr>
              <w:ind w:right="43"/>
              <w:rPr>
                <w:rFonts w:ascii="Cambria" w:hAnsi="Cambria" w:cstheme="majorBidi"/>
                <w:rtl/>
              </w:rPr>
            </w:pPr>
            <w:r w:rsidRPr="000E10E8">
              <w:rPr>
                <w:rFonts w:ascii="Cambria" w:hAnsi="Cambria" w:cstheme="majorBidi"/>
              </w:rPr>
              <w:t>1. Credit hours: (</w:t>
            </w:r>
            <w:r w:rsidR="00BF7683" w:rsidRPr="000E10E8">
              <w:rPr>
                <w:rFonts w:ascii="Cambria" w:hAnsi="Cambria" w:cstheme="majorBidi"/>
              </w:rPr>
              <w:t>3</w:t>
            </w:r>
            <w:r w:rsidRPr="000E10E8">
              <w:rPr>
                <w:rFonts w:ascii="Cambria" w:hAnsi="Cambria" w:cstheme="majorBidi"/>
              </w:rPr>
              <w:t>)</w:t>
            </w:r>
          </w:p>
        </w:tc>
      </w:tr>
      <w:tr w:rsidR="0039498A" w:rsidRPr="000E10E8"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0E10E8" w:rsidRDefault="0039498A" w:rsidP="00CD6727">
            <w:pPr>
              <w:shd w:val="clear" w:color="auto" w:fill="F2F2F2" w:themeFill="background1" w:themeFillShade="F2"/>
              <w:rPr>
                <w:rFonts w:ascii="Cambria" w:hAnsi="Cambria" w:cstheme="majorBidi"/>
                <w:b w:val="0"/>
                <w:bCs w:val="0"/>
                <w:color w:val="000000" w:themeColor="text1"/>
                <w:rtl/>
              </w:rPr>
            </w:pPr>
          </w:p>
        </w:tc>
      </w:tr>
      <w:tr w:rsidR="0039498A" w:rsidRPr="000E10E8"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0E10E8" w:rsidRDefault="007658C7" w:rsidP="00CD6727">
            <w:pPr>
              <w:ind w:right="43"/>
              <w:rPr>
                <w:rFonts w:ascii="Cambria" w:hAnsi="Cambria" w:cstheme="majorBidi"/>
                <w:color w:val="FFFFFF" w:themeColor="background1"/>
                <w:rtl/>
                <w:lang w:bidi="ar-EG"/>
              </w:rPr>
            </w:pPr>
            <w:r w:rsidRPr="000E10E8">
              <w:rPr>
                <w:rFonts w:ascii="Cambria" w:hAnsi="Cambria" w:cstheme="majorBidi"/>
                <w:color w:val="FFFFFF" w:themeColor="background1"/>
                <w:lang w:bidi="ar-EG"/>
              </w:rPr>
              <w:t>2. Course type</w:t>
            </w:r>
          </w:p>
        </w:tc>
      </w:tr>
      <w:tr w:rsidR="00D71F88" w:rsidRPr="000E10E8"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0E10E8" w:rsidRDefault="00D71F88" w:rsidP="00CD6727">
            <w:pPr>
              <w:rPr>
                <w:rFonts w:ascii="Cambria" w:hAnsi="Cambria" w:cstheme="majorBidi"/>
                <w:color w:val="FFFFFF" w:themeColor="background1"/>
                <w:rtl/>
                <w:lang w:bidi="ar-EG"/>
              </w:rPr>
            </w:pPr>
            <w:r w:rsidRPr="000E10E8">
              <w:rPr>
                <w:rFonts w:ascii="Cambria" w:hAnsi="Cambria" w:cstheme="majorBidi"/>
                <w:color w:val="FFFFFF" w:themeColor="background1"/>
                <w:lang w:bidi="ar-EG"/>
              </w:rPr>
              <w:t>A.</w:t>
            </w:r>
          </w:p>
        </w:tc>
        <w:tc>
          <w:tcPr>
            <w:tcW w:w="1800" w:type="dxa"/>
            <w:shd w:val="clear" w:color="auto" w:fill="F2F2F2" w:themeFill="background1" w:themeFillShade="F2"/>
          </w:tcPr>
          <w:p w14:paraId="28B741B3" w14:textId="2A2A4E1B" w:rsidR="00D71F88" w:rsidRPr="000E10E8"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983113846"/>
                <w14:checkbox>
                  <w14:checked w14:val="0"/>
                  <w14:checkedState w14:val="2612" w14:font="MS Gothic"/>
                  <w14:uncheckedState w14:val="2610" w14:font="MS Gothic"/>
                </w14:checkbox>
              </w:sdtPr>
              <w:sdtContent>
                <w:r w:rsidR="00D71F88" w:rsidRPr="000E10E8">
                  <w:rPr>
                    <w:rFonts w:ascii="Cambria" w:hAnsi="Cambria" w:cs="Segoe UI Symbol"/>
                    <w:color w:val="000000" w:themeColor="text1"/>
                    <w:rtl/>
                  </w:rPr>
                  <w:t>☐</w:t>
                </w:r>
              </w:sdtContent>
            </w:sdt>
            <w:r w:rsidR="00D71F88" w:rsidRPr="000E10E8">
              <w:rPr>
                <w:rFonts w:ascii="Cambria" w:hAnsi="Cambria" w:cstheme="majorBidi"/>
                <w:color w:val="000000" w:themeColor="text1"/>
                <w:rtl/>
              </w:rPr>
              <w:t xml:space="preserve"> </w:t>
            </w:r>
            <w:r w:rsidR="00D71F88" w:rsidRPr="000E10E8">
              <w:rPr>
                <w:rFonts w:ascii="Cambria" w:hAnsi="Cambria" w:cstheme="majorBidi"/>
                <w:color w:val="000000" w:themeColor="text1"/>
              </w:rPr>
              <w:t>University</w:t>
            </w:r>
            <w:r w:rsidR="00D71F88" w:rsidRPr="000E10E8">
              <w:rPr>
                <w:rFonts w:ascii="Cambria" w:hAnsi="Cambria" w:cstheme="majorBidi"/>
                <w:color w:val="000000" w:themeColor="text1"/>
                <w:rtl/>
              </w:rPr>
              <w:t xml:space="preserve"> </w:t>
            </w:r>
          </w:p>
        </w:tc>
        <w:tc>
          <w:tcPr>
            <w:tcW w:w="1801" w:type="dxa"/>
            <w:shd w:val="clear" w:color="auto" w:fill="F2F2F2" w:themeFill="background1" w:themeFillShade="F2"/>
          </w:tcPr>
          <w:p w14:paraId="19603663" w14:textId="17381032" w:rsidR="00D71F88" w:rsidRPr="000E10E8"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637143589"/>
                <w14:checkbox>
                  <w14:checked w14:val="0"/>
                  <w14:checkedState w14:val="2612" w14:font="MS Gothic"/>
                  <w14:uncheckedState w14:val="2610" w14:font="MS Gothic"/>
                </w14:checkbox>
              </w:sdtPr>
              <w:sdtContent>
                <w:r w:rsidR="00AE2B4B" w:rsidRPr="000E10E8">
                  <w:rPr>
                    <w:rFonts w:ascii="Segoe UI Symbol" w:eastAsia="MS Gothic" w:hAnsi="Segoe UI Symbol" w:cs="Segoe UI Symbol"/>
                    <w:color w:val="000000" w:themeColor="text1"/>
                  </w:rPr>
                  <w:t>☐</w:t>
                </w:r>
              </w:sdtContent>
            </w:sdt>
            <w:r w:rsidR="00D71F88" w:rsidRPr="000E10E8">
              <w:rPr>
                <w:rFonts w:ascii="Cambria" w:hAnsi="Cambria" w:cstheme="majorBidi"/>
                <w:color w:val="000000" w:themeColor="text1"/>
                <w:rtl/>
              </w:rPr>
              <w:t xml:space="preserve"> </w:t>
            </w:r>
            <w:r w:rsidR="00D71F88" w:rsidRPr="000E10E8">
              <w:rPr>
                <w:rFonts w:ascii="Cambria" w:hAnsi="Cambria" w:cstheme="majorBidi"/>
                <w:color w:val="000000" w:themeColor="text1"/>
              </w:rPr>
              <w:t>College</w:t>
            </w:r>
          </w:p>
        </w:tc>
        <w:tc>
          <w:tcPr>
            <w:tcW w:w="1801" w:type="dxa"/>
            <w:gridSpan w:val="2"/>
            <w:shd w:val="clear" w:color="auto" w:fill="F2F2F2" w:themeFill="background1" w:themeFillShade="F2"/>
          </w:tcPr>
          <w:p w14:paraId="1B133CF3" w14:textId="7FF49DFB" w:rsidR="00D71F88" w:rsidRPr="000E10E8"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366019568"/>
                <w14:checkbox>
                  <w14:checked w14:val="1"/>
                  <w14:checkedState w14:val="2612" w14:font="MS Gothic"/>
                  <w14:uncheckedState w14:val="2610" w14:font="MS Gothic"/>
                </w14:checkbox>
              </w:sdtPr>
              <w:sdtContent>
                <w:r w:rsidR="00AE2B4B" w:rsidRPr="000E10E8">
                  <w:rPr>
                    <w:rFonts w:ascii="Segoe UI Symbol" w:eastAsia="MS Gothic" w:hAnsi="Segoe UI Symbol" w:cs="Segoe UI Symbol"/>
                    <w:color w:val="000000" w:themeColor="text1"/>
                  </w:rPr>
                  <w:t>☒</w:t>
                </w:r>
              </w:sdtContent>
            </w:sdt>
            <w:r w:rsidR="00D71F88" w:rsidRPr="000E10E8">
              <w:rPr>
                <w:rFonts w:ascii="Cambria" w:hAnsi="Cambria" w:cstheme="majorBidi"/>
                <w:color w:val="000000" w:themeColor="text1"/>
                <w:rtl/>
              </w:rPr>
              <w:t xml:space="preserve"> </w:t>
            </w:r>
            <w:r w:rsidR="00D71F88" w:rsidRPr="000E10E8">
              <w:rPr>
                <w:rFonts w:ascii="Cambria" w:hAnsi="Cambria" w:cstheme="majorBidi"/>
                <w:color w:val="000000" w:themeColor="text1"/>
              </w:rPr>
              <w:t>Department</w:t>
            </w:r>
          </w:p>
        </w:tc>
        <w:tc>
          <w:tcPr>
            <w:tcW w:w="1801" w:type="dxa"/>
            <w:shd w:val="clear" w:color="auto" w:fill="F2F2F2" w:themeFill="background1" w:themeFillShade="F2"/>
          </w:tcPr>
          <w:p w14:paraId="199BD55A" w14:textId="68F40741" w:rsidR="00D71F88" w:rsidRPr="000E10E8"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7252320"/>
                <w14:checkbox>
                  <w14:checked w14:val="0"/>
                  <w14:checkedState w14:val="2612" w14:font="MS Gothic"/>
                  <w14:uncheckedState w14:val="2610" w14:font="MS Gothic"/>
                </w14:checkbox>
              </w:sdtPr>
              <w:sdtContent>
                <w:r w:rsidR="00EC0D5F" w:rsidRPr="000E10E8">
                  <w:rPr>
                    <w:rFonts w:ascii="Segoe UI Symbol" w:eastAsia="MS Gothic" w:hAnsi="Segoe UI Symbol" w:cs="Segoe UI Symbol"/>
                    <w:color w:val="000000" w:themeColor="text1"/>
                  </w:rPr>
                  <w:t>☐</w:t>
                </w:r>
              </w:sdtContent>
            </w:sdt>
            <w:r w:rsidR="00D71F88" w:rsidRPr="000E10E8">
              <w:rPr>
                <w:rFonts w:ascii="Cambria" w:hAnsi="Cambria" w:cstheme="majorBidi"/>
                <w:color w:val="000000" w:themeColor="text1"/>
                <w:rtl/>
              </w:rPr>
              <w:t xml:space="preserve"> </w:t>
            </w:r>
            <w:r w:rsidR="00D71F88" w:rsidRPr="000E10E8">
              <w:rPr>
                <w:rFonts w:ascii="Cambria" w:hAnsi="Cambria" w:cstheme="majorBidi"/>
                <w:color w:val="000000" w:themeColor="text1"/>
              </w:rPr>
              <w:t>Track</w:t>
            </w:r>
          </w:p>
        </w:tc>
        <w:tc>
          <w:tcPr>
            <w:tcW w:w="1794" w:type="dxa"/>
            <w:shd w:val="clear" w:color="auto" w:fill="F2F2F2" w:themeFill="background1" w:themeFillShade="F2"/>
          </w:tcPr>
          <w:p w14:paraId="4C15E69B" w14:textId="36404A48" w:rsidR="00D71F88" w:rsidRPr="000E10E8"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887988080"/>
                <w14:checkbox>
                  <w14:checked w14:val="0"/>
                  <w14:checkedState w14:val="2612" w14:font="MS Gothic"/>
                  <w14:uncheckedState w14:val="2610" w14:font="MS Gothic"/>
                </w14:checkbox>
              </w:sdtPr>
              <w:sdtContent>
                <w:r w:rsidR="00D71F88" w:rsidRPr="000E10E8">
                  <w:rPr>
                    <w:rFonts w:ascii="Cambria" w:hAnsi="Cambria" w:cs="Segoe UI Symbol"/>
                    <w:color w:val="000000" w:themeColor="text1"/>
                    <w:rtl/>
                  </w:rPr>
                  <w:t>☐</w:t>
                </w:r>
              </w:sdtContent>
            </w:sdt>
            <w:r w:rsidR="00D71F88" w:rsidRPr="000E10E8">
              <w:rPr>
                <w:rFonts w:ascii="Cambria" w:hAnsi="Cambria" w:cstheme="majorBidi"/>
                <w:color w:val="000000" w:themeColor="text1"/>
                <w:rtl/>
              </w:rPr>
              <w:t xml:space="preserve"> </w:t>
            </w:r>
            <w:r w:rsidR="00D71F88" w:rsidRPr="000E10E8">
              <w:rPr>
                <w:rFonts w:ascii="Cambria" w:hAnsi="Cambria" w:cstheme="majorBidi"/>
                <w:color w:val="000000" w:themeColor="text1"/>
              </w:rPr>
              <w:t>Others</w:t>
            </w:r>
          </w:p>
        </w:tc>
      </w:tr>
      <w:tr w:rsidR="00D71F88" w:rsidRPr="000E10E8"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0E10E8" w:rsidRDefault="00D71F88" w:rsidP="00CD6727">
            <w:pPr>
              <w:rPr>
                <w:rFonts w:ascii="Cambria" w:hAnsi="Cambria" w:cstheme="majorBidi"/>
                <w:color w:val="FFFFFF" w:themeColor="background1"/>
                <w:rtl/>
                <w:lang w:bidi="ar-EG"/>
              </w:rPr>
            </w:pPr>
            <w:r w:rsidRPr="000E10E8">
              <w:rPr>
                <w:rFonts w:ascii="Cambria" w:hAnsi="Cambria" w:cstheme="majorBidi"/>
                <w:color w:val="FFFFFF" w:themeColor="background1"/>
                <w:lang w:bidi="ar-EG"/>
              </w:rPr>
              <w:t>B.</w:t>
            </w:r>
          </w:p>
        </w:tc>
        <w:tc>
          <w:tcPr>
            <w:tcW w:w="4523" w:type="dxa"/>
            <w:gridSpan w:val="3"/>
            <w:shd w:val="clear" w:color="auto" w:fill="F2F2F2" w:themeFill="background1" w:themeFillShade="F2"/>
          </w:tcPr>
          <w:p w14:paraId="1CC76BEE" w14:textId="093B4E30" w:rsidR="00D71F88" w:rsidRPr="000E10E8"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0820770"/>
                <w14:checkbox>
                  <w14:checked w14:val="1"/>
                  <w14:checkedState w14:val="2612" w14:font="MS Gothic"/>
                  <w14:uncheckedState w14:val="2610" w14:font="MS Gothic"/>
                </w14:checkbox>
              </w:sdtPr>
              <w:sdtContent>
                <w:r w:rsidR="00CD6727" w:rsidRPr="000E10E8">
                  <w:rPr>
                    <w:rFonts w:ascii="Segoe UI Symbol" w:eastAsia="MS Gothic" w:hAnsi="Segoe UI Symbol" w:cs="Segoe UI Symbol"/>
                    <w:color w:val="000000" w:themeColor="text1"/>
                  </w:rPr>
                  <w:t>☒</w:t>
                </w:r>
              </w:sdtContent>
            </w:sdt>
            <w:r w:rsidR="00D71F88" w:rsidRPr="000E10E8">
              <w:rPr>
                <w:rFonts w:ascii="Cambria" w:hAnsi="Cambria" w:cstheme="majorBidi"/>
                <w:color w:val="000000" w:themeColor="text1"/>
                <w:rtl/>
              </w:rPr>
              <w:t xml:space="preserve"> </w:t>
            </w:r>
            <w:r w:rsidR="00073DAC" w:rsidRPr="000E10E8">
              <w:rPr>
                <w:rFonts w:ascii="Cambria" w:hAnsi="Cambria" w:cstheme="majorBidi"/>
                <w:color w:val="000000" w:themeColor="text1"/>
              </w:rPr>
              <w:t>Required</w:t>
            </w:r>
          </w:p>
        </w:tc>
        <w:tc>
          <w:tcPr>
            <w:tcW w:w="4516" w:type="dxa"/>
            <w:gridSpan w:val="3"/>
            <w:shd w:val="clear" w:color="auto" w:fill="F2F2F2" w:themeFill="background1" w:themeFillShade="F2"/>
          </w:tcPr>
          <w:p w14:paraId="298456A4" w14:textId="5C022E39" w:rsidR="00D71F88" w:rsidRPr="000E10E8"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264656911"/>
                <w14:checkbox>
                  <w14:checked w14:val="0"/>
                  <w14:checkedState w14:val="2612" w14:font="MS Gothic"/>
                  <w14:uncheckedState w14:val="2610" w14:font="MS Gothic"/>
                </w14:checkbox>
              </w:sdtPr>
              <w:sdtContent>
                <w:r w:rsidR="00D71F88" w:rsidRPr="000E10E8">
                  <w:rPr>
                    <w:rFonts w:ascii="Cambria" w:hAnsi="Cambria" w:cs="Segoe UI Symbol"/>
                    <w:color w:val="000000" w:themeColor="text1"/>
                    <w:rtl/>
                  </w:rPr>
                  <w:t>☐</w:t>
                </w:r>
              </w:sdtContent>
            </w:sdt>
            <w:r w:rsidR="00D71F88" w:rsidRPr="000E10E8">
              <w:rPr>
                <w:rFonts w:ascii="Cambria" w:hAnsi="Cambria" w:cstheme="majorBidi"/>
                <w:color w:val="000000" w:themeColor="text1"/>
                <w:rtl/>
              </w:rPr>
              <w:t xml:space="preserve"> </w:t>
            </w:r>
            <w:r w:rsidR="00073DAC" w:rsidRPr="000E10E8">
              <w:rPr>
                <w:rFonts w:ascii="Cambria" w:hAnsi="Cambria" w:cstheme="majorBidi"/>
                <w:color w:val="000000" w:themeColor="text1"/>
              </w:rPr>
              <w:t>Elective</w:t>
            </w:r>
          </w:p>
        </w:tc>
      </w:tr>
      <w:tr w:rsidR="00D71F88" w:rsidRPr="000E10E8"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49C7FA7" w:rsidR="00D71F88" w:rsidRPr="000E10E8" w:rsidRDefault="00D71F88" w:rsidP="00CD6727">
            <w:pPr>
              <w:ind w:right="43"/>
              <w:rPr>
                <w:rFonts w:ascii="Cambria" w:hAnsi="Cambria" w:cstheme="majorBidi"/>
                <w:color w:val="FFFFFF" w:themeColor="background1"/>
                <w:rtl/>
              </w:rPr>
            </w:pPr>
            <w:r w:rsidRPr="000E10E8">
              <w:rPr>
                <w:rFonts w:ascii="Cambria" w:hAnsi="Cambria" w:cstheme="majorBidi"/>
                <w:color w:val="FFFFFF" w:themeColor="background1"/>
              </w:rPr>
              <w:t xml:space="preserve">3. Level/year at which this course is offered: </w:t>
            </w:r>
            <w:r w:rsidR="00BF7683" w:rsidRPr="000E10E8">
              <w:rPr>
                <w:rFonts w:ascii="Cambria" w:hAnsi="Cambria" w:cstheme="majorBidi"/>
                <w:color w:val="FFFFFF" w:themeColor="background1"/>
              </w:rPr>
              <w:t xml:space="preserve">(Semester </w:t>
            </w:r>
            <w:r w:rsidR="0063209E">
              <w:rPr>
                <w:rFonts w:ascii="Cambria" w:hAnsi="Cambria" w:cstheme="majorBidi"/>
                <w:color w:val="FFFFFF" w:themeColor="background1"/>
              </w:rPr>
              <w:t xml:space="preserve">6 - </w:t>
            </w:r>
            <w:r w:rsidR="00BF7683" w:rsidRPr="000E10E8">
              <w:rPr>
                <w:rFonts w:ascii="Cambria" w:hAnsi="Cambria" w:cstheme="majorBidi"/>
                <w:color w:val="FFFFFF" w:themeColor="background1"/>
              </w:rPr>
              <w:t xml:space="preserve">Year </w:t>
            </w:r>
            <w:r w:rsidR="00A805D6">
              <w:rPr>
                <w:rFonts w:ascii="Cambria" w:hAnsi="Cambria" w:cstheme="majorBidi"/>
                <w:color w:val="FFFFFF" w:themeColor="background1"/>
              </w:rPr>
              <w:t>3</w:t>
            </w:r>
            <w:r w:rsidR="00BF7683" w:rsidRPr="000E10E8">
              <w:rPr>
                <w:rFonts w:ascii="Cambria" w:hAnsi="Cambria" w:cstheme="majorBidi"/>
                <w:color w:val="FFFFFF" w:themeColor="background1"/>
              </w:rPr>
              <w:t>)</w:t>
            </w:r>
            <w:r w:rsidR="00A805D6">
              <w:rPr>
                <w:rFonts w:ascii="Cambria" w:hAnsi="Cambria" w:cstheme="majorBidi"/>
                <w:color w:val="FFFFFF" w:themeColor="background1"/>
              </w:rPr>
              <w:t xml:space="preserve">  </w:t>
            </w:r>
          </w:p>
        </w:tc>
      </w:tr>
      <w:tr w:rsidR="00D71F88" w:rsidRPr="000E10E8"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0E10E8" w:rsidRDefault="00206212" w:rsidP="00CD6727">
            <w:pPr>
              <w:ind w:right="43"/>
              <w:rPr>
                <w:rFonts w:ascii="Cambria" w:hAnsi="Cambria" w:cstheme="majorBidi"/>
                <w:color w:val="FFFFFF" w:themeColor="background1"/>
                <w:rtl/>
              </w:rPr>
            </w:pPr>
            <w:r w:rsidRPr="000E10E8">
              <w:rPr>
                <w:rFonts w:ascii="Cambria" w:hAnsi="Cambria" w:cstheme="majorBidi"/>
                <w:color w:val="FFFFFF" w:themeColor="background1"/>
              </w:rPr>
              <w:t xml:space="preserve">4. </w:t>
            </w:r>
            <w:r w:rsidR="00D71F88" w:rsidRPr="000E10E8">
              <w:rPr>
                <w:rFonts w:ascii="Cambria" w:hAnsi="Cambria" w:cstheme="majorBidi"/>
                <w:color w:val="FFFFFF" w:themeColor="background1"/>
              </w:rPr>
              <w:t xml:space="preserve">Course </w:t>
            </w:r>
            <w:r w:rsidR="001D3A21" w:rsidRPr="000E10E8">
              <w:rPr>
                <w:rFonts w:ascii="Cambria" w:hAnsi="Cambria" w:cstheme="majorBidi"/>
                <w:color w:val="FFFFFF" w:themeColor="background1"/>
              </w:rPr>
              <w:t xml:space="preserve">General </w:t>
            </w:r>
            <w:r w:rsidR="00D71F88" w:rsidRPr="000E10E8">
              <w:rPr>
                <w:rFonts w:ascii="Cambria" w:hAnsi="Cambria" w:cstheme="majorBidi"/>
                <w:color w:val="FFFFFF" w:themeColor="background1"/>
              </w:rPr>
              <w:t>Description:</w:t>
            </w:r>
          </w:p>
        </w:tc>
      </w:tr>
      <w:tr w:rsidR="00D71F88" w:rsidRPr="000E10E8"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DA947B3" w:rsidR="00D71F88" w:rsidRPr="00B00718" w:rsidRDefault="00C205D5" w:rsidP="00480F42">
            <w:pPr>
              <w:jc w:val="both"/>
              <w:rPr>
                <w:rFonts w:ascii="Cambria" w:hAnsi="Cambria" w:cstheme="majorBidi"/>
                <w:b w:val="0"/>
                <w:bCs w:val="0"/>
                <w:color w:val="000000" w:themeColor="text1"/>
                <w:highlight w:val="yellow"/>
                <w:rtl/>
              </w:rPr>
            </w:pPr>
            <w:r w:rsidRPr="00480F42">
              <w:rPr>
                <w:rFonts w:ascii="Cambria" w:hAnsi="Cambria" w:cstheme="majorBidi"/>
                <w:b w:val="0"/>
                <w:bCs w:val="0"/>
                <w:color w:val="000000" w:themeColor="text1"/>
              </w:rPr>
              <w:t>TRN</w:t>
            </w:r>
            <w:r w:rsidR="00EC0D5F" w:rsidRPr="00480F42">
              <w:rPr>
                <w:rFonts w:ascii="Cambria" w:hAnsi="Cambria" w:cstheme="majorBidi"/>
                <w:b w:val="0"/>
                <w:bCs w:val="0"/>
                <w:color w:val="000000" w:themeColor="text1"/>
              </w:rPr>
              <w:t>3342</w:t>
            </w:r>
            <w:r w:rsidRPr="00480F42">
              <w:rPr>
                <w:rFonts w:ascii="Cambria" w:hAnsi="Cambria" w:cstheme="majorBidi"/>
                <w:b w:val="0"/>
                <w:bCs w:val="0"/>
                <w:color w:val="000000" w:themeColor="text1"/>
              </w:rPr>
              <w:t xml:space="preserve">-3 </w:t>
            </w:r>
            <w:r w:rsidR="00EC0D5F" w:rsidRPr="00480F42">
              <w:rPr>
                <w:rFonts w:ascii="Cambria" w:hAnsi="Cambria" w:cstheme="majorBidi"/>
                <w:b w:val="0"/>
                <w:bCs w:val="0"/>
                <w:color w:val="000000" w:themeColor="text1"/>
              </w:rPr>
              <w:t xml:space="preserve">Simultaneous Interpreting </w:t>
            </w:r>
            <w:r w:rsidR="00EC0D5F" w:rsidRPr="00480F42">
              <w:rPr>
                <w:rFonts w:ascii="Cambria" w:hAnsi="Cambria" w:cstheme="minorHAnsi"/>
                <w:b w:val="0"/>
                <w:bCs w:val="0"/>
                <w:color w:val="000000" w:themeColor="text1"/>
              </w:rPr>
              <w:t xml:space="preserve">is designated </w:t>
            </w:r>
            <w:r w:rsidR="00EC0D5F" w:rsidRPr="00480F42">
              <w:rPr>
                <w:rFonts w:ascii="Cambria" w:hAnsi="Cambria" w:cstheme="minorHAnsi"/>
                <w:color w:val="000000" w:themeColor="text1"/>
              </w:rPr>
              <w:t>3</w:t>
            </w:r>
            <w:r w:rsidR="00EC0D5F" w:rsidRPr="00480F42">
              <w:rPr>
                <w:rFonts w:ascii="Cambria" w:hAnsi="Cambria" w:cstheme="minorHAnsi"/>
                <w:b w:val="0"/>
                <w:bCs w:val="0"/>
                <w:color w:val="000000" w:themeColor="text1"/>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A47B98" w:rsidRPr="000E10E8"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0E10E8" w:rsidRDefault="00A47B98" w:rsidP="00CD6727">
            <w:pPr>
              <w:ind w:right="43"/>
              <w:rPr>
                <w:rFonts w:ascii="Cambria" w:hAnsi="Cambria" w:cstheme="majorBidi"/>
                <w:color w:val="FFFFFF" w:themeColor="background1"/>
                <w:rtl/>
              </w:rPr>
            </w:pPr>
            <w:r w:rsidRPr="000E10E8">
              <w:rPr>
                <w:rFonts w:ascii="Cambria" w:hAnsi="Cambria" w:cstheme="majorBidi"/>
                <w:color w:val="FFFFFF" w:themeColor="background1"/>
              </w:rPr>
              <w:t xml:space="preserve">5. Pre-requirements for this course </w:t>
            </w:r>
            <w:r w:rsidRPr="000E10E8">
              <w:rPr>
                <w:rFonts w:ascii="Cambria" w:hAnsi="Cambria" w:cstheme="majorBidi"/>
                <w:b w:val="0"/>
                <w:bCs w:val="0"/>
                <w:color w:val="FFFFFF" w:themeColor="background1"/>
                <w:vertAlign w:val="subscript"/>
              </w:rPr>
              <w:t>(if any)</w:t>
            </w:r>
            <w:r w:rsidRPr="000E10E8">
              <w:rPr>
                <w:rFonts w:ascii="Cambria" w:hAnsi="Cambria" w:cstheme="majorBidi"/>
                <w:color w:val="FFFFFF" w:themeColor="background1"/>
              </w:rPr>
              <w:t>:</w:t>
            </w:r>
          </w:p>
        </w:tc>
      </w:tr>
      <w:tr w:rsidR="00AA0073" w:rsidRPr="000E10E8"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5B4728B4" w:rsidR="00AA0073" w:rsidRPr="000E10E8" w:rsidRDefault="001E2B00" w:rsidP="00CD6727">
            <w:pPr>
              <w:ind w:right="43"/>
              <w:rPr>
                <w:rFonts w:ascii="Cambria" w:hAnsi="Cambria" w:cstheme="majorBidi"/>
                <w:color w:val="FFFFFF" w:themeColor="background1"/>
              </w:rPr>
            </w:pPr>
            <w:r w:rsidRPr="000E10E8">
              <w:rPr>
                <w:rFonts w:ascii="Cambria" w:hAnsi="Cambria" w:cstheme="minorHAnsi"/>
                <w:b w:val="0"/>
                <w:bCs w:val="0"/>
              </w:rPr>
              <w:t>TRN2331-3</w:t>
            </w:r>
          </w:p>
        </w:tc>
      </w:tr>
      <w:tr w:rsidR="00A47B98" w:rsidRPr="000E10E8"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0E10E8" w:rsidRDefault="00A47B98" w:rsidP="00CD6727">
            <w:pPr>
              <w:ind w:right="43"/>
              <w:rPr>
                <w:rFonts w:ascii="Cambria" w:hAnsi="Cambria" w:cstheme="majorBidi"/>
                <w:color w:val="FFFFFF" w:themeColor="background1"/>
              </w:rPr>
            </w:pPr>
            <w:bookmarkStart w:id="3" w:name="_Hlk511560069"/>
            <w:r w:rsidRPr="000E10E8">
              <w:rPr>
                <w:rFonts w:ascii="Cambria" w:hAnsi="Cambria" w:cstheme="majorBidi"/>
                <w:color w:val="FFFFFF" w:themeColor="background1"/>
              </w:rPr>
              <w:t xml:space="preserve">6. </w:t>
            </w:r>
            <w:r w:rsidR="00425EF4" w:rsidRPr="000E10E8">
              <w:rPr>
                <w:rFonts w:ascii="Cambria" w:hAnsi="Cambria" w:cstheme="majorBidi"/>
                <w:color w:val="FFFFFF" w:themeColor="background1"/>
              </w:rPr>
              <w:t xml:space="preserve">Co-requisites for this course </w:t>
            </w:r>
            <w:r w:rsidRPr="000E10E8">
              <w:rPr>
                <w:rFonts w:ascii="Cambria" w:hAnsi="Cambria" w:cstheme="majorBidi"/>
                <w:b w:val="0"/>
                <w:bCs w:val="0"/>
                <w:color w:val="FFFFFF" w:themeColor="background1"/>
                <w:vertAlign w:val="subscript"/>
              </w:rPr>
              <w:t>(if any)</w:t>
            </w:r>
            <w:r w:rsidRPr="000E10E8">
              <w:rPr>
                <w:rFonts w:ascii="Cambria" w:hAnsi="Cambria" w:cstheme="majorBidi"/>
                <w:color w:val="FFFFFF" w:themeColor="background1"/>
              </w:rPr>
              <w:t>:</w:t>
            </w:r>
          </w:p>
        </w:tc>
      </w:tr>
      <w:tr w:rsidR="00AA0073" w:rsidRPr="000E10E8"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0E10E8" w:rsidRDefault="00AE2B4B" w:rsidP="00CD6727">
            <w:pPr>
              <w:ind w:right="43"/>
              <w:rPr>
                <w:rFonts w:ascii="Cambria" w:hAnsi="Cambria" w:cstheme="majorBidi"/>
                <w:color w:val="FFFFFF" w:themeColor="background1"/>
              </w:rPr>
            </w:pPr>
            <w:r w:rsidRPr="000E10E8">
              <w:rPr>
                <w:rFonts w:ascii="Cambria" w:hAnsi="Cambria" w:cstheme="majorBidi"/>
                <w:b w:val="0"/>
                <w:bCs w:val="0"/>
              </w:rPr>
              <w:t>N/A</w:t>
            </w:r>
          </w:p>
        </w:tc>
      </w:tr>
      <w:bookmarkEnd w:id="3"/>
      <w:tr w:rsidR="00A47B98" w:rsidRPr="000E10E8"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0E10E8" w:rsidRDefault="00A47B98" w:rsidP="00CD6727">
            <w:pPr>
              <w:ind w:right="43"/>
              <w:rPr>
                <w:rFonts w:ascii="Cambria" w:hAnsi="Cambria" w:cstheme="majorBidi"/>
                <w:color w:val="FFFFFF" w:themeColor="background1"/>
                <w:rtl/>
              </w:rPr>
            </w:pPr>
            <w:r w:rsidRPr="000E10E8">
              <w:rPr>
                <w:rFonts w:ascii="Cambria" w:hAnsi="Cambria" w:cstheme="majorBidi"/>
                <w:color w:val="FFFFFF" w:themeColor="background1"/>
              </w:rPr>
              <w:t>7. Course Main Objective(s):</w:t>
            </w:r>
          </w:p>
        </w:tc>
      </w:tr>
      <w:tr w:rsidR="00A47B98" w:rsidRPr="000E10E8"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541F22A" w:rsidR="00A47B98" w:rsidRPr="000E10E8" w:rsidRDefault="008B63DB" w:rsidP="00CD6727">
            <w:pPr>
              <w:shd w:val="clear" w:color="auto" w:fill="F2F2F2" w:themeFill="background1" w:themeFillShade="F2"/>
              <w:rPr>
                <w:rFonts w:ascii="Cambria" w:hAnsi="Cambria" w:cstheme="majorBidi"/>
                <w:b w:val="0"/>
                <w:bCs w:val="0"/>
                <w:color w:val="000000" w:themeColor="text1"/>
                <w:rtl/>
              </w:rPr>
            </w:pPr>
            <w:r w:rsidRPr="000E10E8">
              <w:rPr>
                <w:rFonts w:ascii="Cambria" w:hAnsi="Cambria" w:cstheme="minorHAnsi"/>
                <w:b w:val="0"/>
                <w:bCs w:val="0"/>
                <w:color w:val="000000" w:themeColor="text1"/>
              </w:rPr>
              <w:lastRenderedPageBreak/>
              <w:t>This course aims to equip students with preparatory interpreting skills in simultaneous interpreting, so that they can be able to reproduce interpreting tasks of authentic audio materials between English and Arabic, and vice versa, and apply fundamental skills and strategies of simultaneous interpreting.</w:t>
            </w:r>
          </w:p>
        </w:tc>
      </w:tr>
    </w:tbl>
    <w:p w14:paraId="5BC498A7" w14:textId="77777777" w:rsidR="00C205D5" w:rsidRPr="000E10E8" w:rsidRDefault="00C205D5" w:rsidP="00CD6727">
      <w:pPr>
        <w:rPr>
          <w:rStyle w:val="a"/>
          <w:rFonts w:ascii="Cambria" w:hAnsi="Cambria" w:cstheme="majorBidi"/>
          <w:b/>
          <w:bCs/>
          <w:color w:val="52B5C2"/>
          <w:sz w:val="24"/>
          <w:szCs w:val="24"/>
        </w:rPr>
      </w:pPr>
      <w:bookmarkStart w:id="4" w:name="_Ref115691940"/>
      <w:bookmarkStart w:id="5" w:name="_Hlk531080362"/>
    </w:p>
    <w:p w14:paraId="59B12B53" w14:textId="520F6D79" w:rsidR="00A44627" w:rsidRPr="000E10E8" w:rsidRDefault="004C1C63" w:rsidP="00CD6727">
      <w:pPr>
        <w:rPr>
          <w:rFonts w:ascii="Cambria" w:hAnsi="Cambria" w:cstheme="majorBidi"/>
        </w:rPr>
      </w:pPr>
      <w:r w:rsidRPr="000E10E8">
        <w:rPr>
          <w:rStyle w:val="a"/>
          <w:rFonts w:ascii="Cambria" w:hAnsi="Cambria" w:cstheme="majorBidi"/>
          <w:b/>
          <w:bCs/>
          <w:color w:val="52B5C2"/>
          <w:sz w:val="24"/>
          <w:szCs w:val="24"/>
        </w:rPr>
        <w:t>2</w:t>
      </w:r>
      <w:r w:rsidR="00B97745" w:rsidRPr="000E10E8">
        <w:rPr>
          <w:rStyle w:val="a"/>
          <w:rFonts w:ascii="Cambria" w:hAnsi="Cambria" w:cstheme="majorBidi"/>
          <w:b/>
          <w:bCs/>
          <w:color w:val="52B5C2"/>
          <w:sz w:val="24"/>
          <w:szCs w:val="24"/>
        </w:rPr>
        <w:t xml:space="preserve">. </w:t>
      </w:r>
      <w:r w:rsidR="00203E75" w:rsidRPr="000E10E8">
        <w:rPr>
          <w:rStyle w:val="a"/>
          <w:rFonts w:ascii="Cambria" w:hAnsi="Cambria" w:cstheme="majorBidi"/>
          <w:b/>
          <w:bCs/>
          <w:color w:val="52B5C2"/>
          <w:sz w:val="24"/>
          <w:szCs w:val="24"/>
        </w:rPr>
        <w:t xml:space="preserve">Teaching </w:t>
      </w:r>
      <w:r w:rsidR="003E1699" w:rsidRPr="000E10E8">
        <w:rPr>
          <w:rStyle w:val="a"/>
          <w:rFonts w:ascii="Cambria" w:hAnsi="Cambria" w:cstheme="majorBidi"/>
          <w:b/>
          <w:bCs/>
          <w:color w:val="52B5C2"/>
          <w:sz w:val="24"/>
          <w:szCs w:val="24"/>
        </w:rPr>
        <w:t>mode</w:t>
      </w:r>
      <w:r w:rsidR="003E1699" w:rsidRPr="000E10E8">
        <w:rPr>
          <w:rStyle w:val="a"/>
          <w:rFonts w:ascii="Cambria" w:hAnsi="Cambria" w:cstheme="majorBidi"/>
          <w:color w:val="00B050"/>
          <w:sz w:val="24"/>
          <w:szCs w:val="24"/>
        </w:rPr>
        <w:t xml:space="preserve"> </w:t>
      </w:r>
      <w:r w:rsidR="003E1699" w:rsidRPr="000E10E8">
        <w:rPr>
          <w:rStyle w:val="a"/>
          <w:rFonts w:ascii="Cambria" w:hAnsi="Cambria" w:cstheme="majorBidi"/>
          <w:color w:val="auto"/>
          <w:sz w:val="24"/>
          <w:szCs w:val="24"/>
        </w:rPr>
        <w:t>(</w:t>
      </w:r>
      <w:r w:rsidR="00D556A0" w:rsidRPr="000E10E8">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0E10E8" w14:paraId="3D9D317E" w14:textId="77777777" w:rsidTr="1EE9BAAE">
        <w:trPr>
          <w:tblHeader/>
          <w:tblCellSpacing w:w="7" w:type="dxa"/>
          <w:jc w:val="center"/>
        </w:trPr>
        <w:tc>
          <w:tcPr>
            <w:tcW w:w="846" w:type="dxa"/>
            <w:shd w:val="clear" w:color="auto" w:fill="4C3D8E"/>
            <w:vAlign w:val="center"/>
          </w:tcPr>
          <w:bookmarkEnd w:id="5"/>
          <w:p w14:paraId="698E07A8" w14:textId="22BDC1AF" w:rsidR="00A4737E" w:rsidRPr="000E10E8" w:rsidRDefault="00B97745" w:rsidP="00CD6727">
            <w:pPr>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No</w:t>
            </w:r>
          </w:p>
        </w:tc>
        <w:tc>
          <w:tcPr>
            <w:tcW w:w="3509" w:type="dxa"/>
            <w:shd w:val="clear" w:color="auto" w:fill="4C3D8E"/>
            <w:vAlign w:val="center"/>
          </w:tcPr>
          <w:p w14:paraId="08C8AB33" w14:textId="2E1A924C" w:rsidR="00A4737E" w:rsidRPr="000E10E8" w:rsidRDefault="00B97745" w:rsidP="00CD6727">
            <w:pPr>
              <w:rPr>
                <w:rFonts w:ascii="Cambria" w:hAnsi="Cambria" w:cstheme="majorBidi"/>
                <w:b/>
                <w:bCs/>
                <w:color w:val="FFFFFF" w:themeColor="background1"/>
                <w:lang w:bidi="ar-EG"/>
              </w:rPr>
            </w:pPr>
            <w:r w:rsidRPr="000E10E8">
              <w:rPr>
                <w:rFonts w:ascii="Cambria" w:hAnsi="Cambria" w:cstheme="majorBidi"/>
                <w:b/>
                <w:bCs/>
                <w:color w:val="FFFFFF" w:themeColor="background1"/>
                <w:lang w:bidi="ar-EG"/>
              </w:rPr>
              <w:t>Mode of Instruction</w:t>
            </w:r>
          </w:p>
        </w:tc>
        <w:tc>
          <w:tcPr>
            <w:tcW w:w="2607" w:type="dxa"/>
            <w:shd w:val="clear" w:color="auto" w:fill="4C3D8E"/>
            <w:vAlign w:val="center"/>
          </w:tcPr>
          <w:p w14:paraId="155C7DF9" w14:textId="459FF2E1" w:rsidR="00A4737E" w:rsidRPr="000E10E8" w:rsidRDefault="00B97745" w:rsidP="00CD6727">
            <w:pPr>
              <w:rPr>
                <w:rFonts w:ascii="Cambria" w:hAnsi="Cambria" w:cstheme="majorBidi"/>
                <w:b/>
                <w:bCs/>
                <w:color w:val="FFFFFF" w:themeColor="background1"/>
                <w:lang w:bidi="ar-EG"/>
              </w:rPr>
            </w:pPr>
            <w:r w:rsidRPr="000E10E8">
              <w:rPr>
                <w:rFonts w:ascii="Cambria" w:hAnsi="Cambria" w:cstheme="majorBidi"/>
                <w:b/>
                <w:bCs/>
                <w:color w:val="FFFFFF" w:themeColor="background1"/>
                <w:lang w:bidi="ar-EG"/>
              </w:rPr>
              <w:t>Contact Hours</w:t>
            </w:r>
          </w:p>
        </w:tc>
        <w:tc>
          <w:tcPr>
            <w:tcW w:w="2600" w:type="dxa"/>
            <w:shd w:val="clear" w:color="auto" w:fill="4C3D8E"/>
            <w:vAlign w:val="center"/>
          </w:tcPr>
          <w:p w14:paraId="18598703" w14:textId="3198D232" w:rsidR="00A4737E" w:rsidRPr="000E10E8" w:rsidRDefault="00B97745" w:rsidP="00CD6727">
            <w:pPr>
              <w:rPr>
                <w:rFonts w:ascii="Cambria" w:hAnsi="Cambria" w:cstheme="majorBidi"/>
                <w:b/>
                <w:bCs/>
                <w:color w:val="FFFFFF" w:themeColor="background1"/>
                <w:lang w:bidi="ar-EG"/>
              </w:rPr>
            </w:pPr>
            <w:r w:rsidRPr="000E10E8">
              <w:rPr>
                <w:rFonts w:ascii="Cambria" w:hAnsi="Cambria" w:cstheme="majorBidi"/>
                <w:b/>
                <w:bCs/>
                <w:color w:val="FFFFFF" w:themeColor="background1"/>
                <w:lang w:bidi="ar-EG"/>
              </w:rPr>
              <w:t>Percentage</w:t>
            </w:r>
          </w:p>
        </w:tc>
      </w:tr>
      <w:tr w:rsidR="00C205D5" w:rsidRPr="000E10E8" w14:paraId="1171117D" w14:textId="77777777" w:rsidTr="1EE9BAAE">
        <w:trPr>
          <w:trHeight w:val="260"/>
          <w:tblCellSpacing w:w="7" w:type="dxa"/>
          <w:jc w:val="center"/>
        </w:trPr>
        <w:tc>
          <w:tcPr>
            <w:tcW w:w="846" w:type="dxa"/>
            <w:shd w:val="clear" w:color="auto" w:fill="F2F2F2" w:themeFill="background1" w:themeFillShade="F2"/>
            <w:vAlign w:val="center"/>
          </w:tcPr>
          <w:p w14:paraId="5280797A" w14:textId="7D15F51F" w:rsidR="00C205D5" w:rsidRPr="000E10E8" w:rsidRDefault="00C205D5" w:rsidP="00C205D5">
            <w:pPr>
              <w:ind w:left="300"/>
              <w:rPr>
                <w:rFonts w:ascii="Cambria" w:hAnsi="Cambria" w:cstheme="majorBidi"/>
              </w:rPr>
            </w:pPr>
            <w:r w:rsidRPr="000E10E8">
              <w:rPr>
                <w:rFonts w:ascii="Cambria" w:hAnsi="Cambria" w:cstheme="majorBidi"/>
              </w:rPr>
              <w:t>1</w:t>
            </w:r>
          </w:p>
        </w:tc>
        <w:tc>
          <w:tcPr>
            <w:tcW w:w="3509" w:type="dxa"/>
            <w:shd w:val="clear" w:color="auto" w:fill="F2F2F2" w:themeFill="background1" w:themeFillShade="F2"/>
          </w:tcPr>
          <w:p w14:paraId="25C11AD5" w14:textId="61A8558A" w:rsidR="00C205D5" w:rsidRPr="000E10E8" w:rsidRDefault="00C205D5" w:rsidP="00C205D5">
            <w:pPr>
              <w:rPr>
                <w:rFonts w:ascii="Cambria" w:hAnsi="Cambria" w:cstheme="majorBidi"/>
                <w:rtl/>
              </w:rPr>
            </w:pPr>
            <w:r w:rsidRPr="000E10E8">
              <w:rPr>
                <w:rFonts w:ascii="Cambria" w:hAnsi="Cambria" w:cstheme="majorBidi"/>
              </w:rPr>
              <w:t>Traditional classroom</w:t>
            </w:r>
          </w:p>
        </w:tc>
        <w:tc>
          <w:tcPr>
            <w:tcW w:w="2607" w:type="dxa"/>
            <w:shd w:val="clear" w:color="auto" w:fill="F2F2F2" w:themeFill="background1" w:themeFillShade="F2"/>
            <w:vAlign w:val="center"/>
          </w:tcPr>
          <w:p w14:paraId="7C2F2B3A" w14:textId="7C886302" w:rsidR="00C205D5" w:rsidRPr="000E10E8" w:rsidRDefault="00C205D5" w:rsidP="00C205D5">
            <w:pPr>
              <w:rPr>
                <w:rFonts w:ascii="Cambria" w:hAnsi="Cambria" w:cstheme="majorBidi"/>
              </w:rPr>
            </w:pPr>
            <w:r w:rsidRPr="000E10E8">
              <w:rPr>
                <w:rFonts w:ascii="Cambria" w:hAnsi="Cambria" w:cstheme="minorHAnsi"/>
              </w:rPr>
              <w:t>4</w:t>
            </w:r>
            <w:r w:rsidR="00DC6976" w:rsidRPr="000E10E8">
              <w:rPr>
                <w:rFonts w:ascii="Cambria" w:hAnsi="Cambria" w:cstheme="minorHAnsi"/>
              </w:rPr>
              <w:t>0.5</w:t>
            </w:r>
          </w:p>
        </w:tc>
        <w:tc>
          <w:tcPr>
            <w:tcW w:w="2600" w:type="dxa"/>
            <w:shd w:val="clear" w:color="auto" w:fill="F2F2F2" w:themeFill="background1" w:themeFillShade="F2"/>
            <w:vAlign w:val="center"/>
          </w:tcPr>
          <w:p w14:paraId="389A45B5" w14:textId="3CE104C5" w:rsidR="00C205D5" w:rsidRPr="000E10E8" w:rsidRDefault="00DC6976" w:rsidP="00C205D5">
            <w:pPr>
              <w:rPr>
                <w:rFonts w:ascii="Cambria" w:hAnsi="Cambria" w:cstheme="majorBidi"/>
              </w:rPr>
            </w:pPr>
            <w:r w:rsidRPr="000E10E8">
              <w:rPr>
                <w:rFonts w:ascii="Cambria" w:hAnsi="Cambria" w:cstheme="minorHAnsi"/>
              </w:rPr>
              <w:t>90</w:t>
            </w:r>
            <w:r w:rsidR="00C205D5" w:rsidRPr="000E10E8">
              <w:rPr>
                <w:rFonts w:ascii="Cambria" w:hAnsi="Cambria" w:cstheme="minorHAnsi"/>
              </w:rPr>
              <w:t>%</w:t>
            </w:r>
          </w:p>
        </w:tc>
      </w:tr>
      <w:tr w:rsidR="00C205D5" w:rsidRPr="000E10E8" w14:paraId="56DA6F1D" w14:textId="77777777" w:rsidTr="1EE9BAAE">
        <w:trPr>
          <w:trHeight w:val="260"/>
          <w:tblCellSpacing w:w="7" w:type="dxa"/>
          <w:jc w:val="center"/>
        </w:trPr>
        <w:tc>
          <w:tcPr>
            <w:tcW w:w="846" w:type="dxa"/>
            <w:shd w:val="clear" w:color="auto" w:fill="D9D9D9" w:themeFill="background1" w:themeFillShade="D9"/>
            <w:vAlign w:val="center"/>
          </w:tcPr>
          <w:p w14:paraId="39B8AEFE" w14:textId="4E6990E2" w:rsidR="00C205D5" w:rsidRPr="000E10E8" w:rsidRDefault="00C205D5" w:rsidP="00C205D5">
            <w:pPr>
              <w:ind w:left="300"/>
              <w:rPr>
                <w:rFonts w:ascii="Cambria" w:hAnsi="Cambria" w:cstheme="majorBidi"/>
              </w:rPr>
            </w:pPr>
            <w:r w:rsidRPr="000E10E8">
              <w:rPr>
                <w:rFonts w:ascii="Cambria" w:hAnsi="Cambria" w:cstheme="majorBidi"/>
              </w:rPr>
              <w:t>2</w:t>
            </w:r>
          </w:p>
        </w:tc>
        <w:tc>
          <w:tcPr>
            <w:tcW w:w="3509" w:type="dxa"/>
            <w:shd w:val="clear" w:color="auto" w:fill="D9D9D9" w:themeFill="background1" w:themeFillShade="D9"/>
          </w:tcPr>
          <w:p w14:paraId="7D1E2428" w14:textId="11E67D5B" w:rsidR="00C205D5" w:rsidRPr="000E10E8" w:rsidRDefault="00C205D5" w:rsidP="00C205D5">
            <w:pPr>
              <w:rPr>
                <w:rFonts w:ascii="Cambria" w:hAnsi="Cambria" w:cstheme="majorBidi"/>
                <w:rtl/>
              </w:rPr>
            </w:pPr>
            <w:r w:rsidRPr="000E10E8">
              <w:rPr>
                <w:rFonts w:ascii="Cambria" w:hAnsi="Cambria" w:cstheme="majorBidi"/>
              </w:rPr>
              <w:t>E-learning</w:t>
            </w:r>
          </w:p>
        </w:tc>
        <w:tc>
          <w:tcPr>
            <w:tcW w:w="2607" w:type="dxa"/>
            <w:shd w:val="clear" w:color="auto" w:fill="D9D9D9" w:themeFill="background1" w:themeFillShade="D9"/>
            <w:vAlign w:val="center"/>
          </w:tcPr>
          <w:p w14:paraId="085E033A" w14:textId="1AAF3B61" w:rsidR="00C205D5" w:rsidRPr="000E10E8" w:rsidRDefault="00DC6976" w:rsidP="00C205D5">
            <w:pPr>
              <w:rPr>
                <w:rFonts w:ascii="Cambria" w:hAnsi="Cambria" w:cstheme="majorBidi"/>
              </w:rPr>
            </w:pPr>
            <w:r w:rsidRPr="000E10E8">
              <w:rPr>
                <w:rFonts w:ascii="Cambria" w:hAnsi="Cambria" w:cstheme="minorHAnsi"/>
              </w:rPr>
              <w:t>4.5</w:t>
            </w:r>
          </w:p>
        </w:tc>
        <w:tc>
          <w:tcPr>
            <w:tcW w:w="2600" w:type="dxa"/>
            <w:shd w:val="clear" w:color="auto" w:fill="D9D9D9" w:themeFill="background1" w:themeFillShade="D9"/>
            <w:vAlign w:val="center"/>
          </w:tcPr>
          <w:p w14:paraId="19AE82BE" w14:textId="056C0909" w:rsidR="00C205D5" w:rsidRPr="000E10E8" w:rsidRDefault="00DC6976" w:rsidP="1EE9BAAE">
            <w:pPr>
              <w:rPr>
                <w:rFonts w:ascii="Cambria" w:hAnsi="Cambria" w:cstheme="minorBidi"/>
              </w:rPr>
            </w:pPr>
            <w:r w:rsidRPr="1EE9BAAE">
              <w:rPr>
                <w:rFonts w:ascii="Cambria" w:hAnsi="Cambria" w:cstheme="minorBidi"/>
              </w:rPr>
              <w:t>10%</w:t>
            </w:r>
          </w:p>
        </w:tc>
      </w:tr>
      <w:tr w:rsidR="00C205D5" w:rsidRPr="000E10E8" w14:paraId="5789A3EF" w14:textId="77777777" w:rsidTr="1EE9BAAE">
        <w:trPr>
          <w:trHeight w:val="260"/>
          <w:tblCellSpacing w:w="7" w:type="dxa"/>
          <w:jc w:val="center"/>
        </w:trPr>
        <w:tc>
          <w:tcPr>
            <w:tcW w:w="846" w:type="dxa"/>
            <w:shd w:val="clear" w:color="auto" w:fill="F2F2F2" w:themeFill="background1" w:themeFillShade="F2"/>
            <w:vAlign w:val="center"/>
          </w:tcPr>
          <w:p w14:paraId="14E59F4D" w14:textId="42E81A39" w:rsidR="00C205D5" w:rsidRPr="000E10E8" w:rsidRDefault="00C205D5" w:rsidP="00C205D5">
            <w:pPr>
              <w:ind w:left="300"/>
              <w:rPr>
                <w:rFonts w:ascii="Cambria" w:hAnsi="Cambria" w:cstheme="majorBidi"/>
              </w:rPr>
            </w:pPr>
            <w:r w:rsidRPr="000E10E8">
              <w:rPr>
                <w:rFonts w:ascii="Cambria" w:hAnsi="Cambria" w:cstheme="majorBidi"/>
              </w:rPr>
              <w:t>3</w:t>
            </w:r>
          </w:p>
        </w:tc>
        <w:tc>
          <w:tcPr>
            <w:tcW w:w="3509" w:type="dxa"/>
            <w:shd w:val="clear" w:color="auto" w:fill="F2F2F2" w:themeFill="background1" w:themeFillShade="F2"/>
          </w:tcPr>
          <w:p w14:paraId="5263C6F4" w14:textId="24EDDB78" w:rsidR="00C205D5" w:rsidRPr="000E10E8" w:rsidRDefault="00C205D5" w:rsidP="00C205D5">
            <w:pPr>
              <w:rPr>
                <w:rFonts w:ascii="Cambria" w:hAnsi="Cambria" w:cstheme="majorBidi"/>
              </w:rPr>
            </w:pPr>
            <w:r w:rsidRPr="000E10E8">
              <w:rPr>
                <w:rFonts w:ascii="Cambria" w:hAnsi="Cambria" w:cstheme="majorBidi"/>
              </w:rPr>
              <w:t>Hybrid</w:t>
            </w:r>
          </w:p>
          <w:p w14:paraId="58D44FA3" w14:textId="77777777" w:rsidR="00C205D5" w:rsidRPr="000E10E8" w:rsidRDefault="00C205D5" w:rsidP="00C205D5">
            <w:pPr>
              <w:pStyle w:val="ListParagraph"/>
              <w:numPr>
                <w:ilvl w:val="0"/>
                <w:numId w:val="31"/>
              </w:numPr>
              <w:rPr>
                <w:rFonts w:ascii="Cambria" w:hAnsi="Cambria" w:cstheme="majorBidi"/>
              </w:rPr>
            </w:pPr>
            <w:r w:rsidRPr="000E10E8">
              <w:rPr>
                <w:rFonts w:ascii="Cambria" w:hAnsi="Cambria" w:cstheme="majorBidi"/>
              </w:rPr>
              <w:t>Traditional classroom</w:t>
            </w:r>
          </w:p>
          <w:p w14:paraId="72203CA1" w14:textId="6400079D" w:rsidR="00C205D5" w:rsidRPr="000E10E8" w:rsidRDefault="00C205D5" w:rsidP="00C205D5">
            <w:pPr>
              <w:pStyle w:val="ListParagraph"/>
              <w:numPr>
                <w:ilvl w:val="0"/>
                <w:numId w:val="31"/>
              </w:numPr>
              <w:rPr>
                <w:rFonts w:ascii="Cambria" w:hAnsi="Cambria" w:cstheme="majorBidi"/>
              </w:rPr>
            </w:pPr>
            <w:r w:rsidRPr="000E10E8">
              <w:rPr>
                <w:rFonts w:ascii="Cambria" w:hAnsi="Cambria" w:cstheme="majorBidi"/>
              </w:rPr>
              <w:t>E-learning</w:t>
            </w:r>
          </w:p>
        </w:tc>
        <w:tc>
          <w:tcPr>
            <w:tcW w:w="2607" w:type="dxa"/>
            <w:shd w:val="clear" w:color="auto" w:fill="F2F2F2" w:themeFill="background1" w:themeFillShade="F2"/>
            <w:vAlign w:val="center"/>
          </w:tcPr>
          <w:p w14:paraId="59C2E7BE" w14:textId="69E8CF7D" w:rsidR="00C205D5" w:rsidRPr="000E10E8" w:rsidRDefault="00C205D5" w:rsidP="00C205D5">
            <w:pPr>
              <w:rPr>
                <w:rFonts w:ascii="Cambria" w:hAnsi="Cambria" w:cstheme="majorBidi"/>
              </w:rPr>
            </w:pPr>
            <w:r w:rsidRPr="000E10E8">
              <w:rPr>
                <w:rFonts w:ascii="Cambria" w:hAnsi="Cambria" w:cstheme="minorHAnsi"/>
              </w:rPr>
              <w:t>-</w:t>
            </w:r>
          </w:p>
        </w:tc>
        <w:tc>
          <w:tcPr>
            <w:tcW w:w="2600" w:type="dxa"/>
            <w:shd w:val="clear" w:color="auto" w:fill="F2F2F2" w:themeFill="background1" w:themeFillShade="F2"/>
            <w:vAlign w:val="center"/>
          </w:tcPr>
          <w:p w14:paraId="25415C96" w14:textId="236CE300" w:rsidR="00C205D5" w:rsidRPr="000E10E8" w:rsidRDefault="00C205D5" w:rsidP="00C205D5">
            <w:pPr>
              <w:rPr>
                <w:rFonts w:ascii="Cambria" w:hAnsi="Cambria" w:cstheme="majorBidi"/>
              </w:rPr>
            </w:pPr>
            <w:r w:rsidRPr="000E10E8">
              <w:rPr>
                <w:rFonts w:ascii="Cambria" w:hAnsi="Cambria" w:cstheme="minorHAnsi"/>
              </w:rPr>
              <w:t>-</w:t>
            </w:r>
          </w:p>
        </w:tc>
      </w:tr>
      <w:tr w:rsidR="00C205D5" w:rsidRPr="000E10E8" w14:paraId="30826228" w14:textId="77777777" w:rsidTr="1EE9BAAE">
        <w:trPr>
          <w:trHeight w:val="260"/>
          <w:tblCellSpacing w:w="7" w:type="dxa"/>
          <w:jc w:val="center"/>
        </w:trPr>
        <w:tc>
          <w:tcPr>
            <w:tcW w:w="846" w:type="dxa"/>
            <w:shd w:val="clear" w:color="auto" w:fill="D9D9D9" w:themeFill="background1" w:themeFillShade="D9"/>
            <w:vAlign w:val="center"/>
          </w:tcPr>
          <w:p w14:paraId="5662DF90" w14:textId="5D42DAAA" w:rsidR="00C205D5" w:rsidRPr="000E10E8" w:rsidRDefault="00C205D5" w:rsidP="00C205D5">
            <w:pPr>
              <w:ind w:left="300"/>
              <w:rPr>
                <w:rFonts w:ascii="Cambria" w:hAnsi="Cambria" w:cstheme="majorBidi"/>
              </w:rPr>
            </w:pPr>
            <w:r w:rsidRPr="000E10E8">
              <w:rPr>
                <w:rFonts w:ascii="Cambria" w:hAnsi="Cambria" w:cstheme="majorBidi"/>
              </w:rPr>
              <w:t>4</w:t>
            </w:r>
          </w:p>
        </w:tc>
        <w:tc>
          <w:tcPr>
            <w:tcW w:w="3509" w:type="dxa"/>
            <w:shd w:val="clear" w:color="auto" w:fill="D9D9D9" w:themeFill="background1" w:themeFillShade="D9"/>
          </w:tcPr>
          <w:p w14:paraId="2A278C0D" w14:textId="66C95058" w:rsidR="00C205D5" w:rsidRPr="000E10E8" w:rsidRDefault="00C205D5" w:rsidP="00C205D5">
            <w:pPr>
              <w:rPr>
                <w:rFonts w:ascii="Cambria" w:hAnsi="Cambria" w:cstheme="majorBidi"/>
              </w:rPr>
            </w:pPr>
            <w:r w:rsidRPr="000E10E8">
              <w:rPr>
                <w:rFonts w:ascii="Cambria" w:hAnsi="Cambria" w:cstheme="majorBidi"/>
              </w:rPr>
              <w:t>Distance learning</w:t>
            </w:r>
          </w:p>
        </w:tc>
        <w:tc>
          <w:tcPr>
            <w:tcW w:w="2607" w:type="dxa"/>
            <w:shd w:val="clear" w:color="auto" w:fill="D9D9D9" w:themeFill="background1" w:themeFillShade="D9"/>
            <w:vAlign w:val="center"/>
          </w:tcPr>
          <w:p w14:paraId="4A34A869" w14:textId="234D42C1" w:rsidR="00C205D5" w:rsidRPr="000E10E8" w:rsidRDefault="00C205D5" w:rsidP="00C205D5">
            <w:pPr>
              <w:rPr>
                <w:rFonts w:ascii="Cambria" w:hAnsi="Cambria" w:cstheme="majorBidi"/>
              </w:rPr>
            </w:pPr>
            <w:r w:rsidRPr="000E10E8">
              <w:rPr>
                <w:rFonts w:ascii="Cambria" w:hAnsi="Cambria" w:cstheme="minorHAnsi"/>
              </w:rPr>
              <w:t>-</w:t>
            </w:r>
          </w:p>
        </w:tc>
        <w:tc>
          <w:tcPr>
            <w:tcW w:w="2600" w:type="dxa"/>
            <w:shd w:val="clear" w:color="auto" w:fill="D9D9D9" w:themeFill="background1" w:themeFillShade="D9"/>
            <w:vAlign w:val="center"/>
          </w:tcPr>
          <w:p w14:paraId="612DAE3E" w14:textId="6606B217" w:rsidR="00C205D5" w:rsidRPr="000E10E8" w:rsidRDefault="00C205D5" w:rsidP="00C205D5">
            <w:pPr>
              <w:rPr>
                <w:rFonts w:ascii="Cambria" w:hAnsi="Cambria" w:cstheme="majorBidi"/>
              </w:rPr>
            </w:pPr>
            <w:r w:rsidRPr="000E10E8">
              <w:rPr>
                <w:rFonts w:ascii="Cambria" w:hAnsi="Cambria" w:cstheme="minorHAnsi"/>
              </w:rPr>
              <w:t>-</w:t>
            </w:r>
          </w:p>
        </w:tc>
      </w:tr>
    </w:tbl>
    <w:p w14:paraId="74D44109" w14:textId="77777777" w:rsidR="00CD6727" w:rsidRPr="000E10E8" w:rsidRDefault="00CD6727" w:rsidP="00CD6727">
      <w:pPr>
        <w:rPr>
          <w:rStyle w:val="a"/>
          <w:rFonts w:ascii="Cambria" w:hAnsi="Cambria" w:cstheme="majorBidi"/>
          <w:b/>
          <w:bCs/>
          <w:color w:val="52B5C2"/>
          <w:sz w:val="24"/>
          <w:szCs w:val="24"/>
        </w:rPr>
      </w:pPr>
      <w:bookmarkStart w:id="6" w:name="_Ref115691960"/>
    </w:p>
    <w:p w14:paraId="1FCFDB3D" w14:textId="585A601F" w:rsidR="008D0CEB" w:rsidRPr="000E10E8" w:rsidRDefault="004C1C63" w:rsidP="00CD6727">
      <w:pPr>
        <w:rPr>
          <w:rFonts w:ascii="Cambria" w:hAnsi="Cambria" w:cstheme="majorBidi"/>
          <w:lang w:bidi="ar-EG"/>
        </w:rPr>
      </w:pPr>
      <w:r w:rsidRPr="000E10E8">
        <w:rPr>
          <w:rStyle w:val="a"/>
          <w:rFonts w:ascii="Cambria" w:hAnsi="Cambria" w:cstheme="majorBidi"/>
          <w:b/>
          <w:bCs/>
          <w:color w:val="52B5C2"/>
          <w:sz w:val="24"/>
          <w:szCs w:val="24"/>
        </w:rPr>
        <w:t>3</w:t>
      </w:r>
      <w:r w:rsidR="008D0CEB" w:rsidRPr="000E10E8">
        <w:rPr>
          <w:rStyle w:val="a"/>
          <w:rFonts w:ascii="Cambria" w:hAnsi="Cambria" w:cstheme="majorBidi"/>
          <w:b/>
          <w:bCs/>
          <w:color w:val="52B5C2"/>
          <w:sz w:val="24"/>
          <w:szCs w:val="24"/>
        </w:rPr>
        <w:t>. Contact Hours</w:t>
      </w:r>
      <w:r w:rsidR="008D0CEB" w:rsidRPr="000E10E8">
        <w:rPr>
          <w:rStyle w:val="a"/>
          <w:rFonts w:ascii="Cambria" w:hAnsi="Cambria" w:cstheme="majorBidi"/>
          <w:color w:val="52B5C2"/>
          <w:sz w:val="24"/>
          <w:szCs w:val="24"/>
        </w:rPr>
        <w:t xml:space="preserve"> </w:t>
      </w:r>
      <w:r w:rsidR="008D0CEB" w:rsidRPr="000E10E8">
        <w:rPr>
          <w:rStyle w:val="a"/>
          <w:rFonts w:ascii="Cambria" w:hAnsi="Cambria" w:cstheme="majorBidi"/>
          <w:color w:val="auto"/>
          <w:sz w:val="24"/>
          <w:szCs w:val="24"/>
        </w:rPr>
        <w:t xml:space="preserve">(based on </w:t>
      </w:r>
      <w:r w:rsidR="00C35654" w:rsidRPr="000E10E8">
        <w:rPr>
          <w:rStyle w:val="a"/>
          <w:rFonts w:ascii="Cambria" w:hAnsi="Cambria" w:cstheme="majorBidi"/>
          <w:color w:val="auto"/>
          <w:sz w:val="24"/>
          <w:szCs w:val="24"/>
        </w:rPr>
        <w:t xml:space="preserve">the </w:t>
      </w:r>
      <w:r w:rsidR="008D0CEB" w:rsidRPr="000E10E8">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0E10E8"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0E10E8" w:rsidRDefault="008D0CEB" w:rsidP="00CD6727">
            <w:pPr>
              <w:spacing w:line="259" w:lineRule="auto"/>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No</w:t>
            </w:r>
          </w:p>
        </w:tc>
        <w:tc>
          <w:tcPr>
            <w:tcW w:w="6713" w:type="dxa"/>
            <w:shd w:val="clear" w:color="auto" w:fill="4C3D8E"/>
            <w:vAlign w:val="center"/>
          </w:tcPr>
          <w:p w14:paraId="63CB85BD" w14:textId="1EDC8F9A" w:rsidR="008D0CEB" w:rsidRPr="000E10E8" w:rsidRDefault="008D0CEB" w:rsidP="00CD6727">
            <w:pPr>
              <w:spacing w:line="259" w:lineRule="auto"/>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Activity</w:t>
            </w:r>
          </w:p>
        </w:tc>
        <w:tc>
          <w:tcPr>
            <w:tcW w:w="2022" w:type="dxa"/>
            <w:shd w:val="clear" w:color="auto" w:fill="4C3D8E"/>
            <w:vAlign w:val="center"/>
          </w:tcPr>
          <w:p w14:paraId="11D691F5" w14:textId="7147D44E" w:rsidR="008D0CEB" w:rsidRPr="000E10E8" w:rsidRDefault="008D0CEB" w:rsidP="00CD6727">
            <w:pPr>
              <w:spacing w:line="259" w:lineRule="auto"/>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Contact Hours</w:t>
            </w:r>
          </w:p>
        </w:tc>
      </w:tr>
      <w:tr w:rsidR="008D0CEB" w:rsidRPr="000E10E8"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0E10E8"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E7AAFBF" w14:textId="74D424AC" w:rsidR="008D0CEB" w:rsidRPr="000E10E8" w:rsidRDefault="008D0CEB" w:rsidP="00CD6727">
            <w:pPr>
              <w:rPr>
                <w:rFonts w:ascii="Cambria" w:hAnsi="Cambria" w:cstheme="majorBidi"/>
                <w:b/>
                <w:bCs/>
                <w:rtl/>
              </w:rPr>
            </w:pPr>
            <w:r w:rsidRPr="000E10E8">
              <w:rPr>
                <w:rFonts w:ascii="Cambria" w:hAnsi="Cambria" w:cstheme="majorBidi"/>
                <w:b/>
                <w:bCs/>
              </w:rPr>
              <w:t>Lecture</w:t>
            </w:r>
            <w:r w:rsidR="001908A4" w:rsidRPr="000E10E8">
              <w:rPr>
                <w:rFonts w:ascii="Cambria" w:hAnsi="Cambria" w:cstheme="majorBidi"/>
                <w:b/>
                <w:bCs/>
              </w:rPr>
              <w:t>s</w:t>
            </w:r>
          </w:p>
        </w:tc>
        <w:tc>
          <w:tcPr>
            <w:tcW w:w="2022" w:type="dxa"/>
            <w:shd w:val="clear" w:color="auto" w:fill="F2F2F2" w:themeFill="background1" w:themeFillShade="F2"/>
            <w:vAlign w:val="center"/>
          </w:tcPr>
          <w:p w14:paraId="43B5319D" w14:textId="5203936E" w:rsidR="008D0CEB" w:rsidRPr="000E10E8" w:rsidRDefault="00DC6976" w:rsidP="00CD6727">
            <w:pPr>
              <w:rPr>
                <w:rFonts w:ascii="Cambria" w:hAnsi="Cambria" w:cstheme="majorBidi"/>
                <w:color w:val="525252" w:themeColor="accent3" w:themeShade="80"/>
                <w:rtl/>
                <w:lang w:bidi="ar-EG"/>
              </w:rPr>
            </w:pPr>
            <w:r w:rsidRPr="000E10E8">
              <w:rPr>
                <w:rFonts w:ascii="Cambria" w:hAnsi="Cambria" w:cstheme="majorBidi"/>
                <w:color w:val="525252" w:themeColor="accent3" w:themeShade="80"/>
                <w:lang w:bidi="ar-EG"/>
              </w:rPr>
              <w:t>25</w:t>
            </w:r>
          </w:p>
        </w:tc>
      </w:tr>
      <w:tr w:rsidR="008D0CEB" w:rsidRPr="000E10E8"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0E10E8"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456B0D95" w14:textId="551DFF16" w:rsidR="008D0CEB" w:rsidRPr="000E10E8" w:rsidRDefault="008D0CEB" w:rsidP="00CD6727">
            <w:pPr>
              <w:rPr>
                <w:rFonts w:ascii="Cambria" w:hAnsi="Cambria" w:cstheme="majorBidi"/>
                <w:b/>
                <w:bCs/>
                <w:rtl/>
              </w:rPr>
            </w:pPr>
            <w:r w:rsidRPr="000E10E8">
              <w:rPr>
                <w:rFonts w:ascii="Cambria" w:hAnsi="Cambria" w:cstheme="majorBidi"/>
                <w:b/>
                <w:bCs/>
              </w:rPr>
              <w:t>Laboratory/Studio</w:t>
            </w:r>
          </w:p>
        </w:tc>
        <w:tc>
          <w:tcPr>
            <w:tcW w:w="2022" w:type="dxa"/>
            <w:shd w:val="clear" w:color="auto" w:fill="D9D9D9" w:themeFill="background1" w:themeFillShade="D9"/>
            <w:vAlign w:val="center"/>
          </w:tcPr>
          <w:p w14:paraId="36F4F7C1" w14:textId="219B2406" w:rsidR="008D0CEB" w:rsidRPr="000E10E8" w:rsidRDefault="00DC6976" w:rsidP="00CD6727">
            <w:pPr>
              <w:rPr>
                <w:rFonts w:ascii="Cambria" w:hAnsi="Cambria" w:cstheme="majorBidi"/>
                <w:color w:val="525252" w:themeColor="accent3" w:themeShade="80"/>
                <w:rtl/>
                <w:lang w:bidi="ar-EG"/>
              </w:rPr>
            </w:pPr>
            <w:r w:rsidRPr="000E10E8">
              <w:rPr>
                <w:rFonts w:ascii="Cambria" w:hAnsi="Cambria" w:cstheme="majorBidi"/>
                <w:color w:val="525252" w:themeColor="accent3" w:themeShade="80"/>
                <w:lang w:bidi="ar-EG"/>
              </w:rPr>
              <w:t>20</w:t>
            </w:r>
          </w:p>
        </w:tc>
      </w:tr>
      <w:tr w:rsidR="008D0CEB" w:rsidRPr="000E10E8"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0E10E8"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6EF1F9C4" w14:textId="132FA456" w:rsidR="008D0CEB" w:rsidRPr="000E10E8" w:rsidRDefault="008D0CEB" w:rsidP="00CD6727">
            <w:pPr>
              <w:spacing w:after="100" w:afterAutospacing="1"/>
              <w:rPr>
                <w:rFonts w:ascii="Cambria" w:hAnsi="Cambria" w:cstheme="majorBidi"/>
                <w:b/>
                <w:bCs/>
                <w:rtl/>
              </w:rPr>
            </w:pPr>
            <w:r w:rsidRPr="000E10E8">
              <w:rPr>
                <w:rFonts w:ascii="Cambria" w:hAnsi="Cambria" w:cstheme="majorBidi"/>
                <w:b/>
                <w:bCs/>
              </w:rPr>
              <w:t>Field</w:t>
            </w:r>
          </w:p>
        </w:tc>
        <w:tc>
          <w:tcPr>
            <w:tcW w:w="2022" w:type="dxa"/>
            <w:shd w:val="clear" w:color="auto" w:fill="F2F2F2" w:themeFill="background1" w:themeFillShade="F2"/>
            <w:vAlign w:val="center"/>
          </w:tcPr>
          <w:p w14:paraId="5407BD67" w14:textId="0DE1C563" w:rsidR="008D0CEB" w:rsidRPr="000E10E8" w:rsidRDefault="00C205D5" w:rsidP="00CD6727">
            <w:pPr>
              <w:rPr>
                <w:rFonts w:ascii="Cambria" w:hAnsi="Cambria" w:cstheme="majorBidi"/>
                <w:color w:val="525252" w:themeColor="accent3" w:themeShade="80"/>
                <w:rtl/>
                <w:lang w:bidi="ar-EG"/>
              </w:rPr>
            </w:pPr>
            <w:r w:rsidRPr="000E10E8">
              <w:rPr>
                <w:rFonts w:ascii="Cambria" w:hAnsi="Cambria" w:cstheme="majorBidi"/>
                <w:color w:val="525252" w:themeColor="accent3" w:themeShade="80"/>
                <w:lang w:bidi="ar-EG"/>
              </w:rPr>
              <w:t>-</w:t>
            </w:r>
          </w:p>
        </w:tc>
      </w:tr>
      <w:tr w:rsidR="008D0CEB" w:rsidRPr="000E10E8"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0E10E8"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6F4C4952" w14:textId="571FB2EE" w:rsidR="008D0CEB" w:rsidRPr="000E10E8" w:rsidRDefault="008D0CEB" w:rsidP="00CD6727">
            <w:pPr>
              <w:rPr>
                <w:rFonts w:ascii="Cambria" w:hAnsi="Cambria" w:cstheme="majorBidi"/>
                <w:b/>
                <w:bCs/>
                <w:rtl/>
              </w:rPr>
            </w:pPr>
            <w:r w:rsidRPr="000E10E8">
              <w:rPr>
                <w:rFonts w:ascii="Cambria" w:hAnsi="Cambria" w:cstheme="majorBidi"/>
                <w:b/>
                <w:bCs/>
              </w:rPr>
              <w:t xml:space="preserve">Tutorial  </w:t>
            </w:r>
          </w:p>
        </w:tc>
        <w:tc>
          <w:tcPr>
            <w:tcW w:w="2022" w:type="dxa"/>
            <w:shd w:val="clear" w:color="auto" w:fill="D9D9D9" w:themeFill="background1" w:themeFillShade="D9"/>
            <w:vAlign w:val="center"/>
          </w:tcPr>
          <w:p w14:paraId="5CA5BD02" w14:textId="295E1A11" w:rsidR="008D0CEB" w:rsidRPr="000E10E8" w:rsidRDefault="00C205D5" w:rsidP="00CD6727">
            <w:pPr>
              <w:rPr>
                <w:rFonts w:ascii="Cambria" w:hAnsi="Cambria" w:cstheme="majorBidi"/>
                <w:color w:val="525252" w:themeColor="accent3" w:themeShade="80"/>
                <w:rtl/>
                <w:lang w:bidi="ar-EG"/>
              </w:rPr>
            </w:pPr>
            <w:r w:rsidRPr="000E10E8">
              <w:rPr>
                <w:rFonts w:ascii="Cambria" w:hAnsi="Cambria" w:cstheme="majorBidi"/>
                <w:color w:val="525252" w:themeColor="accent3" w:themeShade="80"/>
                <w:lang w:bidi="ar-EG"/>
              </w:rPr>
              <w:t>-</w:t>
            </w:r>
          </w:p>
        </w:tc>
      </w:tr>
      <w:tr w:rsidR="008D0CEB" w:rsidRPr="000E10E8"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0E10E8"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53CE5B5" w14:textId="4D57BDBA" w:rsidR="008D0CEB" w:rsidRPr="000E10E8" w:rsidRDefault="008D0CEB" w:rsidP="00CD6727">
            <w:pPr>
              <w:rPr>
                <w:rFonts w:ascii="Cambria" w:hAnsi="Cambria" w:cstheme="majorBidi"/>
                <w:b/>
                <w:bCs/>
                <w:rtl/>
              </w:rPr>
            </w:pPr>
            <w:r w:rsidRPr="000E10E8">
              <w:rPr>
                <w:rFonts w:ascii="Cambria" w:hAnsi="Cambria" w:cstheme="majorBidi"/>
                <w:b/>
                <w:bCs/>
              </w:rPr>
              <w:t>Others (specify)</w:t>
            </w:r>
          </w:p>
        </w:tc>
        <w:tc>
          <w:tcPr>
            <w:tcW w:w="2022" w:type="dxa"/>
            <w:shd w:val="clear" w:color="auto" w:fill="F2F2F2" w:themeFill="background1" w:themeFillShade="F2"/>
            <w:vAlign w:val="center"/>
          </w:tcPr>
          <w:p w14:paraId="3C45477A" w14:textId="1A1AD35F" w:rsidR="008D0CEB" w:rsidRPr="000E10E8" w:rsidRDefault="00C205D5" w:rsidP="00CD6727">
            <w:pPr>
              <w:rPr>
                <w:rFonts w:ascii="Cambria" w:hAnsi="Cambria" w:cstheme="majorBidi"/>
                <w:color w:val="525252" w:themeColor="accent3" w:themeShade="80"/>
                <w:rtl/>
                <w:lang w:bidi="ar-EG"/>
              </w:rPr>
            </w:pPr>
            <w:r w:rsidRPr="000E10E8">
              <w:rPr>
                <w:rFonts w:ascii="Cambria" w:hAnsi="Cambria" w:cstheme="majorBidi"/>
                <w:color w:val="525252" w:themeColor="accent3" w:themeShade="80"/>
                <w:lang w:bidi="ar-EG"/>
              </w:rPr>
              <w:t>-</w:t>
            </w:r>
          </w:p>
        </w:tc>
      </w:tr>
      <w:tr w:rsidR="00AF47F7" w:rsidRPr="000E10E8" w14:paraId="487B99F6" w14:textId="77777777">
        <w:trPr>
          <w:trHeight w:val="440"/>
          <w:tblCellSpacing w:w="7" w:type="dxa"/>
          <w:jc w:val="center"/>
        </w:trPr>
        <w:tc>
          <w:tcPr>
            <w:tcW w:w="7589" w:type="dxa"/>
            <w:gridSpan w:val="2"/>
            <w:shd w:val="clear" w:color="auto" w:fill="52B5C2"/>
            <w:vAlign w:val="center"/>
          </w:tcPr>
          <w:p w14:paraId="481605D8" w14:textId="1495656B" w:rsidR="00AF47F7" w:rsidRPr="000E10E8" w:rsidRDefault="00AF47F7" w:rsidP="00CD6727">
            <w:pPr>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Total</w:t>
            </w:r>
          </w:p>
        </w:tc>
        <w:tc>
          <w:tcPr>
            <w:tcW w:w="2022" w:type="dxa"/>
            <w:shd w:val="clear" w:color="auto" w:fill="52B5C2"/>
            <w:vAlign w:val="center"/>
          </w:tcPr>
          <w:p w14:paraId="0FEB0737" w14:textId="305176CB" w:rsidR="00AF47F7" w:rsidRPr="000E10E8" w:rsidRDefault="00C205D5" w:rsidP="00CD6727">
            <w:pPr>
              <w:rPr>
                <w:rFonts w:ascii="Cambria" w:hAnsi="Cambria" w:cstheme="majorBidi"/>
                <w:color w:val="FFFFFF" w:themeColor="background1"/>
                <w:rtl/>
                <w:lang w:bidi="ar-EG"/>
              </w:rPr>
            </w:pPr>
            <w:r w:rsidRPr="000E10E8">
              <w:rPr>
                <w:rFonts w:ascii="Cambria" w:hAnsi="Cambria" w:cstheme="majorBidi"/>
                <w:color w:val="FFFFFF" w:themeColor="background1"/>
                <w:lang w:bidi="ar-EG"/>
              </w:rPr>
              <w:t>45</w:t>
            </w:r>
          </w:p>
        </w:tc>
      </w:tr>
    </w:tbl>
    <w:p w14:paraId="13BDA5AD" w14:textId="77777777" w:rsidR="00DB0E18" w:rsidRPr="000E10E8" w:rsidRDefault="00DB0E18" w:rsidP="00CD6727">
      <w:pPr>
        <w:rPr>
          <w:rStyle w:val="a"/>
          <w:rFonts w:ascii="Cambria" w:hAnsi="Cambria" w:cstheme="majorBidi"/>
          <w:b/>
          <w:bCs/>
          <w:color w:val="4C3D8E"/>
          <w:sz w:val="24"/>
          <w:szCs w:val="24"/>
          <w:lang w:bidi="ar-YE"/>
        </w:rPr>
      </w:pPr>
      <w:bookmarkStart w:id="7" w:name="_Ref115691966"/>
    </w:p>
    <w:p w14:paraId="2454B126" w14:textId="0E6A0139" w:rsidR="006E3A65" w:rsidRPr="000E10E8" w:rsidRDefault="003C237F" w:rsidP="00CD6727">
      <w:pPr>
        <w:pStyle w:val="Heading1"/>
        <w:spacing w:before="0" w:after="240"/>
        <w:rPr>
          <w:rStyle w:val="a"/>
          <w:rFonts w:ascii="Cambria" w:hAnsi="Cambria" w:cstheme="majorBidi"/>
          <w:b/>
          <w:bCs/>
          <w:color w:val="4C3D8E"/>
          <w:sz w:val="24"/>
          <w:szCs w:val="24"/>
          <w:rtl/>
          <w:lang w:bidi="ar-YE"/>
        </w:rPr>
      </w:pPr>
      <w:bookmarkStart w:id="8" w:name="_Toc182674035"/>
      <w:r w:rsidRPr="000E10E8">
        <w:rPr>
          <w:rStyle w:val="a"/>
          <w:rFonts w:ascii="Cambria" w:hAnsi="Cambria" w:cstheme="majorBidi"/>
          <w:b/>
          <w:bCs/>
          <w:color w:val="4C3D8E"/>
          <w:sz w:val="24"/>
          <w:szCs w:val="24"/>
          <w:lang w:bidi="ar-YE"/>
        </w:rPr>
        <w:t>B. Course Learning Outcomes</w:t>
      </w:r>
      <w:r w:rsidR="00E873A9" w:rsidRPr="000E10E8">
        <w:rPr>
          <w:rStyle w:val="a"/>
          <w:rFonts w:ascii="Cambria" w:hAnsi="Cambria" w:cstheme="majorBidi"/>
          <w:b/>
          <w:bCs/>
          <w:color w:val="4C3D8E"/>
          <w:sz w:val="24"/>
          <w:szCs w:val="24"/>
          <w:lang w:bidi="ar-YE"/>
        </w:rPr>
        <w:t xml:space="preserve"> (CLOs)</w:t>
      </w:r>
      <w:r w:rsidRPr="000E10E8">
        <w:rPr>
          <w:rStyle w:val="a"/>
          <w:rFonts w:ascii="Cambria" w:hAnsi="Cambria"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1910"/>
        <w:gridCol w:w="1134"/>
        <w:gridCol w:w="4253"/>
        <w:gridCol w:w="1413"/>
      </w:tblGrid>
      <w:tr w:rsidR="00380FC7" w:rsidRPr="000E10E8" w14:paraId="01D21B76" w14:textId="77777777" w:rsidTr="1EE9BAAE">
        <w:trPr>
          <w:trHeight w:val="401"/>
          <w:tblHeader/>
          <w:tblCellSpacing w:w="7" w:type="dxa"/>
          <w:jc w:val="center"/>
        </w:trPr>
        <w:tc>
          <w:tcPr>
            <w:tcW w:w="901" w:type="dxa"/>
            <w:shd w:val="clear" w:color="auto" w:fill="4C3D8E"/>
            <w:vAlign w:val="center"/>
          </w:tcPr>
          <w:p w14:paraId="6CB26889" w14:textId="157F74FF" w:rsidR="000C3B90" w:rsidRPr="000E10E8" w:rsidRDefault="000C3B90" w:rsidP="00CD6727">
            <w:pPr>
              <w:rPr>
                <w:rFonts w:ascii="Cambria" w:hAnsi="Cambria" w:cstheme="majorBidi"/>
                <w:b/>
                <w:bCs/>
                <w:color w:val="FFFFFF" w:themeColor="background1"/>
                <w:lang w:bidi="ar-EG"/>
              </w:rPr>
            </w:pPr>
            <w:r w:rsidRPr="000E10E8">
              <w:rPr>
                <w:rFonts w:ascii="Cambria" w:hAnsi="Cambria" w:cstheme="majorBidi"/>
                <w:b/>
                <w:bCs/>
                <w:color w:val="FFFFFF" w:themeColor="background1"/>
                <w:lang w:bidi="ar-EG"/>
              </w:rPr>
              <w:t>Code</w:t>
            </w:r>
          </w:p>
        </w:tc>
        <w:tc>
          <w:tcPr>
            <w:tcW w:w="1896" w:type="dxa"/>
            <w:shd w:val="clear" w:color="auto" w:fill="4C3D8E"/>
            <w:vAlign w:val="center"/>
          </w:tcPr>
          <w:p w14:paraId="1361384C" w14:textId="7D22A5A9" w:rsidR="000C3B90" w:rsidRPr="000E10E8" w:rsidRDefault="000C3B90" w:rsidP="00CD6727">
            <w:pPr>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Course Learning Outcomes</w:t>
            </w:r>
          </w:p>
        </w:tc>
        <w:tc>
          <w:tcPr>
            <w:tcW w:w="1120" w:type="dxa"/>
            <w:shd w:val="clear" w:color="auto" w:fill="4C3D8E"/>
          </w:tcPr>
          <w:p w14:paraId="4E2656CC" w14:textId="46BAB8B9" w:rsidR="000C3B90" w:rsidRPr="000E10E8" w:rsidRDefault="000C3B90" w:rsidP="00CD6727">
            <w:pPr>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 xml:space="preserve">Code of </w:t>
            </w:r>
            <w:r w:rsidR="00DB0DBA" w:rsidRPr="000E10E8">
              <w:rPr>
                <w:rFonts w:ascii="Cambria" w:hAnsi="Cambria" w:cstheme="majorBidi"/>
                <w:b/>
                <w:bCs/>
                <w:color w:val="FFFFFF" w:themeColor="background1"/>
                <w:lang w:bidi="ar-EG"/>
              </w:rPr>
              <w:t>P</w:t>
            </w:r>
            <w:r w:rsidRPr="000E10E8">
              <w:rPr>
                <w:rFonts w:ascii="Cambria" w:hAnsi="Cambria" w:cstheme="majorBidi"/>
                <w:b/>
                <w:bCs/>
                <w:color w:val="FFFFFF" w:themeColor="background1"/>
                <w:lang w:bidi="ar-EG"/>
              </w:rPr>
              <w:t xml:space="preserve">LOs aligned with </w:t>
            </w:r>
            <w:r w:rsidR="001D3A21" w:rsidRPr="000E10E8">
              <w:rPr>
                <w:rFonts w:ascii="Cambria" w:hAnsi="Cambria" w:cstheme="majorBidi"/>
                <w:b/>
                <w:bCs/>
                <w:color w:val="FFFFFF" w:themeColor="background1"/>
                <w:lang w:bidi="ar-EG"/>
              </w:rPr>
              <w:t xml:space="preserve">the </w:t>
            </w:r>
            <w:r w:rsidR="00D23847" w:rsidRPr="000E10E8">
              <w:rPr>
                <w:rFonts w:ascii="Cambria" w:hAnsi="Cambria" w:cstheme="majorBidi"/>
                <w:b/>
                <w:bCs/>
                <w:color w:val="FFFFFF" w:themeColor="background1"/>
                <w:lang w:bidi="ar-EG"/>
              </w:rPr>
              <w:t>program</w:t>
            </w:r>
          </w:p>
        </w:tc>
        <w:tc>
          <w:tcPr>
            <w:tcW w:w="4239" w:type="dxa"/>
            <w:shd w:val="clear" w:color="auto" w:fill="4C3D8E"/>
            <w:vAlign w:val="center"/>
          </w:tcPr>
          <w:p w14:paraId="2FDCBD48" w14:textId="222F9131" w:rsidR="000C3B90" w:rsidRPr="000E10E8" w:rsidRDefault="000C3B90" w:rsidP="00CD6727">
            <w:pPr>
              <w:rPr>
                <w:rFonts w:ascii="Cambria" w:hAnsi="Cambria" w:cstheme="majorBidi"/>
                <w:b/>
                <w:bCs/>
                <w:color w:val="FFFFFF" w:themeColor="background1"/>
                <w:lang w:bidi="ar-EG"/>
              </w:rPr>
            </w:pPr>
            <w:r w:rsidRPr="000E10E8">
              <w:rPr>
                <w:rFonts w:ascii="Cambria" w:hAnsi="Cambria" w:cstheme="majorBidi"/>
                <w:b/>
                <w:bCs/>
                <w:color w:val="FFFFFF" w:themeColor="background1"/>
                <w:lang w:bidi="ar-EG"/>
              </w:rPr>
              <w:t>Teaching Strategies</w:t>
            </w:r>
          </w:p>
        </w:tc>
        <w:tc>
          <w:tcPr>
            <w:tcW w:w="1392" w:type="dxa"/>
            <w:shd w:val="clear" w:color="auto" w:fill="4C3D8E"/>
            <w:vAlign w:val="center"/>
          </w:tcPr>
          <w:p w14:paraId="42563F95" w14:textId="12F68479" w:rsidR="000C3B90" w:rsidRPr="000E10E8" w:rsidRDefault="000C3B90" w:rsidP="00CD6727">
            <w:pPr>
              <w:rPr>
                <w:rFonts w:ascii="Cambria" w:hAnsi="Cambria" w:cstheme="majorBidi"/>
                <w:b/>
                <w:bCs/>
                <w:color w:val="FFFFFF" w:themeColor="background1"/>
                <w:lang w:bidi="ar-EG"/>
              </w:rPr>
            </w:pPr>
            <w:r w:rsidRPr="000E10E8">
              <w:rPr>
                <w:rFonts w:ascii="Cambria" w:hAnsi="Cambria" w:cstheme="majorBidi"/>
                <w:b/>
                <w:bCs/>
                <w:color w:val="FFFFFF" w:themeColor="background1"/>
                <w:lang w:bidi="ar-EG"/>
              </w:rPr>
              <w:t>Assessment Methods</w:t>
            </w:r>
          </w:p>
        </w:tc>
      </w:tr>
      <w:tr w:rsidR="006E3A65" w:rsidRPr="000E10E8" w14:paraId="66AD43D5" w14:textId="77777777" w:rsidTr="1EE9BAAE">
        <w:trPr>
          <w:tblCellSpacing w:w="7" w:type="dxa"/>
          <w:jc w:val="center"/>
        </w:trPr>
        <w:tc>
          <w:tcPr>
            <w:tcW w:w="901" w:type="dxa"/>
            <w:shd w:val="clear" w:color="auto" w:fill="52B5C2"/>
            <w:vAlign w:val="center"/>
          </w:tcPr>
          <w:p w14:paraId="747439A8" w14:textId="77777777" w:rsidR="006E3A65" w:rsidRPr="000E10E8" w:rsidRDefault="006E3A65" w:rsidP="00CD6727">
            <w:pPr>
              <w:rPr>
                <w:rFonts w:ascii="Cambria" w:hAnsi="Cambria" w:cstheme="majorBidi"/>
                <w:b/>
                <w:bCs/>
                <w:color w:val="FFFFFF" w:themeColor="background1"/>
              </w:rPr>
            </w:pPr>
            <w:r w:rsidRPr="000E10E8">
              <w:rPr>
                <w:rFonts w:ascii="Cambria" w:hAnsi="Cambria" w:cstheme="majorBidi"/>
                <w:b/>
                <w:bCs/>
                <w:color w:val="FFFFFF" w:themeColor="background1"/>
              </w:rPr>
              <w:t>1.0</w:t>
            </w:r>
          </w:p>
        </w:tc>
        <w:tc>
          <w:tcPr>
            <w:tcW w:w="8689" w:type="dxa"/>
            <w:gridSpan w:val="4"/>
            <w:shd w:val="clear" w:color="auto" w:fill="52B5C2"/>
          </w:tcPr>
          <w:p w14:paraId="29D4E04A" w14:textId="33D1C52A" w:rsidR="006E3A65" w:rsidRPr="000E10E8" w:rsidRDefault="000C3B90" w:rsidP="00CD6727">
            <w:pPr>
              <w:rPr>
                <w:rFonts w:ascii="Cambria" w:hAnsi="Cambria" w:cstheme="majorBidi"/>
                <w:b/>
                <w:bCs/>
                <w:color w:val="FFFFFF" w:themeColor="background1"/>
              </w:rPr>
            </w:pPr>
            <w:r w:rsidRPr="000E10E8">
              <w:rPr>
                <w:rFonts w:ascii="Cambria" w:hAnsi="Cambria" w:cstheme="majorBidi"/>
                <w:b/>
                <w:bCs/>
                <w:color w:val="FFFFFF" w:themeColor="background1"/>
              </w:rPr>
              <w:t>Knowledge and understanding</w:t>
            </w:r>
          </w:p>
        </w:tc>
      </w:tr>
      <w:tr w:rsidR="00C205D5" w:rsidRPr="000E10E8" w14:paraId="2E821FBF" w14:textId="77777777" w:rsidTr="00483C54">
        <w:trPr>
          <w:trHeight w:val="300"/>
          <w:tblCellSpacing w:w="7" w:type="dxa"/>
          <w:jc w:val="center"/>
        </w:trPr>
        <w:tc>
          <w:tcPr>
            <w:tcW w:w="9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0103120" w14:textId="0B7B84AB" w:rsidR="00C205D5" w:rsidRPr="000E10E8" w:rsidRDefault="00C205D5" w:rsidP="00C205D5">
            <w:pPr>
              <w:rPr>
                <w:rFonts w:ascii="Cambria" w:hAnsi="Cambria" w:cstheme="majorBidi"/>
                <w:color w:val="525252" w:themeColor="accent3" w:themeShade="80"/>
              </w:rPr>
            </w:pPr>
            <w:r w:rsidRPr="000E10E8">
              <w:rPr>
                <w:rFonts w:ascii="Cambria" w:hAnsi="Cambria" w:cstheme="minorHAnsi"/>
                <w:color w:val="525252" w:themeColor="accent3" w:themeShade="80"/>
              </w:rPr>
              <w:t>1.1</w:t>
            </w:r>
          </w:p>
        </w:tc>
        <w:tc>
          <w:tcPr>
            <w:tcW w:w="189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8395DEF" w14:textId="4792ACE4" w:rsidR="00C205D5" w:rsidRPr="000E10E8" w:rsidRDefault="00DC6976" w:rsidP="00C205D5">
            <w:pPr>
              <w:rPr>
                <w:rFonts w:ascii="Cambria" w:hAnsi="Cambria" w:cstheme="majorBidi"/>
                <w:b/>
                <w:bCs/>
              </w:rPr>
            </w:pPr>
            <w:r w:rsidRPr="000E10E8">
              <w:rPr>
                <w:rFonts w:ascii="Cambria" w:hAnsi="Cambria" w:cstheme="minorHAnsi"/>
              </w:rPr>
              <w:t>Acquire basic knowledge about simultaneous interpreting concepts, principles and techniques</w:t>
            </w:r>
          </w:p>
        </w:tc>
        <w:tc>
          <w:tcPr>
            <w:tcW w:w="11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BD57457" w14:textId="4021D432" w:rsidR="00C205D5" w:rsidRPr="000E10E8" w:rsidRDefault="00C205D5" w:rsidP="00C205D5">
            <w:pPr>
              <w:rPr>
                <w:rFonts w:ascii="Cambria" w:hAnsi="Cambria" w:cstheme="majorBidi"/>
                <w:b/>
                <w:bCs/>
              </w:rPr>
            </w:pPr>
            <w:r w:rsidRPr="000E10E8">
              <w:rPr>
                <w:rFonts w:ascii="Cambria" w:hAnsi="Cambria" w:cstheme="minorHAnsi"/>
              </w:rPr>
              <w:t>K2</w:t>
            </w:r>
            <w:r w:rsidR="00480F42">
              <w:rPr>
                <w:rFonts w:ascii="Cambria" w:hAnsi="Cambria" w:cstheme="minorHAnsi"/>
              </w:rPr>
              <w:t xml:space="preserve"> </w:t>
            </w:r>
            <w:r w:rsidR="00DC6976" w:rsidRPr="00480F42">
              <w:rPr>
                <w:rFonts w:ascii="Cambria" w:hAnsi="Cambria" w:cstheme="majorBidi"/>
              </w:rPr>
              <w:t>&amp;</w:t>
            </w:r>
            <w:r w:rsidR="00480F42">
              <w:rPr>
                <w:rFonts w:ascii="Cambria" w:hAnsi="Cambria" w:cstheme="majorBidi"/>
              </w:rPr>
              <w:t xml:space="preserve"> K</w:t>
            </w:r>
            <w:r w:rsidR="00DC6976" w:rsidRPr="00480F42">
              <w:rPr>
                <w:rFonts w:ascii="Cambria" w:hAnsi="Cambria" w:cstheme="majorBidi"/>
              </w:rPr>
              <w:t>4</w:t>
            </w:r>
          </w:p>
        </w:tc>
        <w:tc>
          <w:tcPr>
            <w:tcW w:w="42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E0D84DA" w14:textId="362A522C" w:rsidR="00503366" w:rsidRPr="00480F42" w:rsidRDefault="00DC6976" w:rsidP="1EE9BAAE">
            <w:pPr>
              <w:pStyle w:val="Heading4"/>
              <w:rPr>
                <w:i w:val="0"/>
                <w:iCs w:val="0"/>
                <w:color w:val="000000" w:themeColor="text1"/>
              </w:rPr>
            </w:pPr>
            <w:r w:rsidRPr="00480F42">
              <w:rPr>
                <w:rFonts w:ascii="Cambria" w:hAnsi="Cambria" w:cstheme="minorBidi"/>
                <w:b/>
                <w:bCs/>
                <w:i w:val="0"/>
                <w:iCs w:val="0"/>
                <w:color w:val="000000" w:themeColor="text1"/>
              </w:rPr>
              <w:t>Lecture</w:t>
            </w:r>
            <w:r w:rsidR="00962F95" w:rsidRPr="00480F42">
              <w:rPr>
                <w:rFonts w:ascii="Cambria" w:hAnsi="Cambria" w:cstheme="minorBidi"/>
                <w:b/>
                <w:bCs/>
                <w:i w:val="0"/>
                <w:iCs w:val="0"/>
                <w:color w:val="000000" w:themeColor="text1"/>
              </w:rPr>
              <w:t xml:space="preserve">: </w:t>
            </w:r>
            <w:r w:rsidR="00503366" w:rsidRPr="00480F42">
              <w:rPr>
                <w:i w:val="0"/>
                <w:iCs w:val="0"/>
                <w:color w:val="000000" w:themeColor="text1"/>
              </w:rPr>
              <w:t>Introduce students to th</w:t>
            </w:r>
            <w:r w:rsidR="00CF27BC" w:rsidRPr="00480F42">
              <w:rPr>
                <w:i w:val="0"/>
                <w:iCs w:val="0"/>
                <w:color w:val="000000" w:themeColor="text1"/>
              </w:rPr>
              <w:t>e</w:t>
            </w:r>
            <w:r w:rsidR="00503366" w:rsidRPr="00480F42">
              <w:rPr>
                <w:i w:val="0"/>
                <w:iCs w:val="0"/>
                <w:color w:val="000000" w:themeColor="text1"/>
              </w:rPr>
              <w:t xml:space="preserve"> roles interpreters play in simultaneous interpreting mode.</w:t>
            </w:r>
            <w:r w:rsidR="00D20D0C" w:rsidRPr="00480F42">
              <w:rPr>
                <w:i w:val="0"/>
                <w:iCs w:val="0"/>
                <w:color w:val="000000" w:themeColor="text1"/>
              </w:rPr>
              <w:t xml:space="preserve"> Introduction to Simultaneous Interpreting</w:t>
            </w:r>
            <w:r w:rsidR="00636E02" w:rsidRPr="00480F42">
              <w:rPr>
                <w:i w:val="0"/>
                <w:iCs w:val="0"/>
                <w:color w:val="000000" w:themeColor="text1"/>
              </w:rPr>
              <w:t xml:space="preserve">, </w:t>
            </w:r>
            <w:r w:rsidR="00843D5D" w:rsidRPr="00480F42">
              <w:rPr>
                <w:i w:val="0"/>
                <w:iCs w:val="0"/>
                <w:color w:val="000000" w:themeColor="text1"/>
              </w:rPr>
              <w:t>Roles of the Interpreter</w:t>
            </w:r>
          </w:p>
          <w:p w14:paraId="6AAB1CE8" w14:textId="37AE5691" w:rsidR="00DC6976" w:rsidRPr="00480F42" w:rsidRDefault="00DC6976" w:rsidP="1EE9BAAE">
            <w:pPr>
              <w:rPr>
                <w:rFonts w:ascii="Cambria" w:hAnsi="Cambria" w:cstheme="minorBidi"/>
                <w:color w:val="000000" w:themeColor="text1"/>
              </w:rPr>
            </w:pPr>
          </w:p>
          <w:p w14:paraId="4180E6D1" w14:textId="034418FB" w:rsidR="00DC6976" w:rsidRPr="00480F42" w:rsidRDefault="00DC6976" w:rsidP="1EE9BAAE">
            <w:pPr>
              <w:rPr>
                <w:rFonts w:ascii="Cambria" w:hAnsi="Cambria" w:cstheme="minorBidi"/>
                <w:color w:val="000000" w:themeColor="text1"/>
              </w:rPr>
            </w:pPr>
            <w:r w:rsidRPr="00480F42">
              <w:rPr>
                <w:rFonts w:ascii="Cambria" w:hAnsi="Cambria" w:cstheme="minorBidi"/>
                <w:b/>
                <w:bCs/>
                <w:color w:val="000000" w:themeColor="text1"/>
              </w:rPr>
              <w:t>Class Discussion</w:t>
            </w:r>
            <w:r w:rsidR="00F3212C" w:rsidRPr="00480F42">
              <w:rPr>
                <w:rFonts w:ascii="Cambria" w:hAnsi="Cambria" w:cstheme="minorBidi"/>
                <w:b/>
                <w:bCs/>
                <w:color w:val="000000" w:themeColor="text1"/>
              </w:rPr>
              <w:t xml:space="preserve">: </w:t>
            </w:r>
            <w:r w:rsidR="00F3212C" w:rsidRPr="00480F42">
              <w:rPr>
                <w:color w:val="000000" w:themeColor="text1"/>
              </w:rPr>
              <w:t xml:space="preserve">Help students think critically about how interpreters adapt their roles based on the interpreting mode, </w:t>
            </w:r>
            <w:r w:rsidR="00CF1279" w:rsidRPr="00480F42">
              <w:rPr>
                <w:color w:val="000000" w:themeColor="text1"/>
              </w:rPr>
              <w:t xml:space="preserve">Pose a Scenario, </w:t>
            </w:r>
            <w:r w:rsidR="004B24C6" w:rsidRPr="00480F42">
              <w:rPr>
                <w:color w:val="000000" w:themeColor="text1"/>
              </w:rPr>
              <w:t>Discussion Questions</w:t>
            </w:r>
          </w:p>
          <w:p w14:paraId="06DCF145" w14:textId="2F1908C8" w:rsidR="00C205D5" w:rsidRPr="00480F42" w:rsidRDefault="00DC6976" w:rsidP="1EE9BAAE">
            <w:pPr>
              <w:pStyle w:val="Heading4"/>
              <w:rPr>
                <w:color w:val="000000" w:themeColor="text1"/>
                <w:sz w:val="22"/>
                <w:szCs w:val="22"/>
              </w:rPr>
            </w:pPr>
            <w:r w:rsidRPr="00480F42">
              <w:rPr>
                <w:rFonts w:ascii="Cambria" w:hAnsi="Cambria" w:cstheme="minorBidi"/>
                <w:b/>
                <w:bCs/>
                <w:i w:val="0"/>
                <w:iCs w:val="0"/>
                <w:color w:val="000000" w:themeColor="text1"/>
              </w:rPr>
              <w:lastRenderedPageBreak/>
              <w:t>Group Activity</w:t>
            </w:r>
            <w:r w:rsidR="00EF3BDF" w:rsidRPr="00480F42">
              <w:rPr>
                <w:rFonts w:ascii="Cambria" w:hAnsi="Cambria" w:cstheme="minorBidi"/>
                <w:b/>
                <w:bCs/>
                <w:i w:val="0"/>
                <w:iCs w:val="0"/>
                <w:color w:val="000000" w:themeColor="text1"/>
              </w:rPr>
              <w:t xml:space="preserve">: </w:t>
            </w:r>
            <w:r w:rsidR="008F76FC" w:rsidRPr="00480F42">
              <w:rPr>
                <w:i w:val="0"/>
                <w:iCs w:val="0"/>
                <w:color w:val="000000" w:themeColor="text1"/>
              </w:rPr>
              <w:t>Provide students with hands-on experience in identifying and adopting appropriate interpreter roles</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520985D" w14:textId="501D1988" w:rsidR="00C205D5" w:rsidRPr="000E10E8" w:rsidRDefault="00C205D5" w:rsidP="00C205D5">
            <w:pPr>
              <w:rPr>
                <w:rFonts w:ascii="Cambria" w:hAnsi="Cambria" w:cstheme="majorBidi"/>
                <w:b/>
                <w:bCs/>
              </w:rPr>
            </w:pPr>
            <w:r w:rsidRPr="000E10E8">
              <w:rPr>
                <w:rFonts w:ascii="Cambria" w:hAnsi="Cambria" w:cstheme="minorHAnsi"/>
              </w:rPr>
              <w:lastRenderedPageBreak/>
              <w:t>Formative Assessment 1 (5 marks)</w:t>
            </w:r>
          </w:p>
        </w:tc>
      </w:tr>
      <w:tr w:rsidR="00C205D5" w:rsidRPr="000E10E8" w14:paraId="768CEEF6" w14:textId="77777777" w:rsidTr="00483C54">
        <w:trPr>
          <w:trHeight w:val="300"/>
          <w:tblCellSpacing w:w="7" w:type="dxa"/>
          <w:jc w:val="center"/>
        </w:trPr>
        <w:tc>
          <w:tcPr>
            <w:tcW w:w="9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108B4CF" w14:textId="7026BC50" w:rsidR="00C205D5" w:rsidRPr="000E10E8" w:rsidRDefault="00C205D5" w:rsidP="00C205D5">
            <w:pPr>
              <w:rPr>
                <w:rFonts w:ascii="Cambria" w:hAnsi="Cambria" w:cstheme="majorBidi"/>
                <w:color w:val="525252" w:themeColor="accent3" w:themeShade="80"/>
              </w:rPr>
            </w:pPr>
            <w:r w:rsidRPr="000E10E8">
              <w:rPr>
                <w:rFonts w:ascii="Cambria" w:hAnsi="Cambria" w:cstheme="minorHAnsi"/>
                <w:color w:val="525252" w:themeColor="accent3" w:themeShade="80"/>
              </w:rPr>
              <w:t>1.2</w:t>
            </w:r>
          </w:p>
        </w:tc>
        <w:tc>
          <w:tcPr>
            <w:tcW w:w="189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60D3B8B" w14:textId="13C46903" w:rsidR="00C205D5" w:rsidRPr="000E10E8" w:rsidRDefault="00DC6976" w:rsidP="00C205D5">
            <w:pPr>
              <w:rPr>
                <w:rFonts w:ascii="Cambria" w:hAnsi="Cambria" w:cstheme="majorBidi"/>
                <w:b/>
                <w:bCs/>
              </w:rPr>
            </w:pPr>
            <w:r w:rsidRPr="000E10E8">
              <w:rPr>
                <w:rFonts w:ascii="Cambria" w:hAnsi="Cambria" w:cstheme="minorHAnsi"/>
              </w:rPr>
              <w:t>Identify different roles of the interpreter according to the mode of simultaneous interpreting</w:t>
            </w:r>
          </w:p>
        </w:tc>
        <w:tc>
          <w:tcPr>
            <w:tcW w:w="11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4B2353C" w14:textId="2870E913" w:rsidR="00C205D5" w:rsidRPr="000E10E8" w:rsidRDefault="00C205D5" w:rsidP="00C205D5">
            <w:pPr>
              <w:rPr>
                <w:rFonts w:ascii="Cambria" w:hAnsi="Cambria" w:cstheme="majorBidi"/>
                <w:b/>
                <w:bCs/>
              </w:rPr>
            </w:pPr>
            <w:r w:rsidRPr="000E10E8">
              <w:rPr>
                <w:rFonts w:ascii="Cambria" w:hAnsi="Cambria" w:cstheme="minorHAnsi"/>
              </w:rPr>
              <w:t>K</w:t>
            </w:r>
            <w:r w:rsidR="00DC6976" w:rsidRPr="000E10E8">
              <w:rPr>
                <w:rFonts w:ascii="Cambria" w:hAnsi="Cambria" w:cstheme="minorHAnsi"/>
              </w:rPr>
              <w:t>3</w:t>
            </w:r>
          </w:p>
        </w:tc>
        <w:tc>
          <w:tcPr>
            <w:tcW w:w="42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52D4CE8" w14:textId="71732EE0" w:rsidR="00EF2EFE" w:rsidRPr="00480F42" w:rsidRDefault="00DC6976" w:rsidP="1EE9BAAE">
            <w:pPr>
              <w:pStyle w:val="Heading4"/>
              <w:rPr>
                <w:i w:val="0"/>
                <w:iCs w:val="0"/>
                <w:color w:val="000000" w:themeColor="text1"/>
              </w:rPr>
            </w:pPr>
            <w:r w:rsidRPr="00480F42">
              <w:rPr>
                <w:rFonts w:ascii="Cambria" w:hAnsi="Cambria" w:cstheme="minorBidi"/>
                <w:b/>
                <w:bCs/>
                <w:i w:val="0"/>
                <w:iCs w:val="0"/>
                <w:color w:val="000000" w:themeColor="text1"/>
              </w:rPr>
              <w:t>Lecture</w:t>
            </w:r>
            <w:r w:rsidR="005C06AA" w:rsidRPr="00480F42">
              <w:rPr>
                <w:rFonts w:ascii="Cambria" w:hAnsi="Cambria" w:cstheme="minorBidi"/>
                <w:b/>
                <w:bCs/>
                <w:i w:val="0"/>
                <w:iCs w:val="0"/>
                <w:color w:val="000000" w:themeColor="text1"/>
              </w:rPr>
              <w:t xml:space="preserve">: </w:t>
            </w:r>
            <w:r w:rsidR="00EF2EFE" w:rsidRPr="00480F42">
              <w:rPr>
                <w:i w:val="0"/>
                <w:iCs w:val="0"/>
                <w:color w:val="000000" w:themeColor="text1"/>
              </w:rPr>
              <w:t>Teach students the fundamental roles interpreters assume in different simultaneous interpreting contexts</w:t>
            </w:r>
            <w:r w:rsidR="003871F8" w:rsidRPr="00480F42">
              <w:rPr>
                <w:i w:val="0"/>
                <w:iCs w:val="0"/>
                <w:color w:val="000000" w:themeColor="text1"/>
              </w:rPr>
              <w:t xml:space="preserve"> </w:t>
            </w:r>
            <w:r w:rsidR="003871F8" w:rsidRPr="00480F42">
              <w:rPr>
                <w:color w:val="000000" w:themeColor="text1"/>
              </w:rPr>
              <w:t>(e.g., conferences, courtrooms, media)</w:t>
            </w:r>
            <w:r w:rsidR="00BD3D6C" w:rsidRPr="00480F42">
              <w:rPr>
                <w:color w:val="000000" w:themeColor="text1"/>
              </w:rPr>
              <w:t xml:space="preserve"> and explain its relevance in professional settings</w:t>
            </w:r>
          </w:p>
          <w:p w14:paraId="14D9230B" w14:textId="75EC2E6E" w:rsidR="00DC6976" w:rsidRPr="00480F42" w:rsidRDefault="00DC6976" w:rsidP="1EE9BAAE">
            <w:pPr>
              <w:rPr>
                <w:rFonts w:ascii="Cambria" w:hAnsi="Cambria" w:cstheme="minorBidi"/>
                <w:color w:val="000000" w:themeColor="text1"/>
              </w:rPr>
            </w:pPr>
          </w:p>
          <w:p w14:paraId="5E187F7B" w14:textId="6606D643" w:rsidR="006F080E" w:rsidRPr="00480F42" w:rsidRDefault="00DC6976" w:rsidP="1EE9BAAE">
            <w:pPr>
              <w:pStyle w:val="NormalWeb"/>
              <w:rPr>
                <w:color w:val="000000" w:themeColor="text1"/>
              </w:rPr>
            </w:pPr>
            <w:r w:rsidRPr="00480F42">
              <w:rPr>
                <w:rFonts w:ascii="Cambria" w:hAnsi="Cambria" w:cstheme="minorBidi"/>
                <w:b/>
                <w:bCs/>
                <w:color w:val="000000" w:themeColor="text1"/>
              </w:rPr>
              <w:t>Class Discussion</w:t>
            </w:r>
            <w:r w:rsidR="00F51757" w:rsidRPr="00480F42">
              <w:rPr>
                <w:rFonts w:ascii="Cambria" w:hAnsi="Cambria" w:cstheme="minorBidi"/>
                <w:b/>
                <w:bCs/>
                <w:color w:val="000000" w:themeColor="text1"/>
              </w:rPr>
              <w:t xml:space="preserve">: </w:t>
            </w:r>
            <w:r w:rsidR="00F51757" w:rsidRPr="00480F42">
              <w:rPr>
                <w:color w:val="000000" w:themeColor="text1"/>
              </w:rPr>
              <w:t>Enable students to critically think about and articulate the various roles based on specific interpreting situations</w:t>
            </w:r>
            <w:r w:rsidR="006F080E" w:rsidRPr="00480F42">
              <w:rPr>
                <w:color w:val="000000" w:themeColor="text1"/>
              </w:rPr>
              <w:t xml:space="preserve">, </w:t>
            </w:r>
            <w:r w:rsidR="0035590E" w:rsidRPr="00480F42">
              <w:rPr>
                <w:rStyle w:val="Strong"/>
                <w:b w:val="0"/>
                <w:bCs w:val="0"/>
                <w:color w:val="000000" w:themeColor="text1"/>
              </w:rPr>
              <w:t>p</w:t>
            </w:r>
            <w:r w:rsidR="006F080E" w:rsidRPr="00480F42">
              <w:rPr>
                <w:rStyle w:val="Strong"/>
                <w:b w:val="0"/>
                <w:bCs w:val="0"/>
                <w:color w:val="000000" w:themeColor="text1"/>
              </w:rPr>
              <w:t xml:space="preserve">resent </w:t>
            </w:r>
            <w:r w:rsidR="0035590E" w:rsidRPr="00480F42">
              <w:rPr>
                <w:rStyle w:val="Strong"/>
                <w:b w:val="0"/>
                <w:bCs w:val="0"/>
                <w:color w:val="000000" w:themeColor="text1"/>
              </w:rPr>
              <w:t>s</w:t>
            </w:r>
            <w:r w:rsidR="006F080E" w:rsidRPr="00480F42">
              <w:rPr>
                <w:rStyle w:val="Strong"/>
                <w:b w:val="0"/>
                <w:bCs w:val="0"/>
                <w:color w:val="000000" w:themeColor="text1"/>
              </w:rPr>
              <w:t>cenarios</w:t>
            </w:r>
            <w:r w:rsidR="008C2F13" w:rsidRPr="00480F42">
              <w:rPr>
                <w:rStyle w:val="Strong"/>
                <w:b w:val="0"/>
                <w:bCs w:val="0"/>
                <w:color w:val="000000" w:themeColor="text1"/>
              </w:rPr>
              <w:t xml:space="preserve"> </w:t>
            </w:r>
            <w:r w:rsidR="0035590E" w:rsidRPr="00480F42">
              <w:rPr>
                <w:rStyle w:val="Strong"/>
                <w:b w:val="0"/>
                <w:bCs w:val="0"/>
                <w:color w:val="000000" w:themeColor="text1"/>
              </w:rPr>
              <w:t>(</w:t>
            </w:r>
            <w:proofErr w:type="spellStart"/>
            <w:r w:rsidR="0035590E" w:rsidRPr="00480F42">
              <w:rPr>
                <w:rStyle w:val="Strong"/>
                <w:b w:val="0"/>
                <w:bCs w:val="0"/>
                <w:color w:val="000000" w:themeColor="text1"/>
              </w:rPr>
              <w:t>e.g</w:t>
            </w:r>
            <w:proofErr w:type="spellEnd"/>
            <w:r w:rsidR="0035590E" w:rsidRPr="00480F42">
              <w:rPr>
                <w:rStyle w:val="Strong"/>
                <w:b w:val="0"/>
                <w:bCs w:val="0"/>
                <w:color w:val="000000" w:themeColor="text1"/>
              </w:rPr>
              <w:t xml:space="preserve">, </w:t>
            </w:r>
            <w:r w:rsidR="006F080E" w:rsidRPr="00480F42">
              <w:rPr>
                <w:color w:val="000000" w:themeColor="text1"/>
              </w:rPr>
              <w:t>A court interpreter translating testimony in a trial</w:t>
            </w:r>
            <w:r w:rsidR="0035590E" w:rsidRPr="00480F42">
              <w:rPr>
                <w:color w:val="000000" w:themeColor="text1"/>
              </w:rPr>
              <w:t>)</w:t>
            </w:r>
          </w:p>
          <w:p w14:paraId="53B134A8" w14:textId="39DAF1A4" w:rsidR="00C205D5" w:rsidRPr="00480F42" w:rsidRDefault="00DC6976" w:rsidP="1EE9BAAE">
            <w:pPr>
              <w:rPr>
                <w:rFonts w:asciiTheme="minorHAnsi" w:hAnsiTheme="minorHAnsi" w:cstheme="minorBidi"/>
                <w:color w:val="000000" w:themeColor="text1"/>
                <w:sz w:val="22"/>
                <w:szCs w:val="22"/>
              </w:rPr>
            </w:pPr>
            <w:r w:rsidRPr="00480F42">
              <w:rPr>
                <w:rFonts w:ascii="Cambria" w:hAnsi="Cambria" w:cstheme="minorBidi"/>
                <w:b/>
                <w:bCs/>
                <w:color w:val="000000" w:themeColor="text1"/>
              </w:rPr>
              <w:t>Group Activity</w:t>
            </w:r>
            <w:r w:rsidR="006E3DC3" w:rsidRPr="00480F42">
              <w:rPr>
                <w:rFonts w:ascii="Cambria" w:hAnsi="Cambria" w:cstheme="minorBidi"/>
                <w:b/>
                <w:bCs/>
                <w:color w:val="000000" w:themeColor="text1"/>
              </w:rPr>
              <w:t xml:space="preserve">: </w:t>
            </w:r>
            <w:r w:rsidR="006E3DC3" w:rsidRPr="00480F42">
              <w:rPr>
                <w:color w:val="000000" w:themeColor="text1"/>
              </w:rPr>
              <w:t>Provide hands-on experience in identifying and applying the appropriate interpreter roles in specific scenarios</w:t>
            </w:r>
            <w:r w:rsidR="00E16CAF" w:rsidRPr="00480F42">
              <w:rPr>
                <w:color w:val="000000" w:themeColor="text1"/>
              </w:rPr>
              <w:t xml:space="preserve">, Divide Students into Groups, </w:t>
            </w:r>
            <w:proofErr w:type="gramStart"/>
            <w:r w:rsidR="006F7128" w:rsidRPr="00480F42">
              <w:rPr>
                <w:color w:val="000000" w:themeColor="text1"/>
              </w:rPr>
              <w:t>Each</w:t>
            </w:r>
            <w:proofErr w:type="gramEnd"/>
            <w:r w:rsidR="006F7128" w:rsidRPr="00480F42">
              <w:rPr>
                <w:color w:val="000000" w:themeColor="text1"/>
              </w:rPr>
              <w:t xml:space="preserve"> group role-plays as interpreters</w:t>
            </w:r>
            <w:r w:rsidR="00230BD6" w:rsidRPr="00480F42">
              <w:rPr>
                <w:color w:val="000000" w:themeColor="text1"/>
              </w:rPr>
              <w:t xml:space="preserve"> </w:t>
            </w:r>
            <w:r w:rsidR="00532AA7" w:rsidRPr="00480F42">
              <w:rPr>
                <w:color w:val="000000" w:themeColor="text1"/>
              </w:rPr>
              <w:t xml:space="preserve">(e.g., </w:t>
            </w:r>
            <w:proofErr w:type="gramStart"/>
            <w:r w:rsidR="009913C2" w:rsidRPr="00480F42">
              <w:rPr>
                <w:color w:val="000000" w:themeColor="text1"/>
              </w:rPr>
              <w:t>Medical</w:t>
            </w:r>
            <w:proofErr w:type="gramEnd"/>
            <w:r w:rsidR="009913C2" w:rsidRPr="00480F42">
              <w:rPr>
                <w:color w:val="000000" w:themeColor="text1"/>
              </w:rPr>
              <w:t xml:space="preserve"> interpreter in a doctor-patient consultation</w:t>
            </w:r>
            <w:r w:rsidR="00823441" w:rsidRPr="00480F42">
              <w:rPr>
                <w:color w:val="000000" w:themeColor="text1"/>
              </w:rPr>
              <w:t xml:space="preserve">, </w:t>
            </w:r>
            <w:r w:rsidR="009913C2" w:rsidRPr="00480F42">
              <w:rPr>
                <w:color w:val="000000" w:themeColor="text1"/>
              </w:rPr>
              <w:t>Legal interpreter translating testimony in a high-profile trial</w:t>
            </w:r>
            <w:r w:rsidR="00823441" w:rsidRPr="00480F42">
              <w:rPr>
                <w:color w:val="000000" w:themeColor="text1"/>
              </w:rPr>
              <w:t>)</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03E0685" w14:textId="3AA17266" w:rsidR="00C205D5" w:rsidRPr="000E10E8" w:rsidRDefault="00DC6976" w:rsidP="00C205D5">
            <w:pPr>
              <w:rPr>
                <w:rFonts w:ascii="Cambria" w:hAnsi="Cambria" w:cstheme="majorBidi"/>
                <w:b/>
                <w:bCs/>
              </w:rPr>
            </w:pPr>
            <w:r w:rsidRPr="000E10E8">
              <w:rPr>
                <w:rFonts w:ascii="Cambria" w:hAnsi="Cambria"/>
              </w:rPr>
              <w:t>Midterm Exam (30 marks)</w:t>
            </w:r>
          </w:p>
        </w:tc>
      </w:tr>
      <w:tr w:rsidR="00C205D5" w:rsidRPr="000E10E8" w14:paraId="6FD9320F" w14:textId="77777777" w:rsidTr="00483C54">
        <w:trPr>
          <w:trHeight w:val="300"/>
          <w:tblCellSpacing w:w="7" w:type="dxa"/>
          <w:jc w:val="center"/>
        </w:trPr>
        <w:tc>
          <w:tcPr>
            <w:tcW w:w="9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7B83A9F" w14:textId="0FE70D5E" w:rsidR="00C205D5" w:rsidRPr="000E10E8" w:rsidRDefault="00C205D5" w:rsidP="00C205D5">
            <w:pPr>
              <w:rPr>
                <w:rFonts w:ascii="Cambria" w:hAnsi="Cambria" w:cstheme="majorBidi"/>
                <w:color w:val="525252" w:themeColor="accent3" w:themeShade="80"/>
              </w:rPr>
            </w:pPr>
            <w:r w:rsidRPr="000E10E8">
              <w:rPr>
                <w:rFonts w:ascii="Cambria" w:hAnsi="Cambria" w:cstheme="minorHAnsi"/>
                <w:color w:val="525252" w:themeColor="accent3" w:themeShade="80"/>
              </w:rPr>
              <w:t>1.3</w:t>
            </w:r>
          </w:p>
        </w:tc>
        <w:tc>
          <w:tcPr>
            <w:tcW w:w="189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1ADA4EE" w14:textId="3BD7BC64" w:rsidR="00C205D5" w:rsidRPr="000E10E8" w:rsidRDefault="00DC6976" w:rsidP="00C205D5">
            <w:pPr>
              <w:rPr>
                <w:rFonts w:ascii="Cambria" w:hAnsi="Cambria" w:cstheme="majorBidi"/>
                <w:b/>
                <w:bCs/>
              </w:rPr>
            </w:pPr>
            <w:r w:rsidRPr="000E10E8">
              <w:rPr>
                <w:rFonts w:ascii="Cambria" w:hAnsi="Cambria" w:cstheme="minorHAnsi"/>
                <w:color w:val="262223"/>
              </w:rPr>
              <w:t>Recognize cross-cultural differences that influence and are reflected in the use of language</w:t>
            </w:r>
          </w:p>
        </w:tc>
        <w:tc>
          <w:tcPr>
            <w:tcW w:w="11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D9CF6A8" w14:textId="383422DA" w:rsidR="00C205D5" w:rsidRPr="000E10E8" w:rsidRDefault="00C205D5" w:rsidP="00C205D5">
            <w:pPr>
              <w:rPr>
                <w:rFonts w:ascii="Cambria" w:hAnsi="Cambria" w:cstheme="majorBidi"/>
                <w:b/>
                <w:bCs/>
              </w:rPr>
            </w:pPr>
            <w:r w:rsidRPr="000E10E8">
              <w:rPr>
                <w:rFonts w:ascii="Cambria" w:hAnsi="Cambria" w:cstheme="minorHAnsi"/>
              </w:rPr>
              <w:t>K</w:t>
            </w:r>
            <w:r w:rsidR="00DC6976" w:rsidRPr="000E10E8">
              <w:rPr>
                <w:rFonts w:ascii="Cambria" w:hAnsi="Cambria" w:cstheme="minorHAnsi"/>
              </w:rPr>
              <w:t>3</w:t>
            </w:r>
          </w:p>
        </w:tc>
        <w:tc>
          <w:tcPr>
            <w:tcW w:w="42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5A65807" w14:textId="777D49CE" w:rsidR="00A85A87" w:rsidRPr="00480F42" w:rsidRDefault="007E2BDC" w:rsidP="1EE9BAAE">
            <w:r w:rsidRPr="00480F42">
              <w:rPr>
                <w:rFonts w:ascii="Cambria" w:hAnsi="Cambria" w:cstheme="minorBidi"/>
                <w:b/>
                <w:bCs/>
              </w:rPr>
              <w:t>Lecture</w:t>
            </w:r>
            <w:r w:rsidR="00A85A87" w:rsidRPr="00480F42">
              <w:rPr>
                <w:rFonts w:ascii="Cambria" w:hAnsi="Cambria" w:cstheme="minorBidi"/>
                <w:b/>
                <w:bCs/>
              </w:rPr>
              <w:t xml:space="preserve">: </w:t>
            </w:r>
            <w:r w:rsidR="00A85A87" w:rsidRPr="00480F42">
              <w:t>Define cross-cultural communication and its relevance in simultaneous interpreting</w:t>
            </w:r>
            <w:r w:rsidR="00991EC1" w:rsidRPr="00480F42">
              <w:t>, h</w:t>
            </w:r>
            <w:r w:rsidR="00A85A87" w:rsidRPr="00480F42">
              <w:t>ighlight key areas where cultural differences manifest</w:t>
            </w:r>
            <w:r w:rsidR="00BF5F1D" w:rsidRPr="00480F42">
              <w:t xml:space="preserve"> (e.g., </w:t>
            </w:r>
            <w:r w:rsidR="00F265BE" w:rsidRPr="00480F42">
              <w:t>i</w:t>
            </w:r>
            <w:r w:rsidR="00A85A87" w:rsidRPr="00480F42">
              <w:t>diomatic expressions</w:t>
            </w:r>
            <w:r w:rsidR="00BF5F1D" w:rsidRPr="00480F42">
              <w:t xml:space="preserve">, </w:t>
            </w:r>
            <w:r w:rsidR="00A43164" w:rsidRPr="00480F42">
              <w:t>n</w:t>
            </w:r>
            <w:r w:rsidR="00A85A87" w:rsidRPr="00480F42">
              <w:t>on-verbal communication</w:t>
            </w:r>
            <w:r w:rsidR="00BF5F1D" w:rsidRPr="00480F42">
              <w:t xml:space="preserve">, </w:t>
            </w:r>
            <w:r w:rsidR="00A43164" w:rsidRPr="00480F42">
              <w:t>f</w:t>
            </w:r>
            <w:r w:rsidR="00A85A87" w:rsidRPr="00480F42">
              <w:t>ormality and politeness levels</w:t>
            </w:r>
            <w:r w:rsidR="00BF5F1D" w:rsidRPr="00480F42">
              <w:t xml:space="preserve">, </w:t>
            </w:r>
            <w:r w:rsidR="00A43164" w:rsidRPr="00480F42">
              <w:t>u</w:t>
            </w:r>
            <w:r w:rsidR="00A85A87" w:rsidRPr="00480F42">
              <w:t>se of silence</w:t>
            </w:r>
          </w:p>
          <w:p w14:paraId="4EBA8FD4" w14:textId="498BC4FB" w:rsidR="007E2BDC" w:rsidRPr="00480F42" w:rsidRDefault="007E2BDC" w:rsidP="1EE9BAAE">
            <w:pPr>
              <w:rPr>
                <w:rFonts w:ascii="Cambria" w:hAnsi="Cambria" w:cstheme="minorBidi"/>
              </w:rPr>
            </w:pPr>
          </w:p>
          <w:p w14:paraId="662C9779" w14:textId="7D6E9AE5" w:rsidR="007E2BDC" w:rsidRPr="00480F42" w:rsidRDefault="007E2BDC" w:rsidP="1EE9BAAE">
            <w:pPr>
              <w:rPr>
                <w:rFonts w:ascii="Cambria" w:hAnsi="Cambria" w:cstheme="minorBidi"/>
              </w:rPr>
            </w:pPr>
            <w:r w:rsidRPr="00480F42">
              <w:rPr>
                <w:rFonts w:ascii="Cambria" w:hAnsi="Cambria" w:cstheme="minorBidi"/>
                <w:b/>
                <w:bCs/>
              </w:rPr>
              <w:t>Class Discussion</w:t>
            </w:r>
            <w:r w:rsidR="003234A2" w:rsidRPr="00480F42">
              <w:rPr>
                <w:rFonts w:ascii="Cambria" w:hAnsi="Cambria" w:cstheme="minorBidi"/>
                <w:b/>
                <w:bCs/>
              </w:rPr>
              <w:t xml:space="preserve">: </w:t>
            </w:r>
            <w:r w:rsidR="003234A2" w:rsidRPr="00480F42">
              <w:t>Facilitate critical thinking and collaborative discussion about the challenges interpreters face due to cultural differences</w:t>
            </w:r>
          </w:p>
          <w:p w14:paraId="2C9AF50E" w14:textId="11FECC24" w:rsidR="00B55568" w:rsidRPr="00480F42" w:rsidRDefault="007E2BDC" w:rsidP="00B55568">
            <w:pPr>
              <w:pStyle w:val="NormalWeb"/>
            </w:pPr>
            <w:r w:rsidRPr="00480F42">
              <w:rPr>
                <w:rFonts w:ascii="Cambria" w:hAnsi="Cambria" w:cstheme="minorBidi"/>
                <w:b/>
                <w:bCs/>
              </w:rPr>
              <w:lastRenderedPageBreak/>
              <w:t>Pair Activity</w:t>
            </w:r>
            <w:r w:rsidR="00FF734B" w:rsidRPr="00480F42">
              <w:rPr>
                <w:rFonts w:ascii="Cambria" w:hAnsi="Cambria" w:cstheme="minorBidi"/>
                <w:b/>
                <w:bCs/>
              </w:rPr>
              <w:t xml:space="preserve">: </w:t>
            </w:r>
            <w:r w:rsidR="00B55568" w:rsidRPr="00480F42">
              <w:t>Help students practice recognizing and navigating cross-cultural differences in interpreting through hands-on simulations</w:t>
            </w:r>
            <w:r w:rsidR="006F5918" w:rsidRPr="00480F42">
              <w:t xml:space="preserve"> (e.g., you are interpreting for a business negotiation between an American and a Saudi Arabian team</w:t>
            </w:r>
            <w:r w:rsidR="00C047B9" w:rsidRPr="00480F42">
              <w:t>)</w:t>
            </w:r>
          </w:p>
          <w:p w14:paraId="19AF6DB7" w14:textId="4FB7F6FF" w:rsidR="00C205D5" w:rsidRPr="00480F42" w:rsidRDefault="00C205D5" w:rsidP="1EE9BAAE">
            <w:pPr>
              <w:rPr>
                <w:rFonts w:ascii="Cambria" w:hAnsi="Cambria" w:cstheme="majorBidi"/>
                <w:b/>
                <w:bCs/>
              </w:rPr>
            </w:pP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397784A" w14:textId="77777777" w:rsidR="007E2BDC" w:rsidRPr="000E10E8" w:rsidRDefault="007E2BDC" w:rsidP="007E2BDC">
            <w:pPr>
              <w:rPr>
                <w:rFonts w:ascii="Cambria" w:hAnsi="Cambria"/>
              </w:rPr>
            </w:pPr>
            <w:r w:rsidRPr="000E10E8">
              <w:rPr>
                <w:rFonts w:ascii="Cambria" w:hAnsi="Cambria"/>
              </w:rPr>
              <w:lastRenderedPageBreak/>
              <w:t>Assignment 1 (5 marks)</w:t>
            </w:r>
          </w:p>
          <w:p w14:paraId="7A10C16B" w14:textId="4D534483" w:rsidR="00C205D5" w:rsidRPr="000E10E8" w:rsidRDefault="00C205D5" w:rsidP="00C205D5">
            <w:pPr>
              <w:rPr>
                <w:rFonts w:ascii="Cambria" w:hAnsi="Cambria" w:cstheme="majorBidi"/>
                <w:b/>
                <w:bCs/>
              </w:rPr>
            </w:pPr>
          </w:p>
        </w:tc>
      </w:tr>
      <w:tr w:rsidR="006E3A65" w:rsidRPr="000E10E8" w14:paraId="6ECE3C3F" w14:textId="77777777" w:rsidTr="1EE9BAAE">
        <w:trPr>
          <w:tblCellSpacing w:w="7" w:type="dxa"/>
          <w:jc w:val="center"/>
        </w:trPr>
        <w:tc>
          <w:tcPr>
            <w:tcW w:w="901" w:type="dxa"/>
            <w:shd w:val="clear" w:color="auto" w:fill="52B5C2"/>
            <w:vAlign w:val="center"/>
          </w:tcPr>
          <w:p w14:paraId="7A6263F4" w14:textId="77777777" w:rsidR="006E3A65" w:rsidRPr="000E10E8" w:rsidRDefault="006E3A65" w:rsidP="00CD6727">
            <w:pPr>
              <w:rPr>
                <w:rFonts w:ascii="Cambria" w:hAnsi="Cambria" w:cstheme="majorBidi"/>
                <w:b/>
                <w:bCs/>
                <w:color w:val="FFFFFF" w:themeColor="background1"/>
              </w:rPr>
            </w:pPr>
            <w:r w:rsidRPr="000E10E8">
              <w:rPr>
                <w:rFonts w:ascii="Cambria" w:hAnsi="Cambria" w:cstheme="majorBidi"/>
                <w:b/>
                <w:bCs/>
                <w:color w:val="FFFFFF" w:themeColor="background1"/>
              </w:rPr>
              <w:t>2.0</w:t>
            </w:r>
          </w:p>
        </w:tc>
        <w:tc>
          <w:tcPr>
            <w:tcW w:w="8689" w:type="dxa"/>
            <w:gridSpan w:val="4"/>
            <w:shd w:val="clear" w:color="auto" w:fill="52B5C2"/>
          </w:tcPr>
          <w:p w14:paraId="2BA1873F" w14:textId="64AC7455" w:rsidR="006E3A65" w:rsidRPr="000E10E8" w:rsidRDefault="000C3B90" w:rsidP="00CD6727">
            <w:pPr>
              <w:rPr>
                <w:rFonts w:ascii="Cambria" w:hAnsi="Cambria" w:cstheme="majorBidi"/>
                <w:b/>
                <w:bCs/>
                <w:color w:val="FFFFFF" w:themeColor="background1"/>
              </w:rPr>
            </w:pPr>
            <w:r w:rsidRPr="000E10E8">
              <w:rPr>
                <w:rFonts w:ascii="Cambria" w:hAnsi="Cambria" w:cstheme="majorBidi"/>
                <w:b/>
                <w:bCs/>
                <w:color w:val="FFFFFF" w:themeColor="background1"/>
              </w:rPr>
              <w:t>Skills</w:t>
            </w:r>
          </w:p>
        </w:tc>
      </w:tr>
      <w:tr w:rsidR="00C205D5" w:rsidRPr="000E10E8" w14:paraId="7E4151D5" w14:textId="77777777" w:rsidTr="00483C54">
        <w:trPr>
          <w:trHeight w:val="300"/>
          <w:tblCellSpacing w:w="7" w:type="dxa"/>
          <w:jc w:val="center"/>
        </w:trPr>
        <w:tc>
          <w:tcPr>
            <w:tcW w:w="9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8EA3E36" w14:textId="23F43201" w:rsidR="00C205D5" w:rsidRPr="000E10E8" w:rsidRDefault="00C205D5" w:rsidP="00C205D5">
            <w:pPr>
              <w:rPr>
                <w:rFonts w:ascii="Cambria" w:hAnsi="Cambria" w:cstheme="majorBidi"/>
                <w:color w:val="525252" w:themeColor="accent3" w:themeShade="80"/>
              </w:rPr>
            </w:pPr>
            <w:r w:rsidRPr="000E10E8">
              <w:rPr>
                <w:rFonts w:ascii="Cambria" w:hAnsi="Cambria" w:cstheme="minorHAnsi"/>
                <w:color w:val="525252" w:themeColor="accent3" w:themeShade="80"/>
              </w:rPr>
              <w:t>2.1</w:t>
            </w:r>
          </w:p>
        </w:tc>
        <w:tc>
          <w:tcPr>
            <w:tcW w:w="189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D618B3D" w14:textId="750EE033" w:rsidR="00C205D5" w:rsidRPr="000E10E8" w:rsidRDefault="007E2BDC" w:rsidP="00C205D5">
            <w:pPr>
              <w:rPr>
                <w:rFonts w:ascii="Cambria" w:hAnsi="Cambria" w:cstheme="majorBidi"/>
                <w:b/>
                <w:bCs/>
              </w:rPr>
            </w:pPr>
            <w:r w:rsidRPr="000E10E8">
              <w:rPr>
                <w:rFonts w:ascii="Cambria" w:hAnsi="Cambria" w:cstheme="minorHAnsi"/>
              </w:rPr>
              <w:t>Demonstrate proficiency in advanced simultaneous interpreting from Arabic into English and vice versa</w:t>
            </w:r>
          </w:p>
        </w:tc>
        <w:tc>
          <w:tcPr>
            <w:tcW w:w="11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227731C" w14:textId="50CC9DE3" w:rsidR="00C205D5" w:rsidRPr="000E10E8" w:rsidRDefault="00C205D5" w:rsidP="00C205D5">
            <w:pPr>
              <w:rPr>
                <w:rFonts w:ascii="Cambria" w:hAnsi="Cambria" w:cstheme="majorBidi"/>
                <w:b/>
                <w:bCs/>
              </w:rPr>
            </w:pPr>
            <w:r w:rsidRPr="000E10E8">
              <w:rPr>
                <w:rFonts w:ascii="Cambria" w:hAnsi="Cambria" w:cstheme="minorHAnsi"/>
              </w:rPr>
              <w:t>S</w:t>
            </w:r>
            <w:r w:rsidR="00A25833" w:rsidRPr="000E10E8">
              <w:rPr>
                <w:rFonts w:ascii="Cambria" w:hAnsi="Cambria" w:cstheme="minorHAnsi"/>
              </w:rPr>
              <w:t>1</w:t>
            </w:r>
          </w:p>
        </w:tc>
        <w:tc>
          <w:tcPr>
            <w:tcW w:w="42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D6881A9" w14:textId="76301193" w:rsidR="007E2BDC" w:rsidRPr="00483C54" w:rsidRDefault="007E2BDC" w:rsidP="00E57F0F">
            <w:r w:rsidRPr="1EE9BAAE">
              <w:rPr>
                <w:rFonts w:ascii="Cambria" w:hAnsi="Cambria" w:cstheme="minorBidi"/>
                <w:b/>
                <w:bCs/>
              </w:rPr>
              <w:t>Lecture</w:t>
            </w:r>
            <w:r w:rsidR="00B627EE" w:rsidRPr="1EE9BAAE">
              <w:rPr>
                <w:rFonts w:ascii="Cambria" w:hAnsi="Cambria" w:cstheme="minorBidi"/>
                <w:b/>
                <w:bCs/>
              </w:rPr>
              <w:t xml:space="preserve">: </w:t>
            </w:r>
            <w:r w:rsidR="009544A5">
              <w:t xml:space="preserve">Introduce students to advanced strategies and techniques for high-level interpreting, </w:t>
            </w:r>
            <w:r w:rsidR="00E57F0F">
              <w:t>emphasize the complexity of simultaneous interpreting and the need for proficiency in both source and target languages, highlight the importance of quick processing, cultural sensitivity, and accuracy.</w:t>
            </w:r>
          </w:p>
          <w:p w14:paraId="137CD061" w14:textId="653660F5" w:rsidR="00DE3926" w:rsidRDefault="007E2BDC" w:rsidP="00DE3926">
            <w:pPr>
              <w:pStyle w:val="NormalWeb"/>
            </w:pPr>
            <w:r w:rsidRPr="1EE9BAAE">
              <w:rPr>
                <w:rFonts w:ascii="Cambria" w:hAnsi="Cambria" w:cstheme="minorBidi"/>
                <w:b/>
                <w:bCs/>
              </w:rPr>
              <w:t>Class Discussion</w:t>
            </w:r>
            <w:r w:rsidR="00DE3926" w:rsidRPr="1EE9BAAE">
              <w:rPr>
                <w:rFonts w:ascii="Cambria" w:hAnsi="Cambria" w:cstheme="minorBidi"/>
                <w:b/>
                <w:bCs/>
              </w:rPr>
              <w:t xml:space="preserve">: </w:t>
            </w:r>
            <w:r w:rsidR="00DE3926">
              <w:t>Encourage students to reflect on and analyze the practical challenges of advanced interpreting</w:t>
            </w:r>
            <w:r w:rsidR="00415A9C">
              <w:t xml:space="preserve"> (e.g., </w:t>
            </w:r>
            <w:r w:rsidR="00F25B12">
              <w:t>you are interpreting a live televised press conference where the speaker switches between formal and colloquial Arabic. How do you handle maintaining tone and accuracy?)</w:t>
            </w:r>
          </w:p>
          <w:p w14:paraId="2E77CBBF" w14:textId="622A6642" w:rsidR="00C205D5" w:rsidRPr="000E10E8" w:rsidRDefault="007E2BDC" w:rsidP="1EE9BAAE">
            <w:pPr>
              <w:rPr>
                <w:rFonts w:ascii="Cambria" w:hAnsi="Cambria" w:cstheme="majorBidi"/>
                <w:b/>
                <w:bCs/>
              </w:rPr>
            </w:pPr>
            <w:r w:rsidRPr="1EE9BAAE">
              <w:rPr>
                <w:rFonts w:ascii="Cambria" w:hAnsi="Cambria" w:cstheme="minorBidi"/>
                <w:b/>
                <w:bCs/>
              </w:rPr>
              <w:t>Individual Interpreting Practice</w:t>
            </w:r>
            <w:r w:rsidR="004D163F" w:rsidRPr="1EE9BAAE">
              <w:rPr>
                <w:rFonts w:ascii="Cambria" w:hAnsi="Cambria" w:cstheme="minorBidi"/>
                <w:b/>
                <w:bCs/>
              </w:rPr>
              <w:t xml:space="preserve">: </w:t>
            </w:r>
            <w:r w:rsidR="001413FE">
              <w:t>Enable students to apply advanced simultaneous interpreting techniques in a controlled environment.</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4D0184E" w14:textId="7932F567" w:rsidR="00C205D5" w:rsidRPr="000E10E8" w:rsidRDefault="00C205D5" w:rsidP="00C205D5">
            <w:pPr>
              <w:rPr>
                <w:rFonts w:ascii="Cambria" w:hAnsi="Cambria" w:cstheme="majorBidi"/>
                <w:b/>
                <w:bCs/>
              </w:rPr>
            </w:pPr>
            <w:r w:rsidRPr="000E10E8">
              <w:rPr>
                <w:rFonts w:ascii="Cambria" w:hAnsi="Cambria"/>
              </w:rPr>
              <w:t>Formative Assessment 2 (5 marks)</w:t>
            </w:r>
          </w:p>
        </w:tc>
      </w:tr>
      <w:tr w:rsidR="00C205D5" w:rsidRPr="000E10E8" w14:paraId="22769A13" w14:textId="77777777" w:rsidTr="00483C54">
        <w:trPr>
          <w:trHeight w:val="300"/>
          <w:tblCellSpacing w:w="7" w:type="dxa"/>
          <w:jc w:val="center"/>
        </w:trPr>
        <w:tc>
          <w:tcPr>
            <w:tcW w:w="9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AED4EFE" w14:textId="3DD3CC95" w:rsidR="00C205D5" w:rsidRPr="000E10E8" w:rsidRDefault="00C205D5" w:rsidP="00C205D5">
            <w:pPr>
              <w:rPr>
                <w:rFonts w:ascii="Cambria" w:hAnsi="Cambria" w:cstheme="majorBidi"/>
                <w:color w:val="525252" w:themeColor="accent3" w:themeShade="80"/>
              </w:rPr>
            </w:pPr>
            <w:r w:rsidRPr="000E10E8">
              <w:rPr>
                <w:rFonts w:ascii="Cambria" w:hAnsi="Cambria" w:cstheme="minorHAnsi"/>
                <w:color w:val="525252" w:themeColor="accent3" w:themeShade="80"/>
              </w:rPr>
              <w:t>2.2</w:t>
            </w:r>
          </w:p>
        </w:tc>
        <w:tc>
          <w:tcPr>
            <w:tcW w:w="189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CFC2E6D" w14:textId="7036B8F2" w:rsidR="00C205D5" w:rsidRPr="000E10E8" w:rsidRDefault="007E2BDC" w:rsidP="00C205D5">
            <w:pPr>
              <w:rPr>
                <w:rFonts w:ascii="Cambria" w:hAnsi="Cambria" w:cstheme="majorBidi"/>
                <w:b/>
                <w:bCs/>
              </w:rPr>
            </w:pPr>
            <w:r w:rsidRPr="000E10E8">
              <w:rPr>
                <w:rFonts w:ascii="Cambria" w:hAnsi="Cambria"/>
              </w:rPr>
              <w:t>Demonstrate effective listening, concentration and memory skills, and note-taking techniques</w:t>
            </w:r>
          </w:p>
        </w:tc>
        <w:tc>
          <w:tcPr>
            <w:tcW w:w="11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18E08BB" w14:textId="472D384E" w:rsidR="00C205D5" w:rsidRPr="000E10E8" w:rsidRDefault="00C205D5" w:rsidP="00C205D5">
            <w:pPr>
              <w:rPr>
                <w:rFonts w:ascii="Cambria" w:hAnsi="Cambria" w:cstheme="majorBidi"/>
                <w:b/>
                <w:bCs/>
              </w:rPr>
            </w:pPr>
            <w:r w:rsidRPr="000E10E8">
              <w:rPr>
                <w:rFonts w:ascii="Cambria" w:hAnsi="Cambria" w:cstheme="minorHAnsi"/>
              </w:rPr>
              <w:t>S</w:t>
            </w:r>
            <w:r w:rsidR="00A25833" w:rsidRPr="000E10E8">
              <w:rPr>
                <w:rFonts w:ascii="Cambria" w:hAnsi="Cambria" w:cstheme="minorHAnsi"/>
              </w:rPr>
              <w:t>2</w:t>
            </w:r>
          </w:p>
        </w:tc>
        <w:tc>
          <w:tcPr>
            <w:tcW w:w="42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F944D50" w14:textId="79502B7D" w:rsidR="007E2BDC" w:rsidRPr="00483C54" w:rsidRDefault="007E2BDC" w:rsidP="00034108">
            <w:r w:rsidRPr="1EE9BAAE">
              <w:rPr>
                <w:rFonts w:ascii="Cambria" w:hAnsi="Cambria" w:cstheme="minorBidi"/>
                <w:b/>
                <w:bCs/>
              </w:rPr>
              <w:t>Lecture</w:t>
            </w:r>
            <w:r w:rsidR="00276612" w:rsidRPr="1EE9BAAE">
              <w:rPr>
                <w:rFonts w:ascii="Cambria" w:hAnsi="Cambria" w:cstheme="minorBidi"/>
                <w:b/>
                <w:bCs/>
              </w:rPr>
              <w:t>:</w:t>
            </w:r>
            <w:r w:rsidR="00F23DBF" w:rsidRPr="1EE9BAAE">
              <w:rPr>
                <w:rFonts w:ascii="Cambria" w:hAnsi="Cambria" w:cstheme="minorBidi"/>
                <w:b/>
                <w:bCs/>
              </w:rPr>
              <w:t xml:space="preserve"> </w:t>
            </w:r>
            <w:r w:rsidR="00F23DBF">
              <w:t xml:space="preserve">Teach students the importance of listening, concentration, memory skills, and note-taking techniques in simultaneous interpreting, </w:t>
            </w:r>
            <w:r w:rsidR="00034108" w:rsidRPr="1EE9BAAE">
              <w:rPr>
                <w:rFonts w:hAnsi="Symbol"/>
              </w:rPr>
              <w:t>e</w:t>
            </w:r>
            <w:r w:rsidR="00034108">
              <w:t xml:space="preserve">xplain why interpreters need sharp listening and concentration skills to process information in real time, emphasize the role of memory in bridging short pauses </w:t>
            </w:r>
            <w:r w:rsidR="00034108">
              <w:lastRenderedPageBreak/>
              <w:t>or retaining long sentences, highlight how effective note-taking complements memory and ensures accuracy.</w:t>
            </w:r>
          </w:p>
          <w:p w14:paraId="3766D8BE" w14:textId="623D5B75" w:rsidR="007E2BDC" w:rsidRPr="000E10E8" w:rsidRDefault="007E2BDC" w:rsidP="1EE9BAAE">
            <w:pPr>
              <w:rPr>
                <w:rFonts w:ascii="Cambria" w:hAnsi="Cambria" w:cstheme="minorBidi"/>
              </w:rPr>
            </w:pPr>
            <w:r w:rsidRPr="1EE9BAAE">
              <w:rPr>
                <w:rFonts w:ascii="Cambria" w:hAnsi="Cambria" w:cstheme="minorBidi"/>
                <w:b/>
                <w:bCs/>
              </w:rPr>
              <w:t>Class Discussion</w:t>
            </w:r>
            <w:r w:rsidR="00276612" w:rsidRPr="1EE9BAAE">
              <w:rPr>
                <w:rFonts w:ascii="Cambria" w:hAnsi="Cambria" w:cstheme="minorBidi"/>
                <w:b/>
                <w:bCs/>
              </w:rPr>
              <w:t xml:space="preserve">: </w:t>
            </w:r>
            <w:r w:rsidR="003020F8">
              <w:t>facilitate collaborative brainstorming on common interpreting challenges and strategies for improvement</w:t>
            </w:r>
            <w:r w:rsidR="000C3FF1">
              <w:t xml:space="preserve"> (e.g.,</w:t>
            </w:r>
            <w:r w:rsidR="00CB0BAF">
              <w:t xml:space="preserve"> </w:t>
            </w:r>
            <w:r w:rsidR="00904851">
              <w:t>you are interpreting a fast-paced speech with dense information. How do you manage listening, processing, and note-taking without falling behind?)</w:t>
            </w:r>
          </w:p>
          <w:p w14:paraId="60F1AE98" w14:textId="3EE49763" w:rsidR="00C205D5" w:rsidRPr="000E10E8" w:rsidRDefault="007E2BDC" w:rsidP="1EE9BAAE">
            <w:pPr>
              <w:rPr>
                <w:rFonts w:ascii="Cambria" w:hAnsi="Cambria" w:cstheme="majorBidi"/>
                <w:b/>
                <w:bCs/>
              </w:rPr>
            </w:pPr>
            <w:r w:rsidRPr="1EE9BAAE">
              <w:rPr>
                <w:rFonts w:ascii="Cambria" w:hAnsi="Cambria" w:cstheme="minorBidi"/>
                <w:b/>
                <w:bCs/>
              </w:rPr>
              <w:t>Individual Interpreting Practice</w:t>
            </w:r>
            <w:r w:rsidR="00276612" w:rsidRPr="1EE9BAAE">
              <w:rPr>
                <w:rFonts w:ascii="Cambria" w:hAnsi="Cambria" w:cstheme="minorBidi"/>
                <w:b/>
                <w:bCs/>
              </w:rPr>
              <w:t>:</w:t>
            </w:r>
            <w:r w:rsidR="007275B2" w:rsidRPr="1EE9BAAE">
              <w:rPr>
                <w:rFonts w:ascii="Cambria" w:hAnsi="Cambria" w:cstheme="minorBidi"/>
                <w:b/>
                <w:bCs/>
              </w:rPr>
              <w:t xml:space="preserve"> </w:t>
            </w:r>
            <w:r w:rsidR="007275B2">
              <w:t>give students hands-on experience in improving their listening, memory, and note-taking skills while interpreting</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7BAC1B3" w14:textId="77777777" w:rsidR="007E2BDC" w:rsidRPr="000E10E8" w:rsidRDefault="007E2BDC" w:rsidP="007E2BDC">
            <w:pPr>
              <w:rPr>
                <w:rFonts w:ascii="Cambria" w:hAnsi="Cambria"/>
              </w:rPr>
            </w:pPr>
            <w:r w:rsidRPr="000E10E8">
              <w:rPr>
                <w:rFonts w:ascii="Cambria" w:hAnsi="Cambria"/>
              </w:rPr>
              <w:lastRenderedPageBreak/>
              <w:t>Assignment 2 (5 marks)</w:t>
            </w:r>
          </w:p>
          <w:p w14:paraId="32C3F40E" w14:textId="22A59AD0" w:rsidR="00C205D5" w:rsidRPr="000E10E8" w:rsidRDefault="007E2BDC" w:rsidP="007E2BDC">
            <w:pPr>
              <w:rPr>
                <w:rFonts w:ascii="Cambria" w:hAnsi="Cambria" w:cstheme="majorBidi"/>
                <w:b/>
                <w:bCs/>
              </w:rPr>
            </w:pPr>
            <w:r w:rsidRPr="000E10E8">
              <w:rPr>
                <w:rFonts w:ascii="Cambria" w:hAnsi="Cambria"/>
              </w:rPr>
              <w:t>Final Exam (40 marks)</w:t>
            </w:r>
          </w:p>
        </w:tc>
      </w:tr>
      <w:tr w:rsidR="00C205D5" w:rsidRPr="000E10E8" w14:paraId="5A90DBE0" w14:textId="77777777" w:rsidTr="00483C54">
        <w:trPr>
          <w:trHeight w:val="300"/>
          <w:tblCellSpacing w:w="7" w:type="dxa"/>
          <w:jc w:val="center"/>
        </w:trPr>
        <w:tc>
          <w:tcPr>
            <w:tcW w:w="9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B018E57" w14:textId="1588E2B7" w:rsidR="00C205D5" w:rsidRPr="000E10E8" w:rsidRDefault="00C205D5" w:rsidP="00C205D5">
            <w:pPr>
              <w:rPr>
                <w:rFonts w:ascii="Cambria" w:hAnsi="Cambria" w:cstheme="majorBidi"/>
                <w:color w:val="525252" w:themeColor="accent3" w:themeShade="80"/>
              </w:rPr>
            </w:pPr>
            <w:r w:rsidRPr="000E10E8">
              <w:rPr>
                <w:rFonts w:ascii="Cambria" w:hAnsi="Cambria" w:cstheme="minorHAnsi"/>
                <w:color w:val="525252" w:themeColor="accent3" w:themeShade="80"/>
              </w:rPr>
              <w:t>2.3</w:t>
            </w:r>
          </w:p>
        </w:tc>
        <w:tc>
          <w:tcPr>
            <w:tcW w:w="189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5BE655D" w14:textId="5DF0513E" w:rsidR="00C205D5" w:rsidRPr="000E10E8" w:rsidRDefault="00A25833" w:rsidP="00C205D5">
            <w:pPr>
              <w:rPr>
                <w:rFonts w:ascii="Cambria" w:hAnsi="Cambria" w:cstheme="majorBidi"/>
                <w:b/>
                <w:bCs/>
              </w:rPr>
            </w:pPr>
            <w:r w:rsidRPr="000E10E8">
              <w:rPr>
                <w:rFonts w:ascii="Cambria" w:hAnsi="Cambria"/>
              </w:rPr>
              <w:t>Overcome potential linguistic, cultural and psychological issues that interpreters may face, applying professional strategies and techniques</w:t>
            </w:r>
          </w:p>
        </w:tc>
        <w:tc>
          <w:tcPr>
            <w:tcW w:w="11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437EBF" w14:textId="252D2031" w:rsidR="00C205D5" w:rsidRPr="000E10E8" w:rsidRDefault="00C205D5" w:rsidP="00C205D5">
            <w:pPr>
              <w:rPr>
                <w:rFonts w:ascii="Cambria" w:hAnsi="Cambria" w:cstheme="majorBidi"/>
                <w:b/>
                <w:bCs/>
              </w:rPr>
            </w:pPr>
            <w:r w:rsidRPr="000E10E8">
              <w:rPr>
                <w:rFonts w:ascii="Cambria" w:hAnsi="Cambria" w:cstheme="minorHAnsi"/>
              </w:rPr>
              <w:t>S</w:t>
            </w:r>
            <w:r w:rsidR="00A25833" w:rsidRPr="000E10E8">
              <w:rPr>
                <w:rFonts w:ascii="Cambria" w:hAnsi="Cambria" w:cstheme="minorHAnsi"/>
              </w:rPr>
              <w:t>1</w:t>
            </w:r>
          </w:p>
        </w:tc>
        <w:tc>
          <w:tcPr>
            <w:tcW w:w="42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60B15CE" w14:textId="0AD90E02" w:rsidR="00BF664F" w:rsidRDefault="00A25833" w:rsidP="1EE9BAAE">
            <w:r w:rsidRPr="1EE9BAAE">
              <w:rPr>
                <w:rFonts w:ascii="Cambria" w:hAnsi="Cambria" w:cstheme="minorBidi"/>
                <w:b/>
                <w:bCs/>
              </w:rPr>
              <w:t>Lecture</w:t>
            </w:r>
            <w:r w:rsidR="00E855B3" w:rsidRPr="1EE9BAAE">
              <w:rPr>
                <w:rFonts w:ascii="Cambria" w:hAnsi="Cambria" w:cstheme="minorBidi"/>
                <w:b/>
                <w:bCs/>
              </w:rPr>
              <w:t xml:space="preserve">: </w:t>
            </w:r>
            <w:r w:rsidR="00131295">
              <w:t xml:space="preserve">Equip students with professional strategies to overcome common challenges in simultaneous interpreting related to language, culture, and psychology, </w:t>
            </w:r>
            <w:r w:rsidR="00BF664F">
              <w:t xml:space="preserve">define the key issues: </w:t>
            </w:r>
            <w:r w:rsidR="00BF664F" w:rsidRPr="1EE9BAAE">
              <w:rPr>
                <w:rStyle w:val="Strong"/>
              </w:rPr>
              <w:t>Linguistic Issues:</w:t>
            </w:r>
            <w:r w:rsidR="00BF664F">
              <w:t xml:space="preserve"> Differences in vocabulary, syntax, idiomatic expressions, and false cognates. </w:t>
            </w:r>
            <w:r w:rsidR="00BF664F" w:rsidRPr="1EE9BAAE">
              <w:rPr>
                <w:rStyle w:val="Strong"/>
              </w:rPr>
              <w:t>Cultural Issues:</w:t>
            </w:r>
            <w:r w:rsidR="00BF664F">
              <w:t xml:space="preserve"> Nuances of politeness, context-specific terms, non-verbal communication, and cultural references</w:t>
            </w:r>
            <w:r w:rsidR="005809E6">
              <w:t xml:space="preserve">, </w:t>
            </w:r>
            <w:r w:rsidR="00BF664F" w:rsidRPr="1EE9BAAE">
              <w:rPr>
                <w:rStyle w:val="Strong"/>
              </w:rPr>
              <w:t>Psychological Issues:</w:t>
            </w:r>
            <w:r w:rsidR="00BF664F">
              <w:t xml:space="preserve"> Stress, fatigue, anxiety, and loss of confidence that may affect performance.</w:t>
            </w:r>
          </w:p>
          <w:p w14:paraId="0353E129" w14:textId="72503974" w:rsidR="00A25833" w:rsidRPr="000E10E8" w:rsidRDefault="00A25833" w:rsidP="00A25833">
            <w:pPr>
              <w:rPr>
                <w:rFonts w:ascii="Cambria" w:hAnsi="Cambria" w:cstheme="minorHAnsi"/>
              </w:rPr>
            </w:pPr>
          </w:p>
          <w:p w14:paraId="7CCE8992" w14:textId="0E1CD35C" w:rsidR="002F4F74" w:rsidRDefault="00A25833" w:rsidP="1EE9BAAE">
            <w:pPr>
              <w:pStyle w:val="NormalWeb"/>
            </w:pPr>
            <w:r w:rsidRPr="1EE9BAAE">
              <w:rPr>
                <w:rFonts w:ascii="Cambria" w:hAnsi="Cambria" w:cstheme="minorBidi"/>
                <w:b/>
                <w:bCs/>
              </w:rPr>
              <w:t>Class Discussion</w:t>
            </w:r>
            <w:r w:rsidR="006E3622" w:rsidRPr="1EE9BAAE">
              <w:rPr>
                <w:rFonts w:ascii="Cambria" w:hAnsi="Cambria" w:cstheme="minorBidi"/>
                <w:b/>
                <w:bCs/>
              </w:rPr>
              <w:t xml:space="preserve">: </w:t>
            </w:r>
            <w:r w:rsidR="008842BA">
              <w:t>e</w:t>
            </w:r>
            <w:r w:rsidR="006E3622">
              <w:t>ncourage students to reflect on potential challenges and brainstorm strategies for overcoming them in realistic interpreting situations</w:t>
            </w:r>
            <w:r w:rsidR="002F4F74">
              <w:t xml:space="preserve">, </w:t>
            </w:r>
            <w:proofErr w:type="gramStart"/>
            <w:r w:rsidR="002F4F74" w:rsidRPr="1EE9BAAE">
              <w:rPr>
                <w:rStyle w:val="Strong"/>
              </w:rPr>
              <w:t>Present</w:t>
            </w:r>
            <w:proofErr w:type="gramEnd"/>
            <w:r w:rsidR="002F4F74" w:rsidRPr="1EE9BAAE">
              <w:rPr>
                <w:rStyle w:val="Strong"/>
              </w:rPr>
              <w:t xml:space="preserve"> a Realistic Scenario</w:t>
            </w:r>
            <w:r w:rsidR="009902A8" w:rsidRPr="1EE9BAAE">
              <w:rPr>
                <w:rStyle w:val="Strong"/>
              </w:rPr>
              <w:t xml:space="preserve"> (e.g., </w:t>
            </w:r>
            <w:r w:rsidR="002F4F74" w:rsidRPr="1EE9BAAE">
              <w:rPr>
                <w:rStyle w:val="Emphasis"/>
              </w:rPr>
              <w:t xml:space="preserve">“You are interpreting for a high-level diplomatic meeting. The speaker switches between formal language and local dialects. They mention a culturally specific historical event that is unknown </w:t>
            </w:r>
            <w:r w:rsidR="002F4F74" w:rsidRPr="1EE9BAAE">
              <w:rPr>
                <w:rStyle w:val="Emphasis"/>
              </w:rPr>
              <w:lastRenderedPageBreak/>
              <w:t>to your audience. Meanwhile, you start feeling anxious because the speech is very fast-paced. How would you handle the linguistic, cultural, and psychological challenges you’re facing?”</w:t>
            </w:r>
            <w:r w:rsidR="00E60157" w:rsidRPr="1EE9BAAE">
              <w:rPr>
                <w:rStyle w:val="Emphasis"/>
              </w:rPr>
              <w:t>)</w:t>
            </w:r>
          </w:p>
          <w:p w14:paraId="1C6236B0" w14:textId="1FCE0837" w:rsidR="00C205D5" w:rsidRPr="000E10E8" w:rsidRDefault="00A25833" w:rsidP="1EE9BAAE">
            <w:pPr>
              <w:rPr>
                <w:rFonts w:ascii="Cambria" w:hAnsi="Cambria" w:cstheme="majorBidi"/>
                <w:b/>
                <w:bCs/>
              </w:rPr>
            </w:pPr>
            <w:r w:rsidRPr="1EE9BAAE">
              <w:rPr>
                <w:rFonts w:ascii="Cambria" w:hAnsi="Cambria" w:cstheme="minorBidi"/>
                <w:b/>
                <w:bCs/>
              </w:rPr>
              <w:t>Pair Activity</w:t>
            </w:r>
            <w:r w:rsidR="00380FC7" w:rsidRPr="1EE9BAAE">
              <w:rPr>
                <w:rFonts w:ascii="Cambria" w:hAnsi="Cambria" w:cstheme="minorBidi"/>
                <w:b/>
                <w:bCs/>
              </w:rPr>
              <w:t xml:space="preserve">: </w:t>
            </w:r>
            <w:r w:rsidR="00380FC7">
              <w:t>allow students to practice overcoming linguistic, cultural, and psychological challenges in a safe, controlled environment through pair work</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BF0B296" w14:textId="77777777" w:rsidR="00C205D5" w:rsidRPr="000E10E8" w:rsidRDefault="00C205D5" w:rsidP="00C205D5">
            <w:pPr>
              <w:rPr>
                <w:rFonts w:ascii="Cambria" w:hAnsi="Cambria"/>
              </w:rPr>
            </w:pPr>
            <w:r w:rsidRPr="000E10E8">
              <w:rPr>
                <w:rFonts w:ascii="Cambria" w:hAnsi="Cambria"/>
              </w:rPr>
              <w:lastRenderedPageBreak/>
              <w:t>Quiz (10 marks)</w:t>
            </w:r>
          </w:p>
          <w:p w14:paraId="7ED8B47B" w14:textId="1BFFFCD6" w:rsidR="00C205D5" w:rsidRPr="000E10E8" w:rsidRDefault="00C205D5" w:rsidP="00C205D5">
            <w:pPr>
              <w:rPr>
                <w:rFonts w:ascii="Cambria" w:hAnsi="Cambria" w:cstheme="majorBidi"/>
                <w:b/>
                <w:bCs/>
              </w:rPr>
            </w:pPr>
            <w:r w:rsidRPr="000E10E8">
              <w:rPr>
                <w:rFonts w:ascii="Cambria" w:hAnsi="Cambria"/>
              </w:rPr>
              <w:t>Final Exam (40 marks)</w:t>
            </w:r>
          </w:p>
        </w:tc>
      </w:tr>
      <w:tr w:rsidR="006E3A65" w:rsidRPr="000E10E8" w14:paraId="2EE7B443" w14:textId="77777777" w:rsidTr="1EE9BAAE">
        <w:trPr>
          <w:trHeight w:val="402"/>
          <w:tblCellSpacing w:w="7" w:type="dxa"/>
          <w:jc w:val="center"/>
        </w:trPr>
        <w:tc>
          <w:tcPr>
            <w:tcW w:w="901" w:type="dxa"/>
            <w:shd w:val="clear" w:color="auto" w:fill="52B5C2"/>
            <w:vAlign w:val="center"/>
          </w:tcPr>
          <w:p w14:paraId="025010B2" w14:textId="77777777" w:rsidR="006E3A65" w:rsidRPr="000E10E8" w:rsidRDefault="006E3A65" w:rsidP="00CD6727">
            <w:pPr>
              <w:rPr>
                <w:rFonts w:ascii="Cambria" w:hAnsi="Cambria" w:cstheme="majorBidi"/>
                <w:b/>
                <w:bCs/>
                <w:color w:val="FFFFFF" w:themeColor="background1"/>
              </w:rPr>
            </w:pPr>
            <w:r w:rsidRPr="000E10E8">
              <w:rPr>
                <w:rFonts w:ascii="Cambria" w:hAnsi="Cambria" w:cstheme="majorBidi"/>
                <w:b/>
                <w:bCs/>
                <w:color w:val="FFFFFF" w:themeColor="background1"/>
              </w:rPr>
              <w:t>3.0</w:t>
            </w:r>
          </w:p>
        </w:tc>
        <w:tc>
          <w:tcPr>
            <w:tcW w:w="8689" w:type="dxa"/>
            <w:gridSpan w:val="4"/>
            <w:shd w:val="clear" w:color="auto" w:fill="52B5C2"/>
          </w:tcPr>
          <w:p w14:paraId="549D3ADB" w14:textId="50C45F0E" w:rsidR="006E3A65" w:rsidRPr="000E10E8" w:rsidRDefault="000C3B90" w:rsidP="00CD6727">
            <w:pPr>
              <w:rPr>
                <w:rFonts w:ascii="Cambria" w:hAnsi="Cambria" w:cstheme="majorBidi"/>
                <w:b/>
                <w:bCs/>
                <w:color w:val="FFFFFF" w:themeColor="background1"/>
                <w:rtl/>
              </w:rPr>
            </w:pPr>
            <w:r w:rsidRPr="000E10E8">
              <w:rPr>
                <w:rFonts w:ascii="Cambria" w:hAnsi="Cambria" w:cstheme="majorBidi"/>
                <w:b/>
                <w:bCs/>
                <w:color w:val="FFFFFF" w:themeColor="background1"/>
              </w:rPr>
              <w:t>Values, autonomy</w:t>
            </w:r>
            <w:r w:rsidR="00C35654" w:rsidRPr="000E10E8">
              <w:rPr>
                <w:rFonts w:ascii="Cambria" w:hAnsi="Cambria" w:cstheme="majorBidi"/>
                <w:b/>
                <w:bCs/>
                <w:color w:val="FFFFFF" w:themeColor="background1"/>
              </w:rPr>
              <w:t>,</w:t>
            </w:r>
            <w:r w:rsidRPr="000E10E8">
              <w:rPr>
                <w:rFonts w:ascii="Cambria" w:hAnsi="Cambria" w:cstheme="majorBidi"/>
                <w:b/>
                <w:bCs/>
                <w:color w:val="FFFFFF" w:themeColor="background1"/>
              </w:rPr>
              <w:t xml:space="preserve"> and responsibility</w:t>
            </w:r>
          </w:p>
        </w:tc>
      </w:tr>
      <w:tr w:rsidR="00C205D5" w:rsidRPr="000E10E8" w14:paraId="631410A3" w14:textId="77777777" w:rsidTr="00483C54">
        <w:trPr>
          <w:trHeight w:val="300"/>
          <w:tblCellSpacing w:w="7" w:type="dxa"/>
          <w:jc w:val="center"/>
        </w:trPr>
        <w:tc>
          <w:tcPr>
            <w:tcW w:w="9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9FB2A83" w14:textId="7ACEA443" w:rsidR="00C205D5" w:rsidRPr="000E10E8" w:rsidRDefault="00C205D5" w:rsidP="00C205D5">
            <w:pPr>
              <w:rPr>
                <w:rFonts w:ascii="Cambria" w:hAnsi="Cambria" w:cstheme="majorBidi"/>
                <w:color w:val="525252" w:themeColor="accent3" w:themeShade="80"/>
              </w:rPr>
            </w:pPr>
            <w:r w:rsidRPr="000E10E8">
              <w:rPr>
                <w:rFonts w:ascii="Cambria" w:hAnsi="Cambria" w:cstheme="minorHAnsi"/>
                <w:color w:val="525252" w:themeColor="accent3" w:themeShade="80"/>
              </w:rPr>
              <w:t>3.1</w:t>
            </w:r>
          </w:p>
        </w:tc>
        <w:tc>
          <w:tcPr>
            <w:tcW w:w="189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39A919A" w14:textId="1C6EF441" w:rsidR="00C205D5" w:rsidRPr="000E10E8" w:rsidRDefault="00A25833" w:rsidP="00C205D5">
            <w:pPr>
              <w:rPr>
                <w:rFonts w:ascii="Cambria" w:hAnsi="Cambria" w:cstheme="majorBidi"/>
                <w:b/>
                <w:bCs/>
              </w:rPr>
            </w:pPr>
            <w:r w:rsidRPr="000E10E8">
              <w:rPr>
                <w:rFonts w:ascii="Cambria" w:hAnsi="Cambria"/>
              </w:rPr>
              <w:t>Reflect on your own learning experience and explore options to continuously develop your competence as interpreters and communicators</w:t>
            </w:r>
          </w:p>
        </w:tc>
        <w:tc>
          <w:tcPr>
            <w:tcW w:w="11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BD06249" w14:textId="318377F5" w:rsidR="00C205D5" w:rsidRPr="000E10E8" w:rsidRDefault="00C205D5" w:rsidP="00C205D5">
            <w:pPr>
              <w:rPr>
                <w:rFonts w:ascii="Cambria" w:hAnsi="Cambria" w:cstheme="majorBidi"/>
                <w:b/>
                <w:bCs/>
              </w:rPr>
            </w:pPr>
            <w:r w:rsidRPr="000E10E8">
              <w:rPr>
                <w:rFonts w:ascii="Cambria" w:hAnsi="Cambria" w:cstheme="minorHAnsi"/>
              </w:rPr>
              <w:t>V1</w:t>
            </w:r>
          </w:p>
        </w:tc>
        <w:tc>
          <w:tcPr>
            <w:tcW w:w="42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B9DB7D7" w14:textId="1EA3CEE2" w:rsidR="00C205D5" w:rsidRPr="00483C54" w:rsidRDefault="00C205D5" w:rsidP="0072727D">
            <w:r w:rsidRPr="1EE9BAAE">
              <w:rPr>
                <w:rFonts w:ascii="Cambria" w:hAnsi="Cambria" w:cstheme="minorBidi"/>
                <w:b/>
                <w:bCs/>
              </w:rPr>
              <w:t>Class Discussion:</w:t>
            </w:r>
            <w:r w:rsidRPr="1EE9BAAE">
              <w:rPr>
                <w:rFonts w:ascii="Cambria" w:hAnsi="Cambria" w:cstheme="minorBidi"/>
              </w:rPr>
              <w:t xml:space="preserve">  </w:t>
            </w:r>
            <w:r w:rsidR="006940C6">
              <w:t>Encourage students to share and reflect on their experiences, challenges, and progress in the course so far</w:t>
            </w:r>
            <w:r w:rsidR="0003374B">
              <w:t xml:space="preserve"> (e.g., </w:t>
            </w:r>
            <w:r w:rsidR="0072727D" w:rsidRPr="1EE9BAAE">
              <w:rPr>
                <w:rStyle w:val="Emphasis"/>
              </w:rPr>
              <w:t xml:space="preserve">“What is the most valuable lesson you’ve learned in this course so </w:t>
            </w:r>
            <w:proofErr w:type="spellStart"/>
            <w:proofErr w:type="gramStart"/>
            <w:r w:rsidR="0072727D" w:rsidRPr="1EE9BAAE">
              <w:rPr>
                <w:rStyle w:val="Emphasis"/>
              </w:rPr>
              <w:t>far?or</w:t>
            </w:r>
            <w:proofErr w:type="spellEnd"/>
            <w:proofErr w:type="gramEnd"/>
            <w:r w:rsidR="0072727D" w:rsidRPr="1EE9BAAE">
              <w:rPr>
                <w:rStyle w:val="Emphasis"/>
              </w:rPr>
              <w:t xml:space="preserve"> “What challenges have you faced, and how have you addressed them?”)</w:t>
            </w:r>
          </w:p>
          <w:p w14:paraId="0CA271AD" w14:textId="321083A3" w:rsidR="00C205D5" w:rsidRPr="000E10E8" w:rsidRDefault="00C205D5" w:rsidP="1EE9BAAE">
            <w:pPr>
              <w:rPr>
                <w:rFonts w:ascii="Cambria" w:hAnsi="Cambria" w:cstheme="minorBidi"/>
              </w:rPr>
            </w:pPr>
            <w:r w:rsidRPr="1EE9BAAE">
              <w:rPr>
                <w:rFonts w:ascii="Cambria" w:hAnsi="Cambria" w:cstheme="minorBidi"/>
                <w:b/>
                <w:bCs/>
              </w:rPr>
              <w:t>Observation:</w:t>
            </w:r>
            <w:r w:rsidRPr="1EE9BAAE">
              <w:rPr>
                <w:rFonts w:ascii="Cambria" w:hAnsi="Cambria" w:cstheme="minorBidi"/>
              </w:rPr>
              <w:t xml:space="preserve"> </w:t>
            </w:r>
            <w:r w:rsidR="00F3132C">
              <w:t>d</w:t>
            </w:r>
            <w:r w:rsidR="00250A53">
              <w:t>evelop critical thinking and self-awareness by observing professional interpreters and identifying techniques they can apply to their own development</w:t>
            </w:r>
          </w:p>
          <w:p w14:paraId="64578434" w14:textId="0446F580" w:rsidR="00C205D5" w:rsidRPr="000E10E8" w:rsidRDefault="00C205D5" w:rsidP="1EE9BAAE">
            <w:pPr>
              <w:rPr>
                <w:rFonts w:ascii="Cambria" w:hAnsi="Cambria" w:cstheme="majorBidi"/>
                <w:b/>
                <w:bCs/>
              </w:rPr>
            </w:pPr>
            <w:r w:rsidRPr="1EE9BAAE">
              <w:rPr>
                <w:rFonts w:ascii="Cambria" w:hAnsi="Cambria" w:cstheme="minorBidi"/>
                <w:b/>
                <w:bCs/>
              </w:rPr>
              <w:t>Group Activity:</w:t>
            </w:r>
            <w:r w:rsidRPr="1EE9BAAE">
              <w:rPr>
                <w:rFonts w:ascii="Cambria" w:hAnsi="Cambria" w:cstheme="minorBidi"/>
              </w:rPr>
              <w:t xml:space="preserve"> </w:t>
            </w:r>
            <w:r w:rsidR="00A97199">
              <w:t>e</w:t>
            </w:r>
            <w:r w:rsidR="00175E42">
              <w:t>ncourage students to collaboratively brainstorm strategies for continuous improvement and develop actionable personal goals</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C779822" w14:textId="59F350AE" w:rsidR="00C205D5" w:rsidRPr="000E10E8" w:rsidRDefault="00C205D5" w:rsidP="00C205D5">
            <w:pPr>
              <w:rPr>
                <w:rFonts w:ascii="Cambria" w:hAnsi="Cambria" w:cstheme="majorBidi"/>
                <w:b/>
                <w:bCs/>
              </w:rPr>
            </w:pPr>
            <w:r w:rsidRPr="000E10E8">
              <w:rPr>
                <w:rFonts w:ascii="Cambria" w:hAnsi="Cambria"/>
              </w:rPr>
              <w:t>The course coordinator will decide the specific details of this assessment, including the format, criteria for evaluation, and how the results are measured.</w:t>
            </w:r>
          </w:p>
        </w:tc>
      </w:tr>
      <w:tr w:rsidR="00C205D5" w:rsidRPr="000E10E8" w14:paraId="3FE4025C" w14:textId="77777777" w:rsidTr="00483C54">
        <w:trPr>
          <w:trHeight w:val="300"/>
          <w:tblCellSpacing w:w="7" w:type="dxa"/>
          <w:jc w:val="center"/>
        </w:trPr>
        <w:tc>
          <w:tcPr>
            <w:tcW w:w="9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3CF3793" w14:textId="324C83F4" w:rsidR="00C205D5" w:rsidRPr="000E10E8" w:rsidRDefault="00C205D5" w:rsidP="00C205D5">
            <w:pPr>
              <w:rPr>
                <w:rFonts w:ascii="Cambria" w:hAnsi="Cambria" w:cstheme="majorBidi"/>
                <w:color w:val="525252" w:themeColor="accent3" w:themeShade="80"/>
              </w:rPr>
            </w:pPr>
            <w:r w:rsidRPr="000E10E8">
              <w:rPr>
                <w:rFonts w:ascii="Cambria" w:hAnsi="Cambria" w:cstheme="minorHAnsi"/>
                <w:color w:val="525252" w:themeColor="accent3" w:themeShade="80"/>
              </w:rPr>
              <w:t>3.2</w:t>
            </w:r>
          </w:p>
        </w:tc>
        <w:tc>
          <w:tcPr>
            <w:tcW w:w="189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F93CDA2" w14:textId="7F8DEA7D" w:rsidR="00C205D5" w:rsidRPr="000E10E8" w:rsidRDefault="00A25833" w:rsidP="00C205D5">
            <w:pPr>
              <w:rPr>
                <w:rFonts w:ascii="Cambria" w:hAnsi="Cambria" w:cstheme="majorBidi"/>
                <w:b/>
                <w:bCs/>
              </w:rPr>
            </w:pPr>
            <w:r w:rsidRPr="000E10E8">
              <w:rPr>
                <w:rFonts w:ascii="Cambria" w:hAnsi="Cambria"/>
              </w:rPr>
              <w:t>Communicate appropriately, accurately and effectively while involved in group tasks</w:t>
            </w:r>
          </w:p>
        </w:tc>
        <w:tc>
          <w:tcPr>
            <w:tcW w:w="11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44816A" w14:textId="0A7033A9" w:rsidR="00C205D5" w:rsidRPr="000E10E8" w:rsidRDefault="00C205D5" w:rsidP="00C205D5">
            <w:pPr>
              <w:rPr>
                <w:rFonts w:ascii="Cambria" w:hAnsi="Cambria" w:cstheme="majorBidi"/>
                <w:b/>
                <w:bCs/>
              </w:rPr>
            </w:pPr>
            <w:r w:rsidRPr="000E10E8">
              <w:rPr>
                <w:rFonts w:ascii="Cambria" w:hAnsi="Cambria" w:cstheme="minorHAnsi"/>
              </w:rPr>
              <w:t>V2</w:t>
            </w:r>
          </w:p>
        </w:tc>
        <w:tc>
          <w:tcPr>
            <w:tcW w:w="42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6BE97AD" w14:textId="021EFC0F" w:rsidR="00890291" w:rsidRPr="00483C54" w:rsidRDefault="00890291" w:rsidP="00EE0F7A">
            <w:r w:rsidRPr="1EE9BAAE">
              <w:rPr>
                <w:rFonts w:ascii="Cambria" w:hAnsi="Cambria" w:cstheme="minorBidi"/>
                <w:b/>
                <w:bCs/>
              </w:rPr>
              <w:t>Individual Consultation</w:t>
            </w:r>
            <w:r w:rsidR="00DF6842" w:rsidRPr="1EE9BAAE">
              <w:rPr>
                <w:rFonts w:ascii="Cambria" w:hAnsi="Cambria" w:cstheme="minorBidi"/>
                <w:b/>
                <w:bCs/>
              </w:rPr>
              <w:t>:</w:t>
            </w:r>
            <w:r w:rsidRPr="1EE9BAAE">
              <w:rPr>
                <w:rFonts w:ascii="Cambria" w:hAnsi="Cambria" w:cstheme="minorBidi"/>
              </w:rPr>
              <w:t xml:space="preserve"> </w:t>
            </w:r>
            <w:r w:rsidR="00C07D27">
              <w:t xml:space="preserve">Provide individual feedback on students’ communication skills during group tasks and set personal improvement goals, </w:t>
            </w:r>
            <w:r w:rsidR="00EE0F7A" w:rsidRPr="1EE9BAAE">
              <w:rPr>
                <w:rFonts w:hAnsi="Symbol"/>
              </w:rPr>
              <w:t>e</w:t>
            </w:r>
            <w:r w:rsidR="00EE0F7A">
              <w:t>xplain the purpose of individual consultations: to review communication effectiveness and identify areas for improvement, emphasize the importance of self-assessment and personal reflection in group tasks</w:t>
            </w:r>
          </w:p>
          <w:p w14:paraId="48CD9BC4" w14:textId="73E91D42" w:rsidR="00890291" w:rsidRPr="000E10E8" w:rsidRDefault="00890291" w:rsidP="1EE9BAAE">
            <w:pPr>
              <w:rPr>
                <w:rFonts w:ascii="Cambria" w:hAnsi="Cambria" w:cstheme="minorBidi"/>
              </w:rPr>
            </w:pPr>
            <w:r w:rsidRPr="1EE9BAAE">
              <w:rPr>
                <w:rFonts w:ascii="Cambria" w:hAnsi="Cambria" w:cstheme="minorBidi"/>
                <w:b/>
                <w:bCs/>
              </w:rPr>
              <w:t>Observation</w:t>
            </w:r>
            <w:r w:rsidR="00FD40AE" w:rsidRPr="1EE9BAAE">
              <w:rPr>
                <w:rFonts w:ascii="Cambria" w:hAnsi="Cambria" w:cstheme="minorBidi"/>
                <w:b/>
                <w:bCs/>
              </w:rPr>
              <w:t xml:space="preserve">: </w:t>
            </w:r>
            <w:r w:rsidR="00FD40AE">
              <w:t xml:space="preserve">help students identify effective communication strategies by </w:t>
            </w:r>
            <w:r w:rsidR="00FD40AE">
              <w:lastRenderedPageBreak/>
              <w:t>observing professional interpreters in group settings</w:t>
            </w:r>
          </w:p>
          <w:p w14:paraId="47F4C3B1" w14:textId="0F560002" w:rsidR="000B3892" w:rsidRDefault="00890291" w:rsidP="000B3892">
            <w:pPr>
              <w:pStyle w:val="NormalWeb"/>
            </w:pPr>
            <w:r w:rsidRPr="1EE9BAAE">
              <w:rPr>
                <w:rFonts w:ascii="Cambria" w:hAnsi="Cambria" w:cstheme="minorBidi"/>
                <w:b/>
                <w:bCs/>
              </w:rPr>
              <w:t>Group Work</w:t>
            </w:r>
            <w:r w:rsidR="000B3892" w:rsidRPr="1EE9BAAE">
              <w:rPr>
                <w:rFonts w:ascii="Cambria" w:hAnsi="Cambria" w:cstheme="minorBidi"/>
                <w:b/>
                <w:bCs/>
              </w:rPr>
              <w:t xml:space="preserve">: </w:t>
            </w:r>
            <w:r w:rsidR="000B3892">
              <w:t>practice effective communication, coordination, and role management in a simulated group interpreting task</w:t>
            </w:r>
          </w:p>
          <w:p w14:paraId="432596E0" w14:textId="140435F2" w:rsidR="00C205D5" w:rsidRPr="000E10E8" w:rsidRDefault="00C205D5" w:rsidP="00890291">
            <w:pPr>
              <w:rPr>
                <w:rFonts w:ascii="Cambria" w:hAnsi="Cambria" w:cstheme="majorBidi"/>
                <w:b/>
                <w:bCs/>
              </w:rPr>
            </w:pP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419E146" w14:textId="47C641DC" w:rsidR="00C205D5" w:rsidRPr="000E10E8" w:rsidRDefault="00C205D5" w:rsidP="00C205D5">
            <w:pPr>
              <w:rPr>
                <w:rFonts w:ascii="Cambria" w:hAnsi="Cambria" w:cstheme="majorBidi"/>
                <w:b/>
                <w:bCs/>
              </w:rPr>
            </w:pPr>
            <w:r w:rsidRPr="000E10E8">
              <w:rPr>
                <w:rFonts w:ascii="Cambria" w:hAnsi="Cambria"/>
              </w:rPr>
              <w:lastRenderedPageBreak/>
              <w:t xml:space="preserve">The course coordinator will decide the specific details of this assessment, including the format, criteria for </w:t>
            </w:r>
            <w:r w:rsidRPr="000E10E8">
              <w:rPr>
                <w:rFonts w:ascii="Cambria" w:hAnsi="Cambria"/>
              </w:rPr>
              <w:lastRenderedPageBreak/>
              <w:t>evaluation, and how the results are measured.</w:t>
            </w:r>
          </w:p>
        </w:tc>
      </w:tr>
      <w:tr w:rsidR="00C205D5" w:rsidRPr="000E10E8" w14:paraId="550AAE12" w14:textId="77777777" w:rsidTr="00483C54">
        <w:trPr>
          <w:trHeight w:val="300"/>
          <w:tblCellSpacing w:w="7" w:type="dxa"/>
          <w:jc w:val="center"/>
        </w:trPr>
        <w:tc>
          <w:tcPr>
            <w:tcW w:w="9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93B6BA6" w14:textId="7E97EABA" w:rsidR="00C205D5" w:rsidRPr="000E10E8" w:rsidRDefault="00C205D5" w:rsidP="00C205D5">
            <w:pPr>
              <w:rPr>
                <w:rFonts w:ascii="Cambria" w:hAnsi="Cambria" w:cstheme="majorBidi"/>
                <w:color w:val="525252" w:themeColor="accent3" w:themeShade="80"/>
              </w:rPr>
            </w:pPr>
            <w:r w:rsidRPr="000E10E8">
              <w:rPr>
                <w:rFonts w:ascii="Cambria" w:hAnsi="Cambria" w:cstheme="minorHAnsi"/>
                <w:color w:val="525252" w:themeColor="accent3" w:themeShade="80"/>
              </w:rPr>
              <w:lastRenderedPageBreak/>
              <w:t>3.3</w:t>
            </w:r>
          </w:p>
        </w:tc>
        <w:tc>
          <w:tcPr>
            <w:tcW w:w="189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79D8C2E" w14:textId="4B7240A3" w:rsidR="00C205D5" w:rsidRPr="000E10E8" w:rsidRDefault="00890291" w:rsidP="00C205D5">
            <w:pPr>
              <w:rPr>
                <w:rFonts w:ascii="Cambria" w:hAnsi="Cambria" w:cstheme="majorBidi"/>
                <w:b/>
                <w:bCs/>
              </w:rPr>
            </w:pPr>
            <w:r w:rsidRPr="000E10E8">
              <w:rPr>
                <w:rFonts w:ascii="Cambria" w:hAnsi="Cambria" w:cstheme="minorHAnsi"/>
              </w:rPr>
              <w:t>Display a commitment to the learning process by consistently attending classes, actively participating in discussions and activities, and showing respect for diverse opinions and perspectives</w:t>
            </w:r>
            <w:r w:rsidRPr="000E10E8">
              <w:rPr>
                <w:rFonts w:ascii="Cambria" w:hAnsi="Cambria" w:cstheme="majorBidi"/>
                <w:b/>
                <w:bCs/>
              </w:rPr>
              <w:t>.</w:t>
            </w:r>
          </w:p>
        </w:tc>
        <w:tc>
          <w:tcPr>
            <w:tcW w:w="11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17A87D" w14:textId="2A20FD8B" w:rsidR="00C205D5" w:rsidRPr="000E10E8" w:rsidRDefault="00C205D5" w:rsidP="00C205D5">
            <w:pPr>
              <w:rPr>
                <w:rFonts w:ascii="Cambria" w:hAnsi="Cambria" w:cstheme="majorBidi"/>
                <w:b/>
                <w:bCs/>
              </w:rPr>
            </w:pPr>
            <w:r w:rsidRPr="000E10E8">
              <w:rPr>
                <w:rFonts w:ascii="Cambria" w:hAnsi="Cambria" w:cstheme="minorHAnsi"/>
              </w:rPr>
              <w:t>V3</w:t>
            </w:r>
          </w:p>
        </w:tc>
        <w:tc>
          <w:tcPr>
            <w:tcW w:w="42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EAB7A7D" w14:textId="666E6CCF" w:rsidR="00C205D5" w:rsidRPr="00483C54" w:rsidRDefault="00C205D5" w:rsidP="000D3ECB">
            <w:r w:rsidRPr="1EE9BAAE">
              <w:rPr>
                <w:rFonts w:ascii="Cambria" w:hAnsi="Cambria" w:cstheme="minorBidi"/>
                <w:b/>
                <w:bCs/>
              </w:rPr>
              <w:t>Attendance Tracking</w:t>
            </w:r>
            <w:r w:rsidR="00E43C93" w:rsidRPr="1EE9BAAE">
              <w:rPr>
                <w:rFonts w:ascii="Cambria" w:hAnsi="Cambria" w:cstheme="minorBidi"/>
                <w:b/>
                <w:bCs/>
              </w:rPr>
              <w:t xml:space="preserve">: </w:t>
            </w:r>
            <w:r w:rsidR="00187A94" w:rsidRPr="1EE9BAAE">
              <w:rPr>
                <w:rFonts w:ascii="Cambria" w:hAnsi="Cambria" w:cstheme="minorBidi"/>
                <w:b/>
                <w:bCs/>
              </w:rPr>
              <w:t>e</w:t>
            </w:r>
            <w:r w:rsidR="00187A94">
              <w:t xml:space="preserve">ncourage students to reflect on the importance of consistent attendance and active participation in the learning process, </w:t>
            </w:r>
            <w:r w:rsidR="000D3ECB" w:rsidRPr="1EE9BAAE">
              <w:rPr>
                <w:rFonts w:hAnsi="Symbol"/>
              </w:rPr>
              <w:t>e</w:t>
            </w:r>
            <w:r w:rsidR="000D3ECB">
              <w:t>xplain the role of attendance in a learning environment, emphasizing that consistent attendance not only impacts individual growth but also contributes to a more dynamic, collaborative learning experience, highlight how actively participating in discussions and activities fosters mutual respect and enriches learning</w:t>
            </w:r>
            <w:r w:rsidRPr="1EE9BAAE">
              <w:rPr>
                <w:rFonts w:ascii="Cambria" w:hAnsi="Cambria" w:cstheme="minorBidi"/>
              </w:rPr>
              <w:t xml:space="preserve"> </w:t>
            </w:r>
          </w:p>
          <w:p w14:paraId="2386E1B5" w14:textId="2C842658" w:rsidR="00C205D5" w:rsidRPr="000E10E8" w:rsidRDefault="00C205D5" w:rsidP="1EE9BAAE">
            <w:pPr>
              <w:rPr>
                <w:rFonts w:ascii="Cambria" w:hAnsi="Cambria" w:cstheme="minorBidi"/>
              </w:rPr>
            </w:pPr>
            <w:r w:rsidRPr="1EE9BAAE">
              <w:rPr>
                <w:rFonts w:ascii="Cambria" w:hAnsi="Cambria" w:cstheme="minorBidi"/>
                <w:b/>
                <w:bCs/>
              </w:rPr>
              <w:t>Observation:</w:t>
            </w:r>
            <w:r w:rsidRPr="1EE9BAAE">
              <w:rPr>
                <w:rFonts w:ascii="Cambria" w:hAnsi="Cambria" w:cstheme="minorBidi"/>
              </w:rPr>
              <w:t xml:space="preserve"> </w:t>
            </w:r>
            <w:r w:rsidR="00DF7EBB">
              <w:t>help students understand the importance of commitment and respect for diverse perspectives by observing professional interpreters at work</w:t>
            </w:r>
          </w:p>
          <w:p w14:paraId="00A78CD8" w14:textId="27332CEA" w:rsidR="00C205D5" w:rsidRPr="000E10E8" w:rsidRDefault="00C205D5" w:rsidP="1EE9BAAE">
            <w:pPr>
              <w:rPr>
                <w:rFonts w:ascii="Cambria" w:hAnsi="Cambria" w:cstheme="majorBidi"/>
                <w:b/>
                <w:bCs/>
              </w:rPr>
            </w:pPr>
            <w:r w:rsidRPr="1EE9BAAE">
              <w:rPr>
                <w:rFonts w:ascii="Cambria" w:hAnsi="Cambria" w:cstheme="minorBidi"/>
                <w:b/>
                <w:bCs/>
              </w:rPr>
              <w:t>Group Work</w:t>
            </w:r>
            <w:r w:rsidR="00957BF2" w:rsidRPr="1EE9BAAE">
              <w:rPr>
                <w:rFonts w:ascii="Cambria" w:hAnsi="Cambria" w:cstheme="minorBidi"/>
                <w:b/>
                <w:bCs/>
              </w:rPr>
              <w:t xml:space="preserve">: </w:t>
            </w:r>
            <w:r w:rsidR="00957BF2">
              <w:t>foster commitment, respect, and active participation through collaborative interpreting tasks in a group setting</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6D2EE3F" w14:textId="3BDFC237" w:rsidR="00C205D5" w:rsidRPr="000E10E8" w:rsidRDefault="00C205D5" w:rsidP="00C205D5">
            <w:pPr>
              <w:rPr>
                <w:rFonts w:ascii="Cambria" w:hAnsi="Cambria" w:cstheme="majorBidi"/>
                <w:b/>
                <w:bCs/>
              </w:rPr>
            </w:pPr>
            <w:r w:rsidRPr="000E10E8">
              <w:rPr>
                <w:rFonts w:ascii="Cambria" w:hAnsi="Cambria"/>
              </w:rPr>
              <w:t>The course coordinator will decide the specific details of this assessment, including the format, criteria for evaluation, and how the results are measured.</w:t>
            </w:r>
          </w:p>
        </w:tc>
      </w:tr>
    </w:tbl>
    <w:p w14:paraId="59795FD9" w14:textId="205EF455" w:rsidR="00A4737E" w:rsidRPr="000E10E8" w:rsidRDefault="00A4737E"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p w14:paraId="553BD124" w14:textId="0959F795" w:rsidR="00652624" w:rsidRPr="000E10E8" w:rsidRDefault="00080A29" w:rsidP="00CD6727">
      <w:pPr>
        <w:pStyle w:val="Heading1"/>
        <w:spacing w:before="0"/>
        <w:rPr>
          <w:rStyle w:val="a"/>
          <w:rFonts w:ascii="Cambria" w:hAnsi="Cambria" w:cstheme="majorBidi"/>
          <w:b/>
          <w:bCs/>
          <w:color w:val="4C3D8E"/>
          <w:sz w:val="24"/>
          <w:szCs w:val="24"/>
          <w:rtl/>
          <w:lang w:bidi="ar-YE"/>
        </w:rPr>
      </w:pPr>
      <w:bookmarkStart w:id="9" w:name="_Ref115691971"/>
      <w:bookmarkStart w:id="10" w:name="_Toc182674036"/>
      <w:r w:rsidRPr="000E10E8">
        <w:rPr>
          <w:rStyle w:val="a"/>
          <w:rFonts w:ascii="Cambria" w:hAnsi="Cambria"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54"/>
        <w:gridCol w:w="7229"/>
        <w:gridCol w:w="1810"/>
      </w:tblGrid>
      <w:tr w:rsidR="00E064B0" w:rsidRPr="000E10E8" w14:paraId="67D25FA9" w14:textId="77777777" w:rsidTr="00890291">
        <w:trPr>
          <w:trHeight w:val="461"/>
          <w:tblCellSpacing w:w="7" w:type="dxa"/>
          <w:jc w:val="center"/>
        </w:trPr>
        <w:tc>
          <w:tcPr>
            <w:tcW w:w="433" w:type="dxa"/>
            <w:shd w:val="clear" w:color="auto" w:fill="4C3D8E"/>
            <w:vAlign w:val="center"/>
          </w:tcPr>
          <w:p w14:paraId="38C01C3A" w14:textId="78656DF6" w:rsidR="00652624" w:rsidRPr="000E10E8" w:rsidRDefault="00080A29" w:rsidP="00CD6727">
            <w:pPr>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No</w:t>
            </w:r>
          </w:p>
        </w:tc>
        <w:tc>
          <w:tcPr>
            <w:tcW w:w="7215" w:type="dxa"/>
            <w:shd w:val="clear" w:color="auto" w:fill="4C3D8E"/>
            <w:vAlign w:val="center"/>
          </w:tcPr>
          <w:p w14:paraId="3D07BE8D" w14:textId="497120CE" w:rsidR="00652624" w:rsidRPr="000E10E8" w:rsidRDefault="00080A29" w:rsidP="00CD6727">
            <w:pPr>
              <w:rPr>
                <w:rFonts w:ascii="Cambria" w:hAnsi="Cambria" w:cstheme="majorBidi"/>
                <w:b/>
                <w:bCs/>
                <w:color w:val="FFFFFF" w:themeColor="background1"/>
                <w:lang w:bidi="ar-EG"/>
              </w:rPr>
            </w:pPr>
            <w:r w:rsidRPr="000E10E8">
              <w:rPr>
                <w:rFonts w:ascii="Cambria" w:hAnsi="Cambria" w:cstheme="majorBidi"/>
                <w:b/>
                <w:bCs/>
                <w:color w:val="FFFFFF" w:themeColor="background1"/>
                <w:lang w:bidi="ar-EG"/>
              </w:rPr>
              <w:t>List of Topics</w:t>
            </w:r>
          </w:p>
        </w:tc>
        <w:tc>
          <w:tcPr>
            <w:tcW w:w="1789" w:type="dxa"/>
            <w:shd w:val="clear" w:color="auto" w:fill="4C3D8E"/>
            <w:vAlign w:val="center"/>
          </w:tcPr>
          <w:p w14:paraId="6D260D1F" w14:textId="4BD5C0F6" w:rsidR="00652624" w:rsidRPr="000E10E8" w:rsidRDefault="00080A29" w:rsidP="00CD6727">
            <w:pPr>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Contact Hours</w:t>
            </w:r>
          </w:p>
        </w:tc>
      </w:tr>
      <w:tr w:rsidR="00C205D5" w:rsidRPr="000E10E8" w14:paraId="26CF14F5" w14:textId="77777777" w:rsidTr="00890291">
        <w:trPr>
          <w:tblCellSpacing w:w="7" w:type="dxa"/>
          <w:jc w:val="center"/>
        </w:trPr>
        <w:tc>
          <w:tcPr>
            <w:tcW w:w="433" w:type="dxa"/>
            <w:shd w:val="clear" w:color="auto" w:fill="auto"/>
            <w:vAlign w:val="center"/>
          </w:tcPr>
          <w:p w14:paraId="0CACCAE9" w14:textId="3B3DBF49" w:rsidR="00C205D5" w:rsidRPr="000E10E8" w:rsidRDefault="00C205D5" w:rsidP="00C205D5">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5BF1116D" w14:textId="0F97D4E6" w:rsidR="00C205D5" w:rsidRPr="000E10E8" w:rsidRDefault="00890291" w:rsidP="00480F42">
            <w:pPr>
              <w:jc w:val="both"/>
              <w:rPr>
                <w:rFonts w:ascii="Cambria" w:hAnsi="Cambria" w:cstheme="majorBidi"/>
                <w:b/>
                <w:bCs/>
              </w:rPr>
            </w:pPr>
            <w:r w:rsidRPr="000E10E8">
              <w:rPr>
                <w:rFonts w:ascii="Cambria" w:hAnsi="Cambria"/>
              </w:rPr>
              <w:t>Introduction to simultaneous interpreting</w:t>
            </w:r>
          </w:p>
        </w:tc>
        <w:tc>
          <w:tcPr>
            <w:tcW w:w="1789" w:type="dxa"/>
            <w:shd w:val="clear" w:color="auto" w:fill="auto"/>
            <w:vAlign w:val="center"/>
          </w:tcPr>
          <w:p w14:paraId="4A36790F" w14:textId="5E8151D5" w:rsidR="00C205D5" w:rsidRPr="000E10E8" w:rsidRDefault="00890291" w:rsidP="00480F42">
            <w:pPr>
              <w:jc w:val="both"/>
              <w:rPr>
                <w:rFonts w:ascii="Cambria" w:hAnsi="Cambria" w:cstheme="majorBidi"/>
                <w:b/>
                <w:bCs/>
              </w:rPr>
            </w:pPr>
            <w:r w:rsidRPr="000E10E8">
              <w:rPr>
                <w:rFonts w:ascii="Cambria" w:hAnsi="Cambria" w:cstheme="minorHAnsi"/>
              </w:rPr>
              <w:t>5</w:t>
            </w:r>
          </w:p>
        </w:tc>
      </w:tr>
      <w:tr w:rsidR="00C205D5" w:rsidRPr="000E10E8" w14:paraId="4A4F5EB2" w14:textId="77777777" w:rsidTr="00890291">
        <w:trPr>
          <w:tblCellSpacing w:w="7" w:type="dxa"/>
          <w:jc w:val="center"/>
        </w:trPr>
        <w:tc>
          <w:tcPr>
            <w:tcW w:w="433" w:type="dxa"/>
            <w:shd w:val="clear" w:color="auto" w:fill="auto"/>
            <w:vAlign w:val="center"/>
          </w:tcPr>
          <w:p w14:paraId="7163D30B" w14:textId="4AE01F1F" w:rsidR="00C205D5" w:rsidRPr="000E10E8" w:rsidRDefault="00C205D5" w:rsidP="00C205D5">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1DA4373F" w14:textId="75D7F119" w:rsidR="00C205D5" w:rsidRPr="000E10E8" w:rsidRDefault="00890291" w:rsidP="00480F42">
            <w:pPr>
              <w:jc w:val="both"/>
              <w:rPr>
                <w:rFonts w:ascii="Cambria" w:hAnsi="Cambria" w:cstheme="majorBidi"/>
                <w:b/>
                <w:bCs/>
              </w:rPr>
            </w:pPr>
            <w:r w:rsidRPr="000E10E8">
              <w:rPr>
                <w:rFonts w:ascii="Cambria" w:hAnsi="Cambria"/>
              </w:rPr>
              <w:t>Issues in simultaneous interpreting practice (e.g. interpreting professional skills, interpreting ethics, difficulties and strategies, and quality and assessment).</w:t>
            </w:r>
          </w:p>
        </w:tc>
        <w:tc>
          <w:tcPr>
            <w:tcW w:w="1789" w:type="dxa"/>
            <w:shd w:val="clear" w:color="auto" w:fill="auto"/>
            <w:vAlign w:val="center"/>
          </w:tcPr>
          <w:p w14:paraId="3FE8353E" w14:textId="3AD0ECEB" w:rsidR="00C205D5" w:rsidRPr="000E10E8" w:rsidRDefault="00890291" w:rsidP="00480F42">
            <w:pPr>
              <w:jc w:val="both"/>
              <w:rPr>
                <w:rFonts w:ascii="Cambria" w:hAnsi="Cambria" w:cstheme="majorBidi"/>
                <w:b/>
                <w:bCs/>
              </w:rPr>
            </w:pPr>
            <w:r w:rsidRPr="000E10E8">
              <w:rPr>
                <w:rFonts w:ascii="Cambria" w:hAnsi="Cambria" w:cstheme="minorHAnsi"/>
              </w:rPr>
              <w:t>6</w:t>
            </w:r>
          </w:p>
        </w:tc>
      </w:tr>
      <w:tr w:rsidR="00C205D5" w:rsidRPr="000E10E8" w14:paraId="01239ACA" w14:textId="77777777" w:rsidTr="00890291">
        <w:trPr>
          <w:tblCellSpacing w:w="7" w:type="dxa"/>
          <w:jc w:val="center"/>
        </w:trPr>
        <w:tc>
          <w:tcPr>
            <w:tcW w:w="433" w:type="dxa"/>
            <w:shd w:val="clear" w:color="auto" w:fill="auto"/>
            <w:vAlign w:val="center"/>
          </w:tcPr>
          <w:p w14:paraId="61F09DF7" w14:textId="3282D5AC" w:rsidR="00C205D5" w:rsidRPr="000E10E8" w:rsidRDefault="00C205D5" w:rsidP="00C205D5">
            <w:pPr>
              <w:rPr>
                <w:rFonts w:ascii="Cambria" w:hAnsi="Cambria" w:cstheme="majorBidi"/>
                <w:b/>
                <w:bCs/>
                <w:color w:val="525252" w:themeColor="accent3" w:themeShade="80"/>
              </w:rPr>
            </w:pPr>
            <w:r w:rsidRPr="000E10E8">
              <w:rPr>
                <w:rFonts w:ascii="Cambria" w:hAnsi="Cambria" w:cstheme="majorBidi"/>
                <w:b/>
                <w:bCs/>
                <w:color w:val="525252" w:themeColor="accent3" w:themeShade="80"/>
              </w:rPr>
              <w:lastRenderedPageBreak/>
              <w:t>3.</w:t>
            </w:r>
          </w:p>
        </w:tc>
        <w:tc>
          <w:tcPr>
            <w:tcW w:w="7215" w:type="dxa"/>
            <w:shd w:val="clear" w:color="auto" w:fill="auto"/>
            <w:vAlign w:val="center"/>
          </w:tcPr>
          <w:p w14:paraId="66E8FB9F" w14:textId="4C0E63E1" w:rsidR="00C205D5" w:rsidRPr="000E10E8" w:rsidRDefault="00890291" w:rsidP="00480F42">
            <w:pPr>
              <w:jc w:val="both"/>
              <w:rPr>
                <w:rFonts w:ascii="Cambria" w:hAnsi="Cambria" w:cstheme="majorBidi"/>
                <w:b/>
                <w:bCs/>
              </w:rPr>
            </w:pPr>
            <w:r w:rsidRPr="000E10E8">
              <w:rPr>
                <w:rFonts w:ascii="Cambria" w:hAnsi="Cambria"/>
              </w:rPr>
              <w:t>Strategies &amp; techniques of simultaneous interpreting</w:t>
            </w:r>
          </w:p>
        </w:tc>
        <w:tc>
          <w:tcPr>
            <w:tcW w:w="1789" w:type="dxa"/>
            <w:shd w:val="clear" w:color="auto" w:fill="auto"/>
            <w:vAlign w:val="center"/>
          </w:tcPr>
          <w:p w14:paraId="1309FC60" w14:textId="24749587" w:rsidR="00C205D5" w:rsidRPr="000E10E8" w:rsidRDefault="00890291" w:rsidP="00480F42">
            <w:pPr>
              <w:jc w:val="both"/>
              <w:rPr>
                <w:rFonts w:ascii="Cambria" w:hAnsi="Cambria" w:cstheme="majorBidi"/>
                <w:b/>
                <w:bCs/>
              </w:rPr>
            </w:pPr>
            <w:r w:rsidRPr="000E10E8">
              <w:rPr>
                <w:rFonts w:ascii="Cambria" w:hAnsi="Cambria" w:cstheme="minorHAnsi"/>
              </w:rPr>
              <w:t>6</w:t>
            </w:r>
          </w:p>
        </w:tc>
      </w:tr>
      <w:tr w:rsidR="00C205D5" w:rsidRPr="000E10E8" w14:paraId="04E2E91F" w14:textId="77777777" w:rsidTr="00890291">
        <w:trPr>
          <w:tblCellSpacing w:w="7" w:type="dxa"/>
          <w:jc w:val="center"/>
        </w:trPr>
        <w:tc>
          <w:tcPr>
            <w:tcW w:w="433" w:type="dxa"/>
            <w:shd w:val="clear" w:color="auto" w:fill="auto"/>
            <w:vAlign w:val="center"/>
          </w:tcPr>
          <w:p w14:paraId="3E5AF4F3" w14:textId="42DBFA00" w:rsidR="00C205D5" w:rsidRPr="000E10E8" w:rsidRDefault="00C205D5" w:rsidP="00C205D5">
            <w:pPr>
              <w:rPr>
                <w:rFonts w:ascii="Cambria" w:hAnsi="Cambria" w:cstheme="majorBidi"/>
                <w:b/>
                <w:bCs/>
                <w:color w:val="525252" w:themeColor="accent3" w:themeShade="80"/>
              </w:rPr>
            </w:pPr>
            <w:r w:rsidRPr="000E10E8">
              <w:rPr>
                <w:rFonts w:ascii="Cambria" w:hAnsi="Cambria" w:cstheme="majorBidi"/>
                <w:b/>
                <w:bCs/>
                <w:color w:val="525252" w:themeColor="accent3" w:themeShade="80"/>
              </w:rPr>
              <w:t>4.</w:t>
            </w:r>
          </w:p>
        </w:tc>
        <w:tc>
          <w:tcPr>
            <w:tcW w:w="7215" w:type="dxa"/>
            <w:shd w:val="clear" w:color="auto" w:fill="auto"/>
            <w:vAlign w:val="center"/>
          </w:tcPr>
          <w:p w14:paraId="4273E904" w14:textId="58C0F41C" w:rsidR="00C205D5" w:rsidRPr="000E10E8" w:rsidRDefault="00890291" w:rsidP="00480F42">
            <w:pPr>
              <w:jc w:val="both"/>
              <w:rPr>
                <w:rFonts w:ascii="Cambria" w:hAnsi="Cambria" w:cstheme="majorBidi"/>
                <w:b/>
                <w:bCs/>
              </w:rPr>
            </w:pPr>
            <w:r w:rsidRPr="000E10E8">
              <w:rPr>
                <w:rFonts w:ascii="Cambria" w:hAnsi="Cambria"/>
              </w:rPr>
              <w:t>Settings of simultaneous interpreting (international conferences, live broadcasts, business meetings, educational seminars, legal proceedings)</w:t>
            </w:r>
          </w:p>
        </w:tc>
        <w:tc>
          <w:tcPr>
            <w:tcW w:w="1789" w:type="dxa"/>
            <w:shd w:val="clear" w:color="auto" w:fill="auto"/>
            <w:vAlign w:val="center"/>
          </w:tcPr>
          <w:p w14:paraId="73BF1704" w14:textId="1A8F11F9" w:rsidR="00C205D5" w:rsidRPr="000E10E8" w:rsidRDefault="00890291" w:rsidP="00480F42">
            <w:pPr>
              <w:jc w:val="both"/>
              <w:rPr>
                <w:rFonts w:ascii="Cambria" w:hAnsi="Cambria" w:cstheme="majorBidi"/>
                <w:b/>
                <w:bCs/>
              </w:rPr>
            </w:pPr>
            <w:r w:rsidRPr="000E10E8">
              <w:rPr>
                <w:rFonts w:ascii="Cambria" w:hAnsi="Cambria" w:cstheme="minorHAnsi"/>
              </w:rPr>
              <w:t>6</w:t>
            </w:r>
          </w:p>
        </w:tc>
      </w:tr>
      <w:tr w:rsidR="00C205D5" w:rsidRPr="000E10E8" w14:paraId="59B4D12F" w14:textId="77777777" w:rsidTr="00890291">
        <w:trPr>
          <w:tblCellSpacing w:w="7" w:type="dxa"/>
          <w:jc w:val="center"/>
        </w:trPr>
        <w:tc>
          <w:tcPr>
            <w:tcW w:w="433" w:type="dxa"/>
            <w:shd w:val="clear" w:color="auto" w:fill="auto"/>
            <w:vAlign w:val="center"/>
          </w:tcPr>
          <w:p w14:paraId="1D98653C" w14:textId="448D9ACF" w:rsidR="00C205D5" w:rsidRPr="000E10E8" w:rsidRDefault="00C205D5" w:rsidP="00C205D5">
            <w:pPr>
              <w:rPr>
                <w:rFonts w:ascii="Cambria" w:hAnsi="Cambria" w:cstheme="majorBidi"/>
                <w:b/>
                <w:bCs/>
                <w:color w:val="525252" w:themeColor="accent3" w:themeShade="80"/>
              </w:rPr>
            </w:pPr>
            <w:r w:rsidRPr="000E10E8">
              <w:rPr>
                <w:rFonts w:ascii="Cambria" w:hAnsi="Cambria" w:cstheme="majorBidi"/>
                <w:b/>
                <w:bCs/>
                <w:color w:val="525252" w:themeColor="accent3" w:themeShade="80"/>
              </w:rPr>
              <w:t>5.</w:t>
            </w:r>
          </w:p>
        </w:tc>
        <w:tc>
          <w:tcPr>
            <w:tcW w:w="7215" w:type="dxa"/>
            <w:shd w:val="clear" w:color="auto" w:fill="auto"/>
            <w:vAlign w:val="center"/>
          </w:tcPr>
          <w:p w14:paraId="7A706C4F" w14:textId="036A51DB" w:rsidR="00C205D5" w:rsidRPr="000E10E8" w:rsidRDefault="00890291" w:rsidP="00480F42">
            <w:pPr>
              <w:jc w:val="both"/>
              <w:rPr>
                <w:rFonts w:ascii="Cambria" w:hAnsi="Cambria" w:cstheme="majorBidi"/>
                <w:b/>
                <w:bCs/>
              </w:rPr>
            </w:pPr>
            <w:r w:rsidRPr="000E10E8">
              <w:rPr>
                <w:rFonts w:ascii="Cambria" w:hAnsi="Cambria"/>
              </w:rPr>
              <w:t>Consecutive interpreting practice in various fields (medical, tourism, business, legal, and political)</w:t>
            </w:r>
          </w:p>
        </w:tc>
        <w:tc>
          <w:tcPr>
            <w:tcW w:w="1789" w:type="dxa"/>
            <w:shd w:val="clear" w:color="auto" w:fill="auto"/>
            <w:vAlign w:val="center"/>
          </w:tcPr>
          <w:p w14:paraId="45F817C6" w14:textId="13FCC5FD" w:rsidR="00C205D5" w:rsidRPr="000E10E8" w:rsidRDefault="00890291" w:rsidP="00480F42">
            <w:pPr>
              <w:jc w:val="both"/>
              <w:rPr>
                <w:rFonts w:ascii="Cambria" w:hAnsi="Cambria" w:cstheme="majorBidi"/>
                <w:b/>
                <w:bCs/>
              </w:rPr>
            </w:pPr>
            <w:r w:rsidRPr="000E10E8">
              <w:rPr>
                <w:rFonts w:ascii="Cambria" w:hAnsi="Cambria" w:cstheme="minorHAnsi"/>
              </w:rPr>
              <w:t>22</w:t>
            </w:r>
          </w:p>
        </w:tc>
      </w:tr>
      <w:tr w:rsidR="00E064B0" w:rsidRPr="000E10E8" w14:paraId="6DC81E57" w14:textId="77777777" w:rsidTr="00890291">
        <w:trPr>
          <w:trHeight w:val="375"/>
          <w:tblCellSpacing w:w="7" w:type="dxa"/>
          <w:jc w:val="center"/>
        </w:trPr>
        <w:tc>
          <w:tcPr>
            <w:tcW w:w="7662" w:type="dxa"/>
            <w:gridSpan w:val="2"/>
            <w:shd w:val="clear" w:color="auto" w:fill="52B5C2"/>
            <w:vAlign w:val="center"/>
          </w:tcPr>
          <w:p w14:paraId="4DF5D56E" w14:textId="6BAC37BA" w:rsidR="00652624" w:rsidRPr="000E10E8" w:rsidRDefault="00080A29" w:rsidP="00CD6727">
            <w:pPr>
              <w:rPr>
                <w:rFonts w:ascii="Cambria" w:hAnsi="Cambria" w:cstheme="majorBidi"/>
                <w:b/>
                <w:bCs/>
                <w:color w:val="FFFFFF" w:themeColor="background1"/>
                <w:rtl/>
                <w:lang w:bidi="ar-EG"/>
              </w:rPr>
            </w:pPr>
            <w:r w:rsidRPr="000E10E8">
              <w:rPr>
                <w:rFonts w:ascii="Cambria" w:hAnsi="Cambria" w:cstheme="majorBidi"/>
                <w:b/>
                <w:bCs/>
                <w:color w:val="FFFFFF" w:themeColor="background1"/>
                <w:lang w:bidi="ar-EG"/>
              </w:rPr>
              <w:t>Total</w:t>
            </w:r>
          </w:p>
        </w:tc>
        <w:tc>
          <w:tcPr>
            <w:tcW w:w="1789" w:type="dxa"/>
            <w:shd w:val="clear" w:color="auto" w:fill="52B5C2"/>
            <w:vAlign w:val="center"/>
          </w:tcPr>
          <w:p w14:paraId="6B09B094" w14:textId="060398A5" w:rsidR="00652624" w:rsidRPr="000E10E8" w:rsidRDefault="00C205D5" w:rsidP="00CD6727">
            <w:pPr>
              <w:rPr>
                <w:rFonts w:ascii="Cambria" w:hAnsi="Cambria" w:cstheme="majorBidi"/>
                <w:b/>
                <w:bCs/>
                <w:color w:val="FFFFFF" w:themeColor="background1"/>
              </w:rPr>
            </w:pPr>
            <w:r w:rsidRPr="000E10E8">
              <w:rPr>
                <w:rFonts w:ascii="Cambria" w:hAnsi="Cambria" w:cstheme="majorBidi"/>
                <w:b/>
                <w:bCs/>
                <w:color w:val="FFFFFF" w:themeColor="background1"/>
              </w:rPr>
              <w:t>45</w:t>
            </w:r>
          </w:p>
        </w:tc>
      </w:tr>
    </w:tbl>
    <w:p w14:paraId="49CF9F99" w14:textId="0572449A" w:rsidR="002601BE" w:rsidRPr="000E10E8" w:rsidRDefault="003976B2" w:rsidP="00480F42">
      <w:pPr>
        <w:autoSpaceDE w:val="0"/>
        <w:autoSpaceDN w:val="0"/>
        <w:adjustRightInd w:val="0"/>
        <w:spacing w:after="170" w:line="288" w:lineRule="auto"/>
        <w:jc w:val="both"/>
        <w:textAlignment w:val="center"/>
        <w:rPr>
          <w:rFonts w:ascii="Cambria" w:hAnsi="Cambria" w:cstheme="minorHAnsi"/>
          <w:color w:val="4C3D8E"/>
          <w:lang w:bidi="ar-YE"/>
        </w:rPr>
      </w:pPr>
      <w:bookmarkStart w:id="11" w:name="_Hlk143237530"/>
      <w:bookmarkStart w:id="12" w:name="_Ref115691976"/>
      <w:r>
        <w:t xml:space="preserve">This schedule accounts for the complexity of the tasks </w:t>
      </w:r>
      <w:r w:rsidR="0095435A">
        <w:t xml:space="preserve">and </w:t>
      </w:r>
      <w:r>
        <w:t>the time required for teaching and practice and includes additional time for review and assessment.</w:t>
      </w:r>
      <w:r w:rsidR="00890291" w:rsidRPr="000E10E8">
        <w:rPr>
          <w:rStyle w:val="a"/>
          <w:rFonts w:ascii="Cambria" w:hAnsi="Cambria" w:cstheme="minorHAnsi"/>
          <w:color w:val="4C3D8E"/>
          <w:sz w:val="24"/>
          <w:szCs w:val="24"/>
          <w:lang w:bidi="ar-YE"/>
        </w:rPr>
        <w:t xml:space="preserve"> The distribution may need adjustments depending on the students' progress and the actual time each topic requires. Always be ready to adapt and change according to the needs of the students.</w:t>
      </w:r>
      <w:r w:rsidR="00480F42">
        <w:rPr>
          <w:rStyle w:val="a"/>
          <w:rFonts w:ascii="Cambria" w:hAnsi="Cambria" w:cstheme="minorHAnsi"/>
          <w:color w:val="4C3D8E"/>
          <w:sz w:val="24"/>
          <w:szCs w:val="24"/>
          <w:lang w:bidi="ar-YE"/>
        </w:rPr>
        <w:t xml:space="preserve"> </w:t>
      </w:r>
      <w:r w:rsidR="00890291" w:rsidRPr="000E10E8">
        <w:rPr>
          <w:rStyle w:val="a"/>
          <w:rFonts w:ascii="Cambria" w:hAnsi="Cambria"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bookmarkEnd w:id="11"/>
      <w:r w:rsidR="00F515F9" w:rsidRPr="000E10E8">
        <w:rPr>
          <w:rStyle w:val="a"/>
          <w:rFonts w:ascii="Cambria" w:hAnsi="Cambria" w:cstheme="minorHAnsi"/>
          <w:color w:val="4C3D8E"/>
          <w:sz w:val="24"/>
          <w:szCs w:val="24"/>
          <w:lang w:bidi="ar-YE"/>
        </w:rPr>
        <w:t>.</w:t>
      </w:r>
    </w:p>
    <w:p w14:paraId="1414BBEE" w14:textId="2186CCCB" w:rsidR="00E434B1" w:rsidRPr="000E10E8" w:rsidRDefault="00080A29" w:rsidP="00480F42">
      <w:pPr>
        <w:pStyle w:val="Heading1"/>
        <w:spacing w:before="0" w:after="240"/>
        <w:jc w:val="both"/>
        <w:rPr>
          <w:rStyle w:val="a"/>
          <w:rFonts w:ascii="Cambria" w:hAnsi="Cambria" w:cstheme="majorBidi"/>
          <w:b/>
          <w:bCs/>
          <w:color w:val="4C3D8E"/>
          <w:sz w:val="24"/>
          <w:szCs w:val="24"/>
          <w:lang w:bidi="ar-YE"/>
        </w:rPr>
      </w:pPr>
      <w:bookmarkStart w:id="13" w:name="_Toc182674037"/>
      <w:r w:rsidRPr="000E10E8">
        <w:rPr>
          <w:rStyle w:val="a"/>
          <w:rFonts w:ascii="Cambria" w:hAnsi="Cambria" w:cstheme="majorBidi"/>
          <w:b/>
          <w:bCs/>
          <w:color w:val="4C3D8E"/>
          <w:sz w:val="24"/>
          <w:szCs w:val="24"/>
          <w:lang w:bidi="ar-YE"/>
        </w:rPr>
        <w:t xml:space="preserve">D. </w:t>
      </w:r>
      <w:bookmarkEnd w:id="12"/>
      <w:r w:rsidR="008B0704" w:rsidRPr="000E10E8">
        <w:rPr>
          <w:rStyle w:val="a"/>
          <w:rFonts w:ascii="Cambria" w:hAnsi="Cambria" w:cstheme="majorBidi"/>
          <w:b/>
          <w:bCs/>
          <w:color w:val="4C3D8E"/>
          <w:sz w:val="24"/>
          <w:szCs w:val="24"/>
          <w:lang w:bidi="ar-YE"/>
        </w:rPr>
        <w:t>Students Assessment Activities</w:t>
      </w:r>
      <w:bookmarkEnd w:id="13"/>
      <w:r w:rsidR="00F515F9" w:rsidRPr="000E10E8">
        <w:rPr>
          <w:rStyle w:val="a"/>
          <w:rFonts w:ascii="Cambria" w:hAnsi="Cambria" w:cstheme="majorBidi"/>
          <w:b/>
          <w:bCs/>
          <w:color w:val="4C3D8E"/>
          <w:sz w:val="24"/>
          <w:szCs w:val="24"/>
          <w:lang w:bidi="ar-YE"/>
        </w:rPr>
        <w:t xml:space="preserve"> </w:t>
      </w:r>
    </w:p>
    <w:p w14:paraId="3CA51A8D" w14:textId="5DBDCEE5" w:rsidR="00F515F9" w:rsidRPr="000E10E8" w:rsidRDefault="00F515F9" w:rsidP="00480F42">
      <w:pPr>
        <w:jc w:val="both"/>
        <w:rPr>
          <w:rFonts w:ascii="Cambria" w:hAnsi="Cambria"/>
          <w:color w:val="7030A0"/>
        </w:rPr>
      </w:pPr>
      <w:r w:rsidRPr="1EE9BAAE">
        <w:rPr>
          <w:rFonts w:ascii="Cambria" w:hAnsi="Cambria"/>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integral to evaluating the full spectrum of student academic achievement and growth. Hence, these assessments are not confined solely to the learning outcomes to which they are mapped; they also evaluate the nuanced objectives specified in individual units/chapters and lessons within the course.</w:t>
      </w:r>
      <w:r w:rsidRPr="1EE9BAAE">
        <w:rPr>
          <w:rFonts w:ascii="Cambria" w:hAnsi="Cambria"/>
          <w:b/>
          <w:bCs/>
          <w:color w:val="7030A0"/>
        </w:rPr>
        <w:t xml:space="preserve"> </w:t>
      </w:r>
      <w:r w:rsidRPr="1EE9BAAE">
        <w:rPr>
          <w:rFonts w:ascii="Cambria" w:hAnsi="Cambria"/>
          <w:b/>
          <w:bCs/>
          <w:color w:val="FF0000"/>
        </w:rPr>
        <w:t>Please note that the Midterm is cumulative in nature, covering the course material</w:t>
      </w:r>
      <w:r w:rsidR="00FB6345" w:rsidRPr="1EE9BAAE">
        <w:rPr>
          <w:rFonts w:ascii="Cambria" w:hAnsi="Cambria"/>
          <w:b/>
          <w:bCs/>
          <w:color w:val="FF0000"/>
        </w:rPr>
        <w:t>s</w:t>
      </w:r>
      <w:r w:rsidRPr="1EE9BAAE">
        <w:rPr>
          <w:rFonts w:ascii="Cambria" w:hAnsi="Cambria"/>
          <w:b/>
          <w:bCs/>
          <w:color w:val="FF0000"/>
        </w:rPr>
        <w:t xml:space="preserve"> until that point in time, whereas the final exam encompasses the entire course. </w:t>
      </w:r>
      <w:r w:rsidRPr="1EE9BAAE">
        <w:rPr>
          <w:rFonts w:ascii="Cambria" w:hAnsi="Cambria"/>
          <w:b/>
          <w:bCs/>
          <w:color w:val="7030A0"/>
        </w:rPr>
        <w:t xml:space="preserve">Although all assessments are mapped to specific learning outcomes, this should not be </w:t>
      </w:r>
      <w:r w:rsidR="009207D0">
        <w:rPr>
          <w:rFonts w:ascii="Cambria" w:hAnsi="Cambria"/>
          <w:b/>
          <w:bCs/>
          <w:color w:val="7030A0"/>
        </w:rPr>
        <w:t>considered</w:t>
      </w:r>
      <w:r w:rsidRPr="1EE9BAAE">
        <w:rPr>
          <w:rFonts w:ascii="Cambria" w:hAnsi="Cambria"/>
          <w:b/>
          <w:bCs/>
          <w:color w:val="7030A0"/>
        </w:rPr>
        <w:t xml:space="preserve"> a limitation. In the table below, you'll find a quiz listed among various assessments. If only one quiz is indicated, it may be divided into two parts at the discretion of the course teaching team, with the original grade allocation being proportionally adjusted.</w:t>
      </w:r>
    </w:p>
    <w:p w14:paraId="7038586C" w14:textId="77777777" w:rsidR="00F515F9" w:rsidRPr="000E10E8" w:rsidRDefault="00F515F9" w:rsidP="00F515F9">
      <w:pPr>
        <w:rPr>
          <w:rFonts w:ascii="Cambria" w:hAnsi="Cambria"/>
          <w:rtl/>
          <w:lang w:bidi="ar-YE"/>
        </w:rPr>
      </w:pPr>
    </w:p>
    <w:tbl>
      <w:tblPr>
        <w:tblW w:w="974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1"/>
        <w:gridCol w:w="666"/>
        <w:gridCol w:w="4801"/>
        <w:gridCol w:w="1534"/>
        <w:gridCol w:w="1218"/>
        <w:gridCol w:w="1413"/>
      </w:tblGrid>
      <w:tr w:rsidR="00327A4F" w:rsidRPr="001B5593" w14:paraId="67C58F30" w14:textId="77777777" w:rsidTr="00480F42">
        <w:trPr>
          <w:gridBefore w:val="1"/>
          <w:wBefore w:w="90" w:type="dxa"/>
          <w:tblHeader/>
          <w:tblCellSpacing w:w="7" w:type="dxa"/>
          <w:jc w:val="center"/>
        </w:trPr>
        <w:tc>
          <w:tcPr>
            <w:tcW w:w="652" w:type="dxa"/>
            <w:shd w:val="clear" w:color="auto" w:fill="4C3D8E"/>
            <w:vAlign w:val="center"/>
          </w:tcPr>
          <w:p w14:paraId="761E252E" w14:textId="77777777" w:rsidR="00327A4F" w:rsidRPr="001B5593" w:rsidRDefault="00327A4F" w:rsidP="00327A4F">
            <w:pPr>
              <w:ind w:right="-117"/>
              <w:rPr>
                <w:rFonts w:ascii="Cambria" w:hAnsi="Cambria" w:cstheme="majorBidi"/>
                <w:b/>
                <w:bCs/>
                <w:color w:val="F2F2F2" w:themeColor="background1" w:themeShade="F2"/>
              </w:rPr>
            </w:pPr>
            <w:r w:rsidRPr="001B5593">
              <w:rPr>
                <w:rFonts w:ascii="Cambria" w:hAnsi="Cambria" w:cstheme="majorBidi"/>
                <w:b/>
                <w:bCs/>
                <w:color w:val="F2F2F2" w:themeColor="background1" w:themeShade="F2"/>
                <w:lang w:bidi="ar-EG"/>
              </w:rPr>
              <w:t>No</w:t>
            </w:r>
          </w:p>
        </w:tc>
        <w:tc>
          <w:tcPr>
            <w:tcW w:w="4787" w:type="dxa"/>
            <w:shd w:val="clear" w:color="auto" w:fill="4C3D8E"/>
            <w:vAlign w:val="center"/>
          </w:tcPr>
          <w:p w14:paraId="7D854354" w14:textId="77777777" w:rsidR="00327A4F" w:rsidRPr="001B5593" w:rsidRDefault="00327A4F" w:rsidP="00327A4F">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 xml:space="preserve">Assessment Activities * </w:t>
            </w:r>
          </w:p>
        </w:tc>
        <w:tc>
          <w:tcPr>
            <w:tcW w:w="1520" w:type="dxa"/>
            <w:shd w:val="clear" w:color="auto" w:fill="4C3D8E"/>
            <w:vAlign w:val="center"/>
          </w:tcPr>
          <w:p w14:paraId="7C74E3D3" w14:textId="77777777" w:rsidR="00327A4F" w:rsidRPr="001B5593" w:rsidRDefault="00327A4F" w:rsidP="00327A4F">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Assessment timing</w:t>
            </w:r>
          </w:p>
          <w:p w14:paraId="2B550EAA" w14:textId="77777777" w:rsidR="00327A4F" w:rsidRPr="001B5593" w:rsidRDefault="00327A4F" w:rsidP="00327A4F">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(in week no)</w:t>
            </w:r>
          </w:p>
        </w:tc>
        <w:tc>
          <w:tcPr>
            <w:tcW w:w="2610" w:type="dxa"/>
            <w:gridSpan w:val="2"/>
            <w:shd w:val="clear" w:color="auto" w:fill="4C3D8E"/>
            <w:vAlign w:val="center"/>
          </w:tcPr>
          <w:p w14:paraId="792050B8" w14:textId="77777777" w:rsidR="00327A4F" w:rsidRPr="001B5593" w:rsidRDefault="00327A4F" w:rsidP="00327A4F">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Percentage of Total Assessment Score</w:t>
            </w:r>
          </w:p>
        </w:tc>
      </w:tr>
      <w:tr w:rsidR="00327A4F" w:rsidRPr="001B5593" w14:paraId="2DA13561" w14:textId="77777777" w:rsidTr="00480F42">
        <w:trPr>
          <w:gridBefore w:val="1"/>
          <w:wBefore w:w="90" w:type="dxa"/>
          <w:trHeight w:val="260"/>
          <w:tblCellSpacing w:w="7" w:type="dxa"/>
          <w:jc w:val="center"/>
        </w:trPr>
        <w:tc>
          <w:tcPr>
            <w:tcW w:w="652" w:type="dxa"/>
            <w:shd w:val="clear" w:color="auto" w:fill="auto"/>
            <w:vAlign w:val="center"/>
          </w:tcPr>
          <w:p w14:paraId="2113174E" w14:textId="77777777" w:rsidR="00327A4F" w:rsidRPr="001B5593" w:rsidRDefault="00327A4F" w:rsidP="00327A4F">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71D044" w14:textId="77777777" w:rsidR="00327A4F" w:rsidRDefault="00327A4F" w:rsidP="00327A4F">
            <w:pPr>
              <w:rPr>
                <w:rFonts w:ascii="Cambria" w:hAnsi="Cambria"/>
                <w:b/>
                <w:bCs/>
              </w:rPr>
            </w:pPr>
            <w:r w:rsidRPr="001B5593">
              <w:rPr>
                <w:rFonts w:ascii="Cambria" w:hAnsi="Cambria"/>
                <w:b/>
                <w:bCs/>
              </w:rPr>
              <w:t>Formative Assessment 1 (5 Marks)</w:t>
            </w:r>
          </w:p>
          <w:p w14:paraId="4D4FC51A" w14:textId="77777777" w:rsidR="00327A4F" w:rsidRPr="001B5593" w:rsidRDefault="00327A4F" w:rsidP="00327A4F">
            <w:pPr>
              <w:rPr>
                <w:rFonts w:ascii="Cambria" w:hAnsi="Cambria" w:cstheme="majorBidi"/>
                <w:b/>
                <w:bCs/>
                <w:color w:val="000000" w:themeColor="text1"/>
              </w:rPr>
            </w:pPr>
            <w:r>
              <w:rPr>
                <w:rFonts w:ascii="Cambria" w:hAnsi="Cambria"/>
                <w:b/>
                <w:bCs/>
              </w:rPr>
              <w:t>CLO Measured: 1.1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8494ECA" w14:textId="77777777" w:rsidR="00327A4F" w:rsidRPr="001B5593" w:rsidRDefault="00327A4F" w:rsidP="00327A4F">
            <w:pPr>
              <w:rPr>
                <w:rFonts w:ascii="Cambria" w:hAnsi="Cambria" w:cstheme="majorBidi"/>
                <w:b/>
                <w:bCs/>
                <w:color w:val="000000" w:themeColor="text1"/>
              </w:rPr>
            </w:pPr>
            <w:r w:rsidRPr="001B5593">
              <w:rPr>
                <w:rFonts w:ascii="Cambria" w:hAnsi="Cambria" w:cstheme="minorHAnsi"/>
              </w:rPr>
              <w:t>3</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F6054C6" w14:textId="77777777" w:rsidR="00327A4F" w:rsidRPr="001B5593" w:rsidRDefault="00327A4F" w:rsidP="00327A4F">
            <w:pPr>
              <w:rPr>
                <w:rFonts w:ascii="Cambria" w:hAnsi="Cambria" w:cstheme="majorBidi"/>
                <w:b/>
                <w:bCs/>
                <w:color w:val="000000" w:themeColor="text1"/>
              </w:rPr>
            </w:pPr>
            <w:r w:rsidRPr="001B5593">
              <w:rPr>
                <w:rFonts w:ascii="Cambria" w:hAnsi="Cambria" w:cstheme="minorHAnsi"/>
              </w:rPr>
              <w:t>5%</w:t>
            </w:r>
          </w:p>
        </w:tc>
      </w:tr>
      <w:tr w:rsidR="00327A4F" w:rsidRPr="001B5593" w14:paraId="21692949" w14:textId="77777777" w:rsidTr="00480F42">
        <w:trPr>
          <w:gridBefore w:val="1"/>
          <w:wBefore w:w="90" w:type="dxa"/>
          <w:trHeight w:val="260"/>
          <w:tblCellSpacing w:w="7" w:type="dxa"/>
          <w:jc w:val="center"/>
        </w:trPr>
        <w:tc>
          <w:tcPr>
            <w:tcW w:w="652" w:type="dxa"/>
            <w:shd w:val="clear" w:color="auto" w:fill="auto"/>
            <w:vAlign w:val="center"/>
          </w:tcPr>
          <w:p w14:paraId="1C89910C" w14:textId="77777777" w:rsidR="00327A4F" w:rsidRPr="001B5593" w:rsidRDefault="00327A4F" w:rsidP="00327A4F">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48E45C9" w14:textId="77777777" w:rsidR="00327A4F" w:rsidRDefault="00327A4F" w:rsidP="00327A4F">
            <w:pPr>
              <w:rPr>
                <w:rFonts w:ascii="Cambria" w:hAnsi="Cambria"/>
                <w:b/>
                <w:bCs/>
              </w:rPr>
            </w:pPr>
            <w:r w:rsidRPr="001B5593">
              <w:rPr>
                <w:rFonts w:ascii="Cambria" w:hAnsi="Cambria"/>
                <w:b/>
                <w:bCs/>
              </w:rPr>
              <w:t>Formative Assessment 2 (5 Marks)</w:t>
            </w:r>
          </w:p>
          <w:p w14:paraId="41181459" w14:textId="77777777" w:rsidR="00327A4F" w:rsidRPr="001B5593" w:rsidRDefault="00327A4F" w:rsidP="00327A4F">
            <w:pPr>
              <w:rPr>
                <w:rFonts w:ascii="Cambria" w:hAnsi="Cambria" w:cstheme="majorBidi"/>
                <w:b/>
                <w:bCs/>
                <w:color w:val="000000" w:themeColor="text1"/>
              </w:rPr>
            </w:pPr>
            <w:r>
              <w:rPr>
                <w:rFonts w:ascii="Cambria" w:hAnsi="Cambria"/>
                <w:b/>
                <w:bCs/>
              </w:rPr>
              <w:t>CLO Measured: 2.1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D17C7D" w14:textId="139FF921" w:rsidR="00327A4F" w:rsidRPr="001B5593" w:rsidRDefault="00480F42" w:rsidP="00327A4F">
            <w:pPr>
              <w:rPr>
                <w:rFonts w:ascii="Cambria" w:hAnsi="Cambria" w:cstheme="majorBidi"/>
                <w:b/>
                <w:bCs/>
                <w:color w:val="000000" w:themeColor="text1"/>
              </w:rPr>
            </w:pPr>
            <w:r>
              <w:rPr>
                <w:rFonts w:ascii="Cambria" w:hAnsi="Cambria" w:cstheme="minorHAnsi"/>
              </w:rPr>
              <w:t>5</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6A19F4E" w14:textId="77777777" w:rsidR="00327A4F" w:rsidRPr="001B5593" w:rsidRDefault="00327A4F" w:rsidP="00327A4F">
            <w:pPr>
              <w:rPr>
                <w:rFonts w:ascii="Cambria" w:hAnsi="Cambria" w:cstheme="majorBidi"/>
                <w:b/>
                <w:bCs/>
                <w:color w:val="000000" w:themeColor="text1"/>
              </w:rPr>
            </w:pPr>
            <w:r w:rsidRPr="001B5593">
              <w:rPr>
                <w:rFonts w:ascii="Cambria" w:hAnsi="Cambria" w:cstheme="minorHAnsi"/>
              </w:rPr>
              <w:t>5%</w:t>
            </w:r>
          </w:p>
        </w:tc>
      </w:tr>
      <w:tr w:rsidR="00327A4F" w:rsidRPr="001B5593" w14:paraId="14A4018C" w14:textId="77777777" w:rsidTr="00480F42">
        <w:trPr>
          <w:gridBefore w:val="1"/>
          <w:wBefore w:w="90" w:type="dxa"/>
          <w:trHeight w:val="260"/>
          <w:tblCellSpacing w:w="7" w:type="dxa"/>
          <w:jc w:val="center"/>
        </w:trPr>
        <w:tc>
          <w:tcPr>
            <w:tcW w:w="652" w:type="dxa"/>
            <w:shd w:val="clear" w:color="auto" w:fill="auto"/>
            <w:vAlign w:val="center"/>
          </w:tcPr>
          <w:p w14:paraId="5A61A6F7" w14:textId="77777777" w:rsidR="00327A4F" w:rsidRPr="001B5593" w:rsidRDefault="00327A4F" w:rsidP="00327A4F">
            <w:pPr>
              <w:pStyle w:val="ListParagraph"/>
              <w:numPr>
                <w:ilvl w:val="0"/>
                <w:numId w:val="36"/>
              </w:numPr>
              <w:ind w:left="234" w:right="212" w:hanging="234"/>
              <w:rPr>
                <w:rFonts w:ascii="Cambria" w:hAnsi="Cambria" w:cstheme="majorBid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F4F3C93" w14:textId="77777777" w:rsidR="00327A4F" w:rsidRDefault="00327A4F" w:rsidP="00327A4F">
            <w:pPr>
              <w:rPr>
                <w:rFonts w:ascii="Cambria" w:hAnsi="Cambria"/>
                <w:b/>
                <w:bCs/>
              </w:rPr>
            </w:pPr>
            <w:r w:rsidRPr="001B5593">
              <w:rPr>
                <w:rFonts w:ascii="Cambria" w:hAnsi="Cambria"/>
                <w:b/>
                <w:bCs/>
              </w:rPr>
              <w:t>Assignment 1 (5 Marks)</w:t>
            </w:r>
          </w:p>
          <w:p w14:paraId="4DD3D45A" w14:textId="77777777" w:rsidR="00327A4F" w:rsidRPr="001B5593" w:rsidRDefault="00327A4F" w:rsidP="00327A4F">
            <w:pPr>
              <w:rPr>
                <w:rFonts w:ascii="Cambria" w:hAnsi="Cambria" w:cstheme="majorBidi"/>
                <w:b/>
                <w:bCs/>
                <w:color w:val="000000" w:themeColor="text1"/>
              </w:rPr>
            </w:pPr>
            <w:r>
              <w:rPr>
                <w:rFonts w:ascii="Cambria" w:hAnsi="Cambria"/>
                <w:b/>
                <w:bCs/>
              </w:rPr>
              <w:t>CLO Measured: 1.2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28671C3" w14:textId="20FE27FC" w:rsidR="00327A4F" w:rsidRPr="001B5593" w:rsidRDefault="00480F42" w:rsidP="00327A4F">
            <w:pPr>
              <w:rPr>
                <w:rFonts w:ascii="Cambria" w:hAnsi="Cambria" w:cstheme="majorBidi"/>
                <w:b/>
                <w:bCs/>
                <w:color w:val="000000" w:themeColor="text1"/>
              </w:rPr>
            </w:pPr>
            <w:r>
              <w:rPr>
                <w:rFonts w:ascii="Cambria" w:hAnsi="Cambria" w:cstheme="minorHAnsi"/>
              </w:rPr>
              <w:t>5</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AC7235B" w14:textId="77777777" w:rsidR="00327A4F" w:rsidRPr="001B5593" w:rsidRDefault="00327A4F" w:rsidP="00327A4F">
            <w:pPr>
              <w:rPr>
                <w:rFonts w:ascii="Cambria" w:hAnsi="Cambria" w:cstheme="majorBidi"/>
                <w:b/>
                <w:bCs/>
                <w:color w:val="000000" w:themeColor="text1"/>
              </w:rPr>
            </w:pPr>
            <w:r w:rsidRPr="001B5593">
              <w:rPr>
                <w:rFonts w:ascii="Cambria" w:hAnsi="Cambria" w:cstheme="minorHAnsi"/>
              </w:rPr>
              <w:t>5%</w:t>
            </w:r>
          </w:p>
        </w:tc>
      </w:tr>
      <w:tr w:rsidR="00327A4F" w:rsidRPr="001B5593" w14:paraId="48C87A8A" w14:textId="77777777" w:rsidTr="00480F42">
        <w:trPr>
          <w:gridBefore w:val="1"/>
          <w:wBefore w:w="90" w:type="dxa"/>
          <w:trHeight w:val="260"/>
          <w:tblCellSpacing w:w="7" w:type="dxa"/>
          <w:jc w:val="center"/>
        </w:trPr>
        <w:tc>
          <w:tcPr>
            <w:tcW w:w="652" w:type="dxa"/>
            <w:shd w:val="clear" w:color="auto" w:fill="auto"/>
            <w:vAlign w:val="center"/>
          </w:tcPr>
          <w:p w14:paraId="72DC2721" w14:textId="77777777" w:rsidR="00327A4F" w:rsidRPr="001B5593" w:rsidRDefault="00327A4F" w:rsidP="00327A4F">
            <w:pPr>
              <w:ind w:right="193"/>
              <w:rPr>
                <w:rFonts w:ascii="Cambria" w:hAnsi="Cambria" w:cstheme="majorBidi"/>
                <w:b/>
                <w:bCs/>
                <w:color w:val="000000" w:themeColor="text1"/>
                <w:rtl/>
                <w:lang w:bidi="ar-EG"/>
              </w:rPr>
            </w:pPr>
            <w:r w:rsidRPr="001B5593">
              <w:rPr>
                <w:rFonts w:ascii="Cambria" w:hAnsi="Cambria" w:cstheme="majorBid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2D623F0" w14:textId="77777777" w:rsidR="00327A4F" w:rsidRDefault="00327A4F" w:rsidP="00327A4F">
            <w:pPr>
              <w:rPr>
                <w:rFonts w:ascii="Cambria" w:hAnsi="Cambria"/>
                <w:b/>
                <w:bCs/>
              </w:rPr>
            </w:pPr>
            <w:r w:rsidRPr="001B5593">
              <w:rPr>
                <w:rFonts w:ascii="Cambria" w:hAnsi="Cambria"/>
                <w:b/>
                <w:bCs/>
              </w:rPr>
              <w:t>Assignment 2 (5 Marks)</w:t>
            </w:r>
          </w:p>
          <w:p w14:paraId="6C2D66E8" w14:textId="77777777" w:rsidR="00327A4F" w:rsidRPr="001B5593" w:rsidRDefault="00327A4F" w:rsidP="00327A4F">
            <w:pPr>
              <w:rPr>
                <w:rFonts w:ascii="Cambria" w:hAnsi="Cambria" w:cstheme="majorBidi"/>
                <w:b/>
                <w:bCs/>
                <w:color w:val="000000" w:themeColor="text1"/>
              </w:rPr>
            </w:pPr>
            <w:r>
              <w:rPr>
                <w:rFonts w:ascii="Cambria" w:hAnsi="Cambria"/>
                <w:b/>
                <w:bCs/>
              </w:rPr>
              <w:t>CLO Measured: 2.2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4D1BF62" w14:textId="206F8ECE" w:rsidR="00327A4F" w:rsidRPr="001B5593" w:rsidRDefault="00480F42" w:rsidP="00327A4F">
            <w:pPr>
              <w:rPr>
                <w:rFonts w:ascii="Cambria" w:hAnsi="Cambria" w:cstheme="majorBidi"/>
                <w:b/>
                <w:bCs/>
                <w:color w:val="000000" w:themeColor="text1"/>
              </w:rPr>
            </w:pPr>
            <w:r>
              <w:rPr>
                <w:rFonts w:ascii="Cambria" w:hAnsi="Cambria" w:cstheme="minorHAnsi"/>
              </w:rPr>
              <w:t>9</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DA7C8A1" w14:textId="77777777" w:rsidR="00327A4F" w:rsidRPr="001B5593" w:rsidRDefault="00327A4F" w:rsidP="00327A4F">
            <w:pPr>
              <w:rPr>
                <w:rFonts w:ascii="Cambria" w:hAnsi="Cambria" w:cstheme="majorBidi"/>
                <w:b/>
                <w:bCs/>
                <w:color w:val="000000" w:themeColor="text1"/>
              </w:rPr>
            </w:pPr>
            <w:r w:rsidRPr="001B5593">
              <w:rPr>
                <w:rFonts w:ascii="Cambria" w:hAnsi="Cambria" w:cstheme="minorHAnsi"/>
              </w:rPr>
              <w:t>5%</w:t>
            </w:r>
          </w:p>
        </w:tc>
      </w:tr>
      <w:tr w:rsidR="00327A4F" w:rsidRPr="001B5593" w14:paraId="44E8906F" w14:textId="77777777" w:rsidTr="00480F42">
        <w:trPr>
          <w:gridBefore w:val="1"/>
          <w:wBefore w:w="90" w:type="dxa"/>
          <w:trHeight w:val="260"/>
          <w:tblCellSpacing w:w="7" w:type="dxa"/>
          <w:jc w:val="center"/>
        </w:trPr>
        <w:tc>
          <w:tcPr>
            <w:tcW w:w="652" w:type="dxa"/>
            <w:shd w:val="clear" w:color="auto" w:fill="auto"/>
            <w:vAlign w:val="center"/>
          </w:tcPr>
          <w:p w14:paraId="4E11E6DC" w14:textId="77777777" w:rsidR="00327A4F" w:rsidRPr="001B5593" w:rsidRDefault="00327A4F" w:rsidP="00327A4F">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D260E3" w14:textId="77777777" w:rsidR="00327A4F" w:rsidRDefault="00327A4F" w:rsidP="00327A4F">
            <w:pPr>
              <w:rPr>
                <w:rFonts w:ascii="Cambria" w:hAnsi="Cambria" w:cstheme="minorHAnsi"/>
                <w:b/>
                <w:bCs/>
              </w:rPr>
            </w:pPr>
            <w:r w:rsidRPr="001B5593">
              <w:rPr>
                <w:rFonts w:ascii="Cambria" w:hAnsi="Cambria" w:cstheme="minorHAnsi"/>
                <w:b/>
                <w:bCs/>
              </w:rPr>
              <w:t>Quiz (10 Marks)</w:t>
            </w:r>
          </w:p>
          <w:p w14:paraId="64DBAB92" w14:textId="77777777" w:rsidR="00327A4F" w:rsidRPr="001B5593" w:rsidRDefault="00327A4F" w:rsidP="00327A4F">
            <w:pPr>
              <w:rPr>
                <w:rFonts w:ascii="Cambria" w:hAnsi="Cambria" w:cstheme="majorBidi"/>
                <w:b/>
                <w:bCs/>
                <w:color w:val="000000" w:themeColor="text1"/>
              </w:rPr>
            </w:pPr>
            <w:r>
              <w:rPr>
                <w:rFonts w:ascii="Cambria" w:hAnsi="Cambria"/>
                <w:b/>
                <w:bCs/>
              </w:rPr>
              <w:lastRenderedPageBreak/>
              <w:t>CLO Measured: 2.3</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A51E857" w14:textId="4F5E4DCF" w:rsidR="00327A4F" w:rsidRPr="001B5593" w:rsidRDefault="00480F42" w:rsidP="00327A4F">
            <w:pPr>
              <w:rPr>
                <w:rFonts w:ascii="Cambria" w:hAnsi="Cambria" w:cstheme="majorBidi"/>
                <w:b/>
                <w:bCs/>
                <w:color w:val="000000" w:themeColor="text1"/>
              </w:rPr>
            </w:pPr>
            <w:r>
              <w:rPr>
                <w:rFonts w:ascii="Cambria" w:hAnsi="Cambria" w:cstheme="minorHAnsi"/>
              </w:rPr>
              <w:lastRenderedPageBreak/>
              <w:t>11</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34B2574" w14:textId="77777777" w:rsidR="00327A4F" w:rsidRPr="001B5593" w:rsidRDefault="00327A4F" w:rsidP="00327A4F">
            <w:pPr>
              <w:rPr>
                <w:rFonts w:ascii="Cambria" w:hAnsi="Cambria" w:cstheme="majorBidi"/>
                <w:b/>
                <w:bCs/>
                <w:color w:val="000000" w:themeColor="text1"/>
              </w:rPr>
            </w:pPr>
            <w:r w:rsidRPr="001B5593">
              <w:rPr>
                <w:rFonts w:ascii="Cambria" w:hAnsi="Cambria" w:cstheme="minorHAnsi"/>
              </w:rPr>
              <w:t>10%</w:t>
            </w:r>
          </w:p>
        </w:tc>
      </w:tr>
      <w:tr w:rsidR="00327A4F" w:rsidRPr="001B5593" w14:paraId="4893774B" w14:textId="77777777" w:rsidTr="00480F42">
        <w:trPr>
          <w:gridBefore w:val="1"/>
          <w:wBefore w:w="90" w:type="dxa"/>
          <w:trHeight w:val="260"/>
          <w:tblCellSpacing w:w="7" w:type="dxa"/>
          <w:jc w:val="center"/>
        </w:trPr>
        <w:tc>
          <w:tcPr>
            <w:tcW w:w="652" w:type="dxa"/>
            <w:shd w:val="clear" w:color="auto" w:fill="auto"/>
            <w:vAlign w:val="center"/>
          </w:tcPr>
          <w:p w14:paraId="28F9BC21" w14:textId="77777777" w:rsidR="00327A4F" w:rsidRPr="001B5593" w:rsidRDefault="00327A4F" w:rsidP="00327A4F">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FB3149C" w14:textId="77777777" w:rsidR="00327A4F" w:rsidRDefault="00327A4F" w:rsidP="00327A4F">
            <w:pPr>
              <w:rPr>
                <w:rFonts w:ascii="Cambria" w:hAnsi="Cambria" w:cstheme="minorHAnsi"/>
                <w:b/>
                <w:bCs/>
              </w:rPr>
            </w:pPr>
            <w:r w:rsidRPr="001B5593">
              <w:rPr>
                <w:rFonts w:ascii="Cambria" w:hAnsi="Cambria" w:cstheme="minorHAnsi"/>
                <w:b/>
                <w:bCs/>
              </w:rPr>
              <w:t>Midterm Exam (30 Marks)</w:t>
            </w:r>
          </w:p>
          <w:p w14:paraId="642A573F" w14:textId="77777777" w:rsidR="00327A4F" w:rsidRDefault="00327A4F" w:rsidP="00327A4F">
            <w:pPr>
              <w:rPr>
                <w:rFonts w:ascii="Cambria" w:hAnsi="Cambria"/>
                <w:b/>
                <w:bCs/>
              </w:rPr>
            </w:pPr>
            <w:r>
              <w:rPr>
                <w:rFonts w:ascii="Cambria" w:hAnsi="Cambria"/>
                <w:b/>
                <w:bCs/>
              </w:rPr>
              <w:t>CLO Measured: 1.3</w:t>
            </w:r>
          </w:p>
          <w:p w14:paraId="4761FD07" w14:textId="77777777" w:rsidR="00327A4F" w:rsidRPr="0097126A" w:rsidRDefault="00327A4F" w:rsidP="00327A4F">
            <w:pPr>
              <w:rPr>
                <w:rFonts w:ascii="Cambria" w:hAnsi="Cambria" w:cstheme="minorHAnsi"/>
                <w:b/>
                <w:bCs/>
                <w:color w:val="FF0000"/>
              </w:rPr>
            </w:pPr>
            <w:r w:rsidRPr="009727D6">
              <w:rPr>
                <w:rFonts w:ascii="Cambria" w:hAnsi="Cambria" w:cstheme="minorHAnsi"/>
                <w:b/>
                <w:bCs/>
                <w:color w:val="FF0000"/>
              </w:rPr>
              <w:t>While aligned with a specific CLO for measurement purposes, this comprehensive exam covers all course materials and assesses the knowledge, understanding, and skills up until this point in time.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534DA06" w14:textId="5FCDCB5F" w:rsidR="00327A4F" w:rsidRPr="001B5593" w:rsidRDefault="00480F42" w:rsidP="00327A4F">
            <w:pPr>
              <w:rPr>
                <w:rFonts w:ascii="Cambria" w:hAnsi="Cambria" w:cstheme="majorBidi"/>
                <w:b/>
                <w:bCs/>
                <w:color w:val="000000" w:themeColor="text1"/>
              </w:rPr>
            </w:pPr>
            <w:r>
              <w:rPr>
                <w:rFonts w:ascii="Cambria" w:hAnsi="Cambria" w:cstheme="minorHAnsi"/>
              </w:rPr>
              <w:t>7</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79CE1E9" w14:textId="77777777" w:rsidR="00327A4F" w:rsidRPr="001B5593" w:rsidRDefault="00327A4F" w:rsidP="00327A4F">
            <w:pPr>
              <w:rPr>
                <w:rFonts w:ascii="Cambria" w:hAnsi="Cambria" w:cstheme="majorBidi"/>
                <w:b/>
                <w:bCs/>
                <w:color w:val="000000" w:themeColor="text1"/>
              </w:rPr>
            </w:pPr>
            <w:r w:rsidRPr="001B5593">
              <w:rPr>
                <w:rFonts w:ascii="Cambria" w:hAnsi="Cambria" w:cstheme="minorHAnsi"/>
              </w:rPr>
              <w:t>30%</w:t>
            </w:r>
          </w:p>
        </w:tc>
      </w:tr>
      <w:tr w:rsidR="00327A4F" w:rsidRPr="001B5593" w14:paraId="1ED1BEE8" w14:textId="77777777" w:rsidTr="00480F42">
        <w:trPr>
          <w:gridBefore w:val="1"/>
          <w:wBefore w:w="90" w:type="dxa"/>
          <w:trHeight w:val="260"/>
          <w:tblCellSpacing w:w="7" w:type="dxa"/>
          <w:jc w:val="center"/>
        </w:trPr>
        <w:tc>
          <w:tcPr>
            <w:tcW w:w="652" w:type="dxa"/>
            <w:shd w:val="clear" w:color="auto" w:fill="auto"/>
            <w:vAlign w:val="center"/>
          </w:tcPr>
          <w:p w14:paraId="5C54554E" w14:textId="77777777" w:rsidR="00327A4F" w:rsidRPr="001B5593" w:rsidRDefault="00327A4F" w:rsidP="00327A4F">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A59821B" w14:textId="77777777" w:rsidR="00327A4F" w:rsidRDefault="00327A4F" w:rsidP="00327A4F">
            <w:pPr>
              <w:rPr>
                <w:rFonts w:ascii="Cambria" w:eastAsia="DIN NEXT™ ARABIC MEDIUM" w:hAnsi="Cambria" w:cstheme="minorHAnsi"/>
                <w:b/>
                <w:bCs/>
              </w:rPr>
            </w:pPr>
            <w:r w:rsidRPr="001B5593">
              <w:rPr>
                <w:rFonts w:ascii="Cambria" w:eastAsia="DIN NEXT™ ARABIC MEDIUM" w:hAnsi="Cambria" w:cstheme="minorHAnsi"/>
                <w:b/>
                <w:bCs/>
              </w:rPr>
              <w:t>Final Exam (40 Marks)</w:t>
            </w:r>
          </w:p>
          <w:p w14:paraId="46E10772" w14:textId="77777777" w:rsidR="00327A4F" w:rsidRDefault="00327A4F" w:rsidP="00327A4F">
            <w:pPr>
              <w:rPr>
                <w:rFonts w:ascii="Cambria" w:hAnsi="Cambria"/>
                <w:b/>
                <w:bCs/>
              </w:rPr>
            </w:pPr>
            <w:r>
              <w:rPr>
                <w:rFonts w:ascii="Cambria" w:hAnsi="Cambria"/>
                <w:b/>
                <w:bCs/>
              </w:rPr>
              <w:t>CLO Measured: 2.3</w:t>
            </w:r>
          </w:p>
          <w:p w14:paraId="41E77EC0" w14:textId="77777777" w:rsidR="00327A4F" w:rsidRPr="0097126A" w:rsidRDefault="00327A4F" w:rsidP="00327A4F">
            <w:pPr>
              <w:rPr>
                <w:rFonts w:ascii="Cambria" w:eastAsia="DIN NEXT™ ARABIC MEDIUM" w:hAnsi="Cambria" w:cstheme="minorHAnsi"/>
                <w:b/>
                <w:bCs/>
              </w:rPr>
            </w:pPr>
            <w:r w:rsidRPr="009727D6">
              <w:rPr>
                <w:rFonts w:ascii="Cambria" w:eastAsia="DIN NEXT™ ARABIC MEDIUM" w:hAnsi="Cambria" w:cstheme="minorHAnsi"/>
                <w:b/>
                <w:bCs/>
                <w:color w:val="FF0000"/>
              </w:rPr>
              <w:t>Although aligned with a certain CLO for measurement purposes, this comprehensive final exam evaluates the knowledge, understanding, and skills across all topics covered throughout the course.</w:t>
            </w:r>
          </w:p>
          <w:p w14:paraId="68F65986" w14:textId="77777777" w:rsidR="00327A4F" w:rsidRPr="001B5593" w:rsidRDefault="00327A4F" w:rsidP="00327A4F">
            <w:pPr>
              <w:rPr>
                <w:rFonts w:ascii="Cambria" w:hAnsi="Cambria" w:cstheme="majorBidi"/>
                <w:b/>
                <w:bCs/>
                <w:color w:val="000000" w:themeColor="text1"/>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DD55859" w14:textId="19BF004C" w:rsidR="00327A4F" w:rsidRPr="001B5593" w:rsidRDefault="00327A4F" w:rsidP="00327A4F">
            <w:pPr>
              <w:rPr>
                <w:rFonts w:ascii="Cambria" w:hAnsi="Cambria" w:cstheme="majorBidi"/>
                <w:b/>
                <w:bCs/>
                <w:color w:val="000000" w:themeColor="text1"/>
              </w:rPr>
            </w:pPr>
            <w:r w:rsidRPr="001B5593">
              <w:rPr>
                <w:rFonts w:ascii="Cambria" w:hAnsi="Cambria" w:cstheme="minorHAnsi"/>
              </w:rPr>
              <w:t>1</w:t>
            </w:r>
            <w:r w:rsidR="00480F42">
              <w:rPr>
                <w:rFonts w:ascii="Cambria" w:hAnsi="Cambria" w:cstheme="minorHAnsi"/>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AB330A" w14:textId="77777777" w:rsidR="00327A4F" w:rsidRPr="001B5593" w:rsidRDefault="00327A4F" w:rsidP="00327A4F">
            <w:pPr>
              <w:rPr>
                <w:rFonts w:ascii="Cambria" w:hAnsi="Cambria" w:cstheme="majorBidi"/>
                <w:b/>
                <w:bCs/>
                <w:color w:val="000000" w:themeColor="text1"/>
              </w:rPr>
            </w:pPr>
            <w:r w:rsidRPr="001B5593">
              <w:rPr>
                <w:rFonts w:ascii="Cambria" w:hAnsi="Cambria" w:cstheme="minorHAnsi"/>
              </w:rPr>
              <w:t>40%</w:t>
            </w:r>
          </w:p>
        </w:tc>
      </w:tr>
      <w:tr w:rsidR="00327A4F" w:rsidRPr="001B5593" w14:paraId="51D3CB33" w14:textId="77777777" w:rsidTr="00480F42">
        <w:tblPrEx>
          <w:tblLook w:val="04A0" w:firstRow="1" w:lastRow="0" w:firstColumn="1" w:lastColumn="0" w:noHBand="0" w:noVBand="1"/>
        </w:tblPrEx>
        <w:trPr>
          <w:trHeight w:val="260"/>
          <w:tblCellSpacing w:w="7" w:type="dxa"/>
          <w:jc w:val="center"/>
        </w:trPr>
        <w:tc>
          <w:tcPr>
            <w:tcW w:w="830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F958D90" w14:textId="77777777" w:rsidR="00327A4F" w:rsidRPr="001B5593" w:rsidRDefault="00327A4F" w:rsidP="00327A4F">
            <w:pPr>
              <w:jc w:val="center"/>
              <w:rPr>
                <w:rFonts w:ascii="Cambria" w:hAnsi="Cambria" w:cstheme="minorHAnsi"/>
                <w:b/>
                <w:bCs/>
                <w:color w:val="000000" w:themeColor="text1"/>
              </w:rPr>
            </w:pPr>
            <w:r w:rsidRPr="001B5593">
              <w:rPr>
                <w:rFonts w:ascii="Cambria" w:hAnsi="Cambria" w:cstheme="minorHAnsi"/>
                <w:b/>
                <w:bCs/>
                <w:color w:val="000000" w:themeColor="text1"/>
              </w:rPr>
              <w:t>Overall Total</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764D1DC" w14:textId="77777777" w:rsidR="00327A4F" w:rsidRPr="001B5593" w:rsidRDefault="00327A4F" w:rsidP="00327A4F">
            <w:pPr>
              <w:jc w:val="lowKashida"/>
              <w:rPr>
                <w:rFonts w:ascii="Cambria" w:hAnsi="Cambria" w:cstheme="minorHAnsi"/>
                <w:b/>
                <w:bCs/>
                <w:color w:val="000000" w:themeColor="text1"/>
              </w:rPr>
            </w:pPr>
            <w:r w:rsidRPr="001B5593">
              <w:rPr>
                <w:rFonts w:ascii="Cambria" w:hAnsi="Cambria" w:cstheme="minorHAnsi"/>
                <w:b/>
                <w:bCs/>
                <w:color w:val="000000" w:themeColor="text1"/>
              </w:rPr>
              <w:t>100%</w:t>
            </w:r>
          </w:p>
        </w:tc>
      </w:tr>
    </w:tbl>
    <w:p w14:paraId="5E540699" w14:textId="44888136" w:rsidR="00A4737E" w:rsidRPr="000E10E8" w:rsidRDefault="00A4737E" w:rsidP="00CD6727">
      <w:pPr>
        <w:autoSpaceDE w:val="0"/>
        <w:autoSpaceDN w:val="0"/>
        <w:adjustRightInd w:val="0"/>
        <w:spacing w:after="170" w:line="288" w:lineRule="auto"/>
        <w:textAlignment w:val="center"/>
        <w:rPr>
          <w:rFonts w:ascii="Cambria" w:hAnsi="Cambria" w:cstheme="majorBidi"/>
        </w:rPr>
      </w:pPr>
    </w:p>
    <w:p w14:paraId="10C75309" w14:textId="1864C365" w:rsidR="006D50F4" w:rsidRPr="000E10E8" w:rsidRDefault="006D50F4" w:rsidP="00CD6727">
      <w:pPr>
        <w:pStyle w:val="Heading1"/>
        <w:spacing w:before="0" w:after="240"/>
        <w:rPr>
          <w:rStyle w:val="a"/>
          <w:rFonts w:ascii="Cambria" w:hAnsi="Cambria" w:cstheme="majorBidi"/>
          <w:b/>
          <w:bCs/>
          <w:color w:val="4C3D8E"/>
          <w:sz w:val="24"/>
          <w:szCs w:val="24"/>
        </w:rPr>
      </w:pPr>
      <w:bookmarkStart w:id="14" w:name="_Toc107389543"/>
      <w:bookmarkStart w:id="15" w:name="_Ref115691981"/>
      <w:bookmarkStart w:id="16" w:name="_Toc182674038"/>
      <w:r w:rsidRPr="000E10E8">
        <w:rPr>
          <w:rStyle w:val="a"/>
          <w:rFonts w:ascii="Cambria" w:hAnsi="Cambria" w:cstheme="majorBidi"/>
          <w:b/>
          <w:bCs/>
          <w:color w:val="4C3D8E"/>
          <w:sz w:val="24"/>
          <w:szCs w:val="24"/>
        </w:rPr>
        <w:t>E. Learning Resources and Facilities</w:t>
      </w:r>
      <w:bookmarkEnd w:id="14"/>
      <w:bookmarkEnd w:id="15"/>
      <w:bookmarkEnd w:id="16"/>
      <w:r w:rsidRPr="000E10E8">
        <w:rPr>
          <w:rStyle w:val="a"/>
          <w:rFonts w:ascii="Cambria" w:hAnsi="Cambria" w:cstheme="majorBidi"/>
          <w:b/>
          <w:bCs/>
          <w:color w:val="4C3D8E"/>
          <w:sz w:val="24"/>
          <w:szCs w:val="24"/>
          <w:rtl/>
        </w:rPr>
        <w:t xml:space="preserve"> </w:t>
      </w:r>
      <w:r w:rsidR="0090730A" w:rsidRPr="000E10E8">
        <w:rPr>
          <w:rStyle w:val="a"/>
          <w:rFonts w:ascii="Cambria" w:hAnsi="Cambria" w:cstheme="majorBidi"/>
          <w:b/>
          <w:bCs/>
          <w:color w:val="4C3D8E"/>
          <w:sz w:val="24"/>
          <w:szCs w:val="24"/>
        </w:rPr>
        <w:t xml:space="preserve"> </w:t>
      </w:r>
    </w:p>
    <w:p w14:paraId="437C7DFD" w14:textId="63C30E12" w:rsidR="0090730A" w:rsidRPr="000E10E8" w:rsidRDefault="0090730A" w:rsidP="0090730A">
      <w:pPr>
        <w:rPr>
          <w:rFonts w:ascii="Cambria" w:hAnsi="Cambria"/>
          <w:b/>
          <w:bCs/>
          <w:color w:val="525252" w:themeColor="accent3" w:themeShade="80"/>
          <w:lang w:bidi="ar-YE"/>
        </w:rPr>
      </w:pPr>
      <w:bookmarkStart w:id="17" w:name="_Hlk143237500"/>
      <w:r w:rsidRPr="1EE9BAAE">
        <w:rPr>
          <w:rFonts w:ascii="Cambria" w:hAnsi="Cambria"/>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having the flexibility to adapt and supplement content from available sections or online versions.</w:t>
      </w:r>
    </w:p>
    <w:p w14:paraId="212FD7F4" w14:textId="2C4333F7" w:rsidR="0090730A" w:rsidRPr="000E10E8" w:rsidRDefault="0090730A" w:rsidP="000E10E8">
      <w:pPr>
        <w:rPr>
          <w:rFonts w:ascii="Cambria" w:hAnsi="Cambria"/>
          <w:b/>
          <w:bCs/>
          <w:color w:val="525252" w:themeColor="accent3" w:themeShade="80"/>
          <w:lang w:bidi="ar-YE"/>
        </w:rPr>
      </w:pPr>
      <w:r w:rsidRPr="000E10E8">
        <w:rPr>
          <w:rFonts w:ascii="Cambria" w:hAnsi="Cambria"/>
          <w:b/>
          <w:bCs/>
          <w:color w:val="525252" w:themeColor="accent3" w:themeShade="80"/>
          <w:lang w:bidi="ar-YE"/>
        </w:rPr>
        <w:t>The semester coordinator will ensure that the materials a</w:t>
      </w:r>
      <w:r w:rsidR="001F62C8">
        <w:rPr>
          <w:rFonts w:ascii="Cambria" w:hAnsi="Cambria"/>
          <w:b/>
          <w:bCs/>
          <w:color w:val="525252" w:themeColor="accent3" w:themeShade="80"/>
          <w:lang w:bidi="ar-YE"/>
        </w:rPr>
        <w:t>lign</w:t>
      </w:r>
      <w:r w:rsidRPr="000E10E8">
        <w:rPr>
          <w:rFonts w:ascii="Cambria" w:hAnsi="Cambria"/>
          <w:b/>
          <w:bCs/>
          <w:color w:val="525252" w:themeColor="accent3" w:themeShade="80"/>
          <w:lang w:bidi="ar-YE"/>
        </w:rPr>
        <w:t xml:space="preserve"> with the learning outcomes and maintain the highest educational experience. </w:t>
      </w:r>
      <w:r w:rsidR="001F62C8">
        <w:rPr>
          <w:rFonts w:ascii="Cambria" w:hAnsi="Cambria"/>
          <w:b/>
          <w:bCs/>
          <w:color w:val="525252" w:themeColor="accent3" w:themeShade="80"/>
          <w:lang w:bidi="ar-YE"/>
        </w:rPr>
        <w:t>T</w:t>
      </w:r>
      <w:r w:rsidRPr="000E10E8">
        <w:rPr>
          <w:rFonts w:ascii="Cambria" w:hAnsi="Cambria"/>
          <w:b/>
          <w:bCs/>
          <w:color w:val="525252" w:themeColor="accent3" w:themeShade="80"/>
          <w:lang w:bidi="ar-YE"/>
        </w:rPr>
        <w:t>he required textbook list serves as a starting point, and the actual course content may include additional or adapted resources. We appreciate your understanding and trust in our commitment to delivering an engaging and comprehensive educational experience.</w:t>
      </w:r>
      <w:bookmarkEnd w:id="17"/>
    </w:p>
    <w:p w14:paraId="4423A97F" w14:textId="0DDFFA71" w:rsidR="00D8287E" w:rsidRPr="000E10E8"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bookmarkStart w:id="18" w:name="_Ref115691986"/>
      <w:r w:rsidRPr="000E10E8">
        <w:rPr>
          <w:rStyle w:val="a"/>
          <w:rFonts w:ascii="Cambria" w:hAnsi="Cambria" w:cstheme="majorBidi"/>
          <w:b/>
          <w:bCs/>
          <w:color w:val="52B5C2"/>
          <w:sz w:val="24"/>
          <w:szCs w:val="24"/>
          <w:lang w:bidi="ar-YE"/>
        </w:rPr>
        <w:t>1</w:t>
      </w:r>
      <w:r w:rsidR="006D50F4" w:rsidRPr="000E10E8">
        <w:rPr>
          <w:rStyle w:val="a"/>
          <w:rFonts w:ascii="Cambria" w:hAnsi="Cambria" w:cstheme="majorBidi"/>
          <w:b/>
          <w:bCs/>
          <w:color w:val="52B5C2"/>
          <w:sz w:val="24"/>
          <w:szCs w:val="24"/>
          <w:lang w:bidi="ar-YE"/>
        </w:rPr>
        <w:t>.</w:t>
      </w:r>
      <w:r w:rsidR="00C35654" w:rsidRPr="000E10E8">
        <w:rPr>
          <w:rStyle w:val="a"/>
          <w:rFonts w:ascii="Cambria" w:hAnsi="Cambria" w:cstheme="majorBidi"/>
          <w:b/>
          <w:bCs/>
          <w:color w:val="52B5C2"/>
          <w:sz w:val="24"/>
          <w:szCs w:val="24"/>
          <w:lang w:bidi="ar-YE"/>
        </w:rPr>
        <w:t xml:space="preserve"> </w:t>
      </w:r>
      <w:r w:rsidR="001B5836" w:rsidRPr="000E10E8">
        <w:rPr>
          <w:rStyle w:val="a"/>
          <w:rFonts w:ascii="Cambria" w:hAnsi="Cambria" w:cstheme="majorBidi"/>
          <w:b/>
          <w:bCs/>
          <w:color w:val="52B5C2"/>
          <w:sz w:val="24"/>
          <w:szCs w:val="24"/>
          <w:lang w:bidi="ar-YE"/>
        </w:rPr>
        <w:t>References and L</w:t>
      </w:r>
      <w:r w:rsidR="006D50F4" w:rsidRPr="000E10E8">
        <w:rPr>
          <w:rStyle w:val="a"/>
          <w:rFonts w:ascii="Cambria" w:hAnsi="Cambria" w:cstheme="majorBidi"/>
          <w:b/>
          <w:bCs/>
          <w:color w:val="52B5C2"/>
          <w:sz w:val="24"/>
          <w:szCs w:val="24"/>
          <w:lang w:bidi="ar-YE"/>
        </w:rPr>
        <w:t>earning Resources</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0E10E8" w14:paraId="0755176E" w14:textId="77777777">
        <w:trPr>
          <w:trHeight w:val="384"/>
          <w:tblCellSpacing w:w="7" w:type="dxa"/>
          <w:jc w:val="center"/>
        </w:trPr>
        <w:tc>
          <w:tcPr>
            <w:tcW w:w="2898" w:type="dxa"/>
            <w:shd w:val="clear" w:color="auto" w:fill="4C3D8E"/>
            <w:vAlign w:val="center"/>
          </w:tcPr>
          <w:p w14:paraId="24785E9F" w14:textId="7FE86898" w:rsidR="00C205D5" w:rsidRPr="000E10E8" w:rsidRDefault="00C205D5" w:rsidP="00C205D5">
            <w:pPr>
              <w:spacing w:line="276" w:lineRule="auto"/>
              <w:rPr>
                <w:rFonts w:ascii="Cambria" w:hAnsi="Cambria" w:cstheme="majorBidi"/>
                <w:b/>
                <w:bCs/>
                <w:color w:val="FFFFFF" w:themeColor="background1"/>
              </w:rPr>
            </w:pPr>
            <w:r w:rsidRPr="000E10E8">
              <w:rPr>
                <w:rFonts w:ascii="Cambria" w:hAnsi="Cambria" w:cstheme="minorHAnsi"/>
                <w:b/>
                <w:bCs/>
                <w:color w:val="FFFFFF" w:themeColor="background1"/>
              </w:rPr>
              <w:t>Required Textbooks</w:t>
            </w:r>
          </w:p>
        </w:tc>
        <w:tc>
          <w:tcPr>
            <w:tcW w:w="6692" w:type="dxa"/>
            <w:shd w:val="clear" w:color="auto" w:fill="auto"/>
            <w:vAlign w:val="center"/>
          </w:tcPr>
          <w:p w14:paraId="38D2BACD" w14:textId="07FB32ED" w:rsidR="00C205D5" w:rsidRPr="00480F42" w:rsidRDefault="00480F42" w:rsidP="00480F42">
            <w:pPr>
              <w:spacing w:line="276" w:lineRule="auto"/>
              <w:jc w:val="both"/>
              <w:rPr>
                <w:rFonts w:ascii="Cambria" w:hAnsi="Cambria" w:cstheme="minorHAnsi"/>
              </w:rPr>
            </w:pPr>
            <w:r w:rsidRPr="00B040AE">
              <w:rPr>
                <w:b/>
                <w:bCs/>
              </w:rPr>
              <w:t>A notebook approved by the Translation Department</w:t>
            </w:r>
            <w:r>
              <w:t>, offering practical guidance and essential insights into simultaneous interpreting, including key strategies, ethics, and field applications</w:t>
            </w:r>
            <w:r>
              <w:rPr>
                <w:rFonts w:ascii="Cambria" w:hAnsi="Cambria" w:cstheme="minorHAnsi"/>
              </w:rPr>
              <w:t>.</w:t>
            </w:r>
          </w:p>
        </w:tc>
      </w:tr>
      <w:tr w:rsidR="00C205D5" w:rsidRPr="000E10E8" w14:paraId="75DF8E49" w14:textId="77777777">
        <w:trPr>
          <w:trHeight w:val="359"/>
          <w:tblCellSpacing w:w="7" w:type="dxa"/>
          <w:jc w:val="center"/>
        </w:trPr>
        <w:tc>
          <w:tcPr>
            <w:tcW w:w="2898" w:type="dxa"/>
            <w:shd w:val="clear" w:color="auto" w:fill="4C3D8E"/>
            <w:vAlign w:val="center"/>
          </w:tcPr>
          <w:p w14:paraId="667078FA" w14:textId="64E4F61F" w:rsidR="00C205D5" w:rsidRPr="000E10E8" w:rsidRDefault="00C205D5" w:rsidP="00C205D5">
            <w:pPr>
              <w:spacing w:line="276" w:lineRule="auto"/>
              <w:rPr>
                <w:rFonts w:ascii="Cambria" w:hAnsi="Cambria" w:cstheme="majorBidi"/>
                <w:b/>
                <w:bCs/>
                <w:color w:val="FFFFFF" w:themeColor="background1"/>
              </w:rPr>
            </w:pPr>
            <w:r w:rsidRPr="000E10E8">
              <w:rPr>
                <w:rFonts w:ascii="Cambria" w:hAnsi="Cambria" w:cstheme="minorHAnsi"/>
                <w:b/>
                <w:bCs/>
                <w:color w:val="FFFFFF" w:themeColor="background1"/>
              </w:rPr>
              <w:t>Essential References</w:t>
            </w:r>
          </w:p>
        </w:tc>
        <w:tc>
          <w:tcPr>
            <w:tcW w:w="6692" w:type="dxa"/>
            <w:shd w:val="clear" w:color="auto" w:fill="auto"/>
            <w:vAlign w:val="center"/>
          </w:tcPr>
          <w:p w14:paraId="7A9C7536" w14:textId="77777777" w:rsidR="001E68C7" w:rsidRDefault="001E68C7" w:rsidP="001E68C7">
            <w:pPr>
              <w:spacing w:line="276" w:lineRule="auto"/>
              <w:jc w:val="both"/>
              <w:rPr>
                <w:rFonts w:ascii="Cambria" w:hAnsi="Cambria" w:cstheme="minorHAnsi"/>
              </w:rPr>
            </w:pPr>
            <w:r w:rsidRPr="000E10E8">
              <w:rPr>
                <w:rFonts w:ascii="Cambria" w:hAnsi="Cambria" w:cstheme="minorHAnsi"/>
              </w:rPr>
              <w:t>Instructors and students are, however, recommended to refer to the following textbooks and dictionaries:</w:t>
            </w:r>
          </w:p>
          <w:p w14:paraId="665A50C9" w14:textId="18BA41BF" w:rsidR="00480F42" w:rsidRPr="00480F42" w:rsidRDefault="00480F42" w:rsidP="00480F42">
            <w:pPr>
              <w:pStyle w:val="ListParagraph"/>
              <w:numPr>
                <w:ilvl w:val="0"/>
                <w:numId w:val="50"/>
              </w:numPr>
              <w:spacing w:line="276" w:lineRule="auto"/>
              <w:jc w:val="both"/>
              <w:rPr>
                <w:rFonts w:ascii="Cambria" w:hAnsi="Cambria" w:cstheme="minorHAnsi"/>
              </w:rPr>
            </w:pPr>
            <w:r w:rsidRPr="00480F42">
              <w:rPr>
                <w:rFonts w:ascii="Cambria" w:hAnsi="Cambria" w:cstheme="minorHAnsi"/>
              </w:rPr>
              <w:t xml:space="preserve">Mikkelson, H., &amp; </w:t>
            </w:r>
            <w:proofErr w:type="spellStart"/>
            <w:r w:rsidRPr="00480F42">
              <w:rPr>
                <w:rFonts w:ascii="Cambria" w:hAnsi="Cambria" w:cstheme="minorHAnsi"/>
              </w:rPr>
              <w:t>Jourdenais</w:t>
            </w:r>
            <w:proofErr w:type="spellEnd"/>
            <w:r w:rsidRPr="00480F42">
              <w:rPr>
                <w:rFonts w:ascii="Cambria" w:hAnsi="Cambria" w:cstheme="minorHAnsi"/>
              </w:rPr>
              <w:t>, R. (2015). The Routledge handbook of interpreting. Routledge.</w:t>
            </w:r>
          </w:p>
          <w:p w14:paraId="5F499944" w14:textId="77777777" w:rsidR="001E68C7" w:rsidRPr="00480F42" w:rsidRDefault="001E68C7" w:rsidP="00480F42">
            <w:pPr>
              <w:pStyle w:val="ListParagraph"/>
              <w:numPr>
                <w:ilvl w:val="0"/>
                <w:numId w:val="50"/>
              </w:numPr>
              <w:spacing w:line="276" w:lineRule="auto"/>
              <w:jc w:val="both"/>
              <w:rPr>
                <w:rFonts w:ascii="Cambria" w:hAnsi="Cambria" w:cstheme="minorHAnsi"/>
              </w:rPr>
            </w:pPr>
            <w:r w:rsidRPr="00480F42">
              <w:rPr>
                <w:rFonts w:ascii="Cambria" w:hAnsi="Cambria" w:cstheme="minorHAnsi"/>
              </w:rPr>
              <w:lastRenderedPageBreak/>
              <w:t>Mikkelson, H. (2016). Introduction to court interpreting. Routledge.</w:t>
            </w:r>
          </w:p>
          <w:p w14:paraId="2589C143" w14:textId="77777777" w:rsidR="001E68C7" w:rsidRPr="00480F42" w:rsidRDefault="001E68C7" w:rsidP="00480F42">
            <w:pPr>
              <w:pStyle w:val="ListParagraph"/>
              <w:numPr>
                <w:ilvl w:val="0"/>
                <w:numId w:val="50"/>
              </w:numPr>
              <w:spacing w:line="276" w:lineRule="auto"/>
              <w:jc w:val="both"/>
              <w:rPr>
                <w:rFonts w:ascii="Cambria" w:hAnsi="Cambria" w:cstheme="minorHAnsi"/>
              </w:rPr>
            </w:pPr>
            <w:r w:rsidRPr="00480F42">
              <w:rPr>
                <w:rFonts w:ascii="Cambria" w:hAnsi="Cambria" w:cstheme="minorHAnsi"/>
              </w:rPr>
              <w:t>Carol J. Patrie. (2005) Simultaneous Interpreting from English (Effective Interpreting Series) Dawn Sign Press.</w:t>
            </w:r>
          </w:p>
          <w:p w14:paraId="30C7EEF9" w14:textId="77777777" w:rsidR="001E68C7" w:rsidRPr="00480F42" w:rsidRDefault="001E68C7" w:rsidP="00480F42">
            <w:pPr>
              <w:pStyle w:val="ListParagraph"/>
              <w:numPr>
                <w:ilvl w:val="0"/>
                <w:numId w:val="50"/>
              </w:numPr>
              <w:spacing w:line="276" w:lineRule="auto"/>
              <w:jc w:val="both"/>
              <w:rPr>
                <w:rFonts w:ascii="Cambria" w:hAnsi="Cambria" w:cstheme="minorHAnsi"/>
              </w:rPr>
            </w:pPr>
            <w:r w:rsidRPr="00480F42">
              <w:rPr>
                <w:rFonts w:ascii="Cambria" w:hAnsi="Cambria" w:cstheme="minorHAnsi"/>
              </w:rPr>
              <w:t>Gillies, A. (2014) Conference Interpreting: A Student's Practice Book, London: Routledge.</w:t>
            </w:r>
          </w:p>
          <w:p w14:paraId="03DDFA7F" w14:textId="012792D0" w:rsidR="00C205D5" w:rsidRPr="00480F42" w:rsidRDefault="001E68C7" w:rsidP="00480F42">
            <w:pPr>
              <w:pStyle w:val="ListParagraph"/>
              <w:numPr>
                <w:ilvl w:val="0"/>
                <w:numId w:val="50"/>
              </w:numPr>
              <w:spacing w:line="276" w:lineRule="auto"/>
              <w:jc w:val="both"/>
              <w:rPr>
                <w:rFonts w:ascii="Cambria" w:hAnsi="Cambria" w:cstheme="majorBidi"/>
                <w:b/>
                <w:bCs/>
              </w:rPr>
            </w:pPr>
            <w:r w:rsidRPr="00480F42">
              <w:rPr>
                <w:rFonts w:ascii="Cambria" w:hAnsi="Cambria" w:cstheme="minorHAnsi"/>
              </w:rPr>
              <w:t>Gillies, A. (2017) Note-taking for Consecutive Interpreting, London: Routledge.</w:t>
            </w:r>
          </w:p>
        </w:tc>
      </w:tr>
      <w:tr w:rsidR="00C205D5" w:rsidRPr="000E10E8" w14:paraId="7C46595C" w14:textId="77777777">
        <w:trPr>
          <w:trHeight w:val="341"/>
          <w:tblCellSpacing w:w="7" w:type="dxa"/>
          <w:jc w:val="center"/>
        </w:trPr>
        <w:tc>
          <w:tcPr>
            <w:tcW w:w="2898" w:type="dxa"/>
            <w:shd w:val="clear" w:color="auto" w:fill="4C3D8E"/>
            <w:vAlign w:val="center"/>
          </w:tcPr>
          <w:p w14:paraId="1C62708C" w14:textId="7179865C" w:rsidR="00C205D5" w:rsidRPr="000E10E8" w:rsidRDefault="00C205D5" w:rsidP="00C205D5">
            <w:pPr>
              <w:spacing w:line="276" w:lineRule="auto"/>
              <w:rPr>
                <w:rFonts w:ascii="Cambria" w:hAnsi="Cambria" w:cstheme="majorBidi"/>
                <w:b/>
                <w:bCs/>
                <w:color w:val="FFFFFF" w:themeColor="background1"/>
              </w:rPr>
            </w:pPr>
            <w:r w:rsidRPr="000E10E8">
              <w:rPr>
                <w:rFonts w:ascii="Cambria" w:hAnsi="Cambria" w:cstheme="minorHAnsi"/>
                <w:b/>
                <w:bCs/>
                <w:color w:val="FFFFFF" w:themeColor="background1"/>
              </w:rPr>
              <w:lastRenderedPageBreak/>
              <w:t>Electronic Materials</w:t>
            </w:r>
          </w:p>
        </w:tc>
        <w:tc>
          <w:tcPr>
            <w:tcW w:w="6692" w:type="dxa"/>
            <w:shd w:val="clear" w:color="auto" w:fill="auto"/>
            <w:vAlign w:val="center"/>
          </w:tcPr>
          <w:p w14:paraId="0F7003BD" w14:textId="77777777" w:rsidR="001E68C7" w:rsidRPr="000E10E8" w:rsidRDefault="001E68C7" w:rsidP="001E68C7">
            <w:pPr>
              <w:pStyle w:val="NormalWeb"/>
              <w:numPr>
                <w:ilvl w:val="0"/>
                <w:numId w:val="38"/>
              </w:numPr>
              <w:shd w:val="clear" w:color="auto" w:fill="FFFFFF"/>
              <w:rPr>
                <w:rFonts w:ascii="Cambria" w:hAnsi="Cambria" w:cstheme="majorBidi"/>
                <w:sz w:val="21"/>
                <w:szCs w:val="21"/>
              </w:rPr>
            </w:pPr>
            <w:hyperlink r:id="rId11" w:history="1">
              <w:r w:rsidRPr="000E10E8">
                <w:rPr>
                  <w:rStyle w:val="Hyperlink"/>
                  <w:rFonts w:ascii="Cambria" w:hAnsi="Cambria" w:cstheme="majorBidi"/>
                  <w:sz w:val="21"/>
                  <w:szCs w:val="21"/>
                </w:rPr>
                <w:t>https://interpretertrainingresources.eu</w:t>
              </w:r>
            </w:hyperlink>
            <w:r w:rsidRPr="000E10E8">
              <w:rPr>
                <w:rFonts w:ascii="Cambria" w:hAnsi="Cambria" w:cstheme="majorBidi"/>
                <w:color w:val="0000FF"/>
                <w:sz w:val="21"/>
                <w:szCs w:val="21"/>
              </w:rPr>
              <w:t xml:space="preserve"> </w:t>
            </w:r>
          </w:p>
          <w:p w14:paraId="23B1FE05" w14:textId="77777777" w:rsidR="00480F42" w:rsidRPr="00480F42" w:rsidRDefault="001E68C7" w:rsidP="00480F42">
            <w:pPr>
              <w:pStyle w:val="NormalWeb"/>
              <w:numPr>
                <w:ilvl w:val="0"/>
                <w:numId w:val="38"/>
              </w:numPr>
              <w:shd w:val="clear" w:color="auto" w:fill="FFFFFF"/>
              <w:rPr>
                <w:rFonts w:ascii="Cambria" w:hAnsi="Cambria" w:cstheme="majorBidi"/>
                <w:sz w:val="21"/>
                <w:szCs w:val="21"/>
              </w:rPr>
            </w:pPr>
            <w:hyperlink r:id="rId12" w:history="1">
              <w:r w:rsidRPr="000E10E8">
                <w:rPr>
                  <w:rStyle w:val="Hyperlink"/>
                  <w:rFonts w:ascii="Cambria" w:hAnsi="Cambria" w:cstheme="majorBidi"/>
                  <w:sz w:val="21"/>
                  <w:szCs w:val="21"/>
                </w:rPr>
                <w:t>https://orcit.eu</w:t>
              </w:r>
            </w:hyperlink>
          </w:p>
          <w:p w14:paraId="07845F3D" w14:textId="182C262A" w:rsidR="00C205D5" w:rsidRPr="00480F42" w:rsidRDefault="00480F42" w:rsidP="00480F42">
            <w:pPr>
              <w:pStyle w:val="NormalWeb"/>
              <w:numPr>
                <w:ilvl w:val="0"/>
                <w:numId w:val="38"/>
              </w:numPr>
              <w:shd w:val="clear" w:color="auto" w:fill="FFFFFF"/>
              <w:rPr>
                <w:rFonts w:ascii="Cambria" w:hAnsi="Cambria" w:cstheme="majorBidi"/>
                <w:sz w:val="21"/>
                <w:szCs w:val="21"/>
              </w:rPr>
            </w:pPr>
            <w:hyperlink r:id="rId13" w:history="1">
              <w:r w:rsidRPr="00DD2057">
                <w:rPr>
                  <w:rStyle w:val="Hyperlink"/>
                  <w:rFonts w:ascii="Cambria" w:hAnsi="Cambria" w:cstheme="majorBidi"/>
                  <w:sz w:val="21"/>
                  <w:szCs w:val="21"/>
                </w:rPr>
                <w:t>https://interpretertrainingresources.eu/simultaneous/</w:t>
              </w:r>
            </w:hyperlink>
          </w:p>
        </w:tc>
      </w:tr>
      <w:tr w:rsidR="00C205D5" w:rsidRPr="000E10E8" w14:paraId="5AA6E535" w14:textId="77777777">
        <w:trPr>
          <w:trHeight w:val="260"/>
          <w:tblCellSpacing w:w="7" w:type="dxa"/>
          <w:jc w:val="center"/>
        </w:trPr>
        <w:tc>
          <w:tcPr>
            <w:tcW w:w="2898" w:type="dxa"/>
            <w:shd w:val="clear" w:color="auto" w:fill="4C3D8E"/>
            <w:vAlign w:val="center"/>
          </w:tcPr>
          <w:p w14:paraId="31DF1316" w14:textId="07D70CFF" w:rsidR="00C205D5" w:rsidRPr="000E10E8" w:rsidRDefault="00C205D5" w:rsidP="00C205D5">
            <w:pPr>
              <w:spacing w:line="276" w:lineRule="auto"/>
              <w:rPr>
                <w:rFonts w:ascii="Cambria" w:hAnsi="Cambria" w:cstheme="majorBidi"/>
                <w:b/>
                <w:bCs/>
                <w:color w:val="FFFFFF" w:themeColor="background1"/>
              </w:rPr>
            </w:pPr>
            <w:r w:rsidRPr="000E10E8">
              <w:rPr>
                <w:rFonts w:ascii="Cambria" w:hAnsi="Cambria" w:cstheme="minorHAnsi"/>
                <w:b/>
                <w:bCs/>
                <w:color w:val="FFFFFF" w:themeColor="background1"/>
              </w:rPr>
              <w:t>Other Learning Materials</w:t>
            </w:r>
          </w:p>
        </w:tc>
        <w:tc>
          <w:tcPr>
            <w:tcW w:w="6692" w:type="dxa"/>
            <w:shd w:val="clear" w:color="auto" w:fill="auto"/>
            <w:vAlign w:val="center"/>
          </w:tcPr>
          <w:p w14:paraId="55EC05C9" w14:textId="3643192B" w:rsidR="00C205D5" w:rsidRPr="00044E8E" w:rsidRDefault="001E68C7" w:rsidP="00044E8E">
            <w:pPr>
              <w:pStyle w:val="ListParagraph"/>
              <w:numPr>
                <w:ilvl w:val="0"/>
                <w:numId w:val="38"/>
              </w:numPr>
              <w:spacing w:line="276" w:lineRule="auto"/>
              <w:rPr>
                <w:rFonts w:ascii="Cambria" w:hAnsi="Cambria" w:cstheme="majorBidi"/>
                <w:b/>
                <w:bCs/>
              </w:rPr>
            </w:pPr>
            <w:r w:rsidRPr="00044E8E">
              <w:rPr>
                <w:rFonts w:ascii="Cambria" w:hAnsi="Cambria"/>
              </w:rPr>
              <w:t>Saudi Digital Library</w:t>
            </w:r>
            <w:r w:rsidR="00480F42" w:rsidRPr="00044E8E">
              <w:rPr>
                <w:rFonts w:ascii="Cambria" w:hAnsi="Cambria"/>
              </w:rPr>
              <w:t xml:space="preserve">: </w:t>
            </w:r>
            <w:hyperlink r:id="rId14" w:history="1">
              <w:r w:rsidR="00A7276B" w:rsidRPr="00044E8E">
                <w:rPr>
                  <w:rStyle w:val="Hyperlink"/>
                  <w:rFonts w:ascii="Cambria" w:hAnsi="Cambria"/>
                </w:rPr>
                <w:t>https://sdl.edu.sa/sdlportal/en/publishers.aspx</w:t>
              </w:r>
            </w:hyperlink>
          </w:p>
        </w:tc>
      </w:tr>
    </w:tbl>
    <w:p w14:paraId="620EDBB7" w14:textId="77777777" w:rsidR="00202137" w:rsidRPr="000E10E8" w:rsidRDefault="00202137" w:rsidP="00CD6727">
      <w:pPr>
        <w:autoSpaceDE w:val="0"/>
        <w:autoSpaceDN w:val="0"/>
        <w:adjustRightInd w:val="0"/>
        <w:spacing w:line="288" w:lineRule="auto"/>
        <w:textAlignment w:val="center"/>
        <w:rPr>
          <w:rStyle w:val="a"/>
          <w:rFonts w:ascii="Cambria" w:hAnsi="Cambria" w:cstheme="majorBidi"/>
          <w:b/>
          <w:bCs/>
          <w:color w:val="52B5C2"/>
          <w:sz w:val="24"/>
          <w:szCs w:val="24"/>
          <w:rtl/>
          <w:lang w:bidi="ar-YE"/>
        </w:rPr>
      </w:pPr>
      <w:bookmarkStart w:id="19" w:name="_Ref115691991"/>
    </w:p>
    <w:p w14:paraId="58FC0C83" w14:textId="74E075A9" w:rsidR="00215895" w:rsidRPr="000E10E8"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r w:rsidRPr="000E10E8">
        <w:rPr>
          <w:rStyle w:val="a"/>
          <w:rFonts w:ascii="Cambria" w:hAnsi="Cambria" w:cstheme="majorBidi"/>
          <w:b/>
          <w:bCs/>
          <w:color w:val="52B5C2"/>
          <w:sz w:val="24"/>
          <w:szCs w:val="24"/>
          <w:lang w:bidi="ar-YE"/>
        </w:rPr>
        <w:t>2</w:t>
      </w:r>
      <w:r w:rsidR="006D50F4" w:rsidRPr="000E10E8">
        <w:rPr>
          <w:rStyle w:val="a"/>
          <w:rFonts w:ascii="Cambria" w:hAnsi="Cambria" w:cstheme="majorBidi"/>
          <w:b/>
          <w:bCs/>
          <w:color w:val="52B5C2"/>
          <w:sz w:val="24"/>
          <w:szCs w:val="24"/>
          <w:lang w:bidi="ar-YE"/>
        </w:rPr>
        <w:t>. Required</w:t>
      </w:r>
      <w:bookmarkEnd w:id="19"/>
      <w:r w:rsidR="00FC652C" w:rsidRPr="000E10E8">
        <w:rPr>
          <w:rStyle w:val="a"/>
          <w:rFonts w:ascii="Cambria" w:hAnsi="Cambria"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0E10E8" w14:paraId="3C01EBDC" w14:textId="77777777" w:rsidTr="1EE9BAAE">
        <w:trPr>
          <w:trHeight w:val="439"/>
          <w:tblHeader/>
          <w:tblCellSpacing w:w="7" w:type="dxa"/>
          <w:jc w:val="center"/>
        </w:trPr>
        <w:tc>
          <w:tcPr>
            <w:tcW w:w="2316" w:type="dxa"/>
            <w:shd w:val="clear" w:color="auto" w:fill="4C3D8E"/>
            <w:vAlign w:val="center"/>
          </w:tcPr>
          <w:p w14:paraId="159A798B" w14:textId="2F4A1B8A" w:rsidR="00215895" w:rsidRPr="000E10E8" w:rsidRDefault="006D50F4" w:rsidP="00CD6727">
            <w:pPr>
              <w:rPr>
                <w:rFonts w:ascii="Cambria" w:hAnsi="Cambria" w:cstheme="majorBidi"/>
                <w:b/>
                <w:bCs/>
                <w:color w:val="F2F2F2" w:themeColor="background1" w:themeShade="F2"/>
                <w:lang w:bidi="ar-EG"/>
              </w:rPr>
            </w:pPr>
            <w:r w:rsidRPr="000E10E8">
              <w:rPr>
                <w:rFonts w:ascii="Cambria" w:hAnsi="Cambria" w:cstheme="majorBidi"/>
                <w:b/>
                <w:bCs/>
                <w:color w:val="F2F2F2" w:themeColor="background1" w:themeShade="F2"/>
                <w:lang w:bidi="ar-EG"/>
              </w:rPr>
              <w:t>Item</w:t>
            </w:r>
            <w:r w:rsidR="00144B05" w:rsidRPr="000E10E8">
              <w:rPr>
                <w:rFonts w:ascii="Cambria" w:hAnsi="Cambria" w:cstheme="majorBidi"/>
                <w:b/>
                <w:bCs/>
                <w:color w:val="F2F2F2" w:themeColor="background1" w:themeShade="F2"/>
                <w:lang w:bidi="ar-EG"/>
              </w:rPr>
              <w:t>s</w:t>
            </w:r>
          </w:p>
        </w:tc>
        <w:tc>
          <w:tcPr>
            <w:tcW w:w="7274" w:type="dxa"/>
            <w:shd w:val="clear" w:color="auto" w:fill="4C3D8E"/>
            <w:vAlign w:val="center"/>
          </w:tcPr>
          <w:p w14:paraId="623590D3" w14:textId="247C902D" w:rsidR="00215895" w:rsidRPr="000E10E8" w:rsidRDefault="006D50F4" w:rsidP="00CD6727">
            <w:pPr>
              <w:rPr>
                <w:rFonts w:ascii="Cambria" w:hAnsi="Cambria" w:cstheme="majorBidi"/>
                <w:b/>
                <w:bCs/>
                <w:color w:val="FFFFFF" w:themeColor="background1"/>
                <w:lang w:bidi="ar-EG"/>
              </w:rPr>
            </w:pPr>
            <w:r w:rsidRPr="000E10E8">
              <w:rPr>
                <w:rFonts w:ascii="Cambria" w:hAnsi="Cambria" w:cstheme="majorBidi"/>
                <w:b/>
                <w:bCs/>
                <w:color w:val="FFFFFF" w:themeColor="background1"/>
                <w:lang w:bidi="ar-EG"/>
              </w:rPr>
              <w:t>Resources</w:t>
            </w:r>
          </w:p>
        </w:tc>
      </w:tr>
      <w:tr w:rsidR="00215895" w:rsidRPr="000E10E8" w14:paraId="2CC0C5BC" w14:textId="77777777" w:rsidTr="1EE9BAAE">
        <w:trPr>
          <w:trHeight w:val="655"/>
          <w:tblCellSpacing w:w="7" w:type="dxa"/>
          <w:jc w:val="center"/>
        </w:trPr>
        <w:tc>
          <w:tcPr>
            <w:tcW w:w="2316" w:type="dxa"/>
            <w:shd w:val="clear" w:color="auto" w:fill="F2F2F2" w:themeFill="background1" w:themeFillShade="F2"/>
            <w:vAlign w:val="center"/>
          </w:tcPr>
          <w:p w14:paraId="22153A33" w14:textId="393B60B4" w:rsidR="00215895" w:rsidRPr="000E10E8" w:rsidRDefault="00A9270E" w:rsidP="00A9270E">
            <w:pPr>
              <w:spacing w:line="276" w:lineRule="auto"/>
              <w:rPr>
                <w:rFonts w:ascii="Cambria" w:hAnsi="Cambria" w:cstheme="majorBidi"/>
                <w:rtl/>
                <w:lang w:bidi="ar-EG"/>
              </w:rPr>
            </w:pPr>
            <w:r w:rsidRPr="000E10E8">
              <w:rPr>
                <w:rFonts w:ascii="Cambria" w:hAnsi="Cambria" w:cstheme="majorBidi"/>
                <w:b/>
                <w:bCs/>
                <w:lang w:bidi="ar-EG"/>
              </w:rPr>
              <w:t>FACILITIES</w:t>
            </w:r>
          </w:p>
        </w:tc>
        <w:tc>
          <w:tcPr>
            <w:tcW w:w="7274" w:type="dxa"/>
            <w:shd w:val="clear" w:color="auto" w:fill="F2F2F2" w:themeFill="background1" w:themeFillShade="F2"/>
          </w:tcPr>
          <w:p w14:paraId="2DB1D359" w14:textId="77777777" w:rsidR="00044E8E" w:rsidRPr="00044E8E" w:rsidRDefault="00044E8E" w:rsidP="00044E8E">
            <w:pPr>
              <w:pStyle w:val="ListParagraph"/>
              <w:numPr>
                <w:ilvl w:val="0"/>
                <w:numId w:val="43"/>
              </w:numPr>
              <w:rPr>
                <w:rFonts w:ascii="Cambria" w:hAnsi="Cambria"/>
                <w:b/>
                <w:bCs/>
                <w:lang/>
              </w:rPr>
            </w:pPr>
            <w:r w:rsidRPr="00044E8E">
              <w:rPr>
                <w:rFonts w:ascii="Cambria" w:hAnsi="Cambria"/>
                <w:lang/>
              </w:rPr>
              <w:t>Specialized labs</w:t>
            </w:r>
            <w:r w:rsidRPr="00044E8E">
              <w:rPr>
                <w:rFonts w:ascii="Cambria" w:hAnsi="Cambria"/>
              </w:rPr>
              <w:t xml:space="preserve"> </w:t>
            </w:r>
            <w:r w:rsidRPr="00044E8E">
              <w:rPr>
                <w:rFonts w:ascii="Cambria" w:hAnsi="Cambria"/>
                <w:lang/>
              </w:rPr>
              <w:t>(Capacity 2</w:t>
            </w:r>
            <w:r w:rsidRPr="00044E8E">
              <w:rPr>
                <w:rFonts w:ascii="Cambria" w:hAnsi="Cambria"/>
              </w:rPr>
              <w:t xml:space="preserve">4 </w:t>
            </w:r>
            <w:r w:rsidRPr="00044E8E">
              <w:rPr>
                <w:rFonts w:ascii="Cambria" w:hAnsi="Cambria"/>
                <w:lang/>
              </w:rPr>
              <w:t>students)</w:t>
            </w:r>
          </w:p>
          <w:p w14:paraId="2A419417" w14:textId="4989E8D1" w:rsidR="00341B45" w:rsidRPr="00483C54" w:rsidRDefault="7034E56A" w:rsidP="1EE9BAAE">
            <w:pPr>
              <w:pStyle w:val="ListParagraph"/>
              <w:numPr>
                <w:ilvl w:val="0"/>
                <w:numId w:val="43"/>
              </w:numPr>
              <w:rPr>
                <w:rFonts w:ascii="Cambria" w:hAnsi="Cambria" w:cstheme="majorBidi"/>
              </w:rPr>
            </w:pPr>
            <w:r w:rsidRPr="1EE9BAAE">
              <w:rPr>
                <w:rFonts w:ascii="Cambria" w:hAnsi="Cambria"/>
              </w:rPr>
              <w:t>M</w:t>
            </w:r>
            <w:r w:rsidR="5534920B" w:rsidRPr="1EE9BAAE">
              <w:rPr>
                <w:rFonts w:ascii="Cambria" w:hAnsi="Cambria"/>
              </w:rPr>
              <w:t xml:space="preserve">ultimedia rooms </w:t>
            </w:r>
          </w:p>
          <w:p w14:paraId="236675C5" w14:textId="0C60C011" w:rsidR="00215895" w:rsidRPr="00483C54" w:rsidRDefault="7034E56A" w:rsidP="1EE9BAAE">
            <w:pPr>
              <w:pStyle w:val="ListParagraph"/>
              <w:numPr>
                <w:ilvl w:val="0"/>
                <w:numId w:val="43"/>
              </w:numPr>
              <w:rPr>
                <w:rFonts w:ascii="Cambria" w:hAnsi="Cambria" w:cstheme="majorBidi"/>
              </w:rPr>
            </w:pPr>
            <w:r w:rsidRPr="1EE9BAAE">
              <w:rPr>
                <w:rFonts w:ascii="Cambria" w:hAnsi="Cambria"/>
              </w:rPr>
              <w:t>S</w:t>
            </w:r>
            <w:r w:rsidR="5534920B" w:rsidRPr="1EE9BAAE">
              <w:rPr>
                <w:rFonts w:ascii="Cambria" w:hAnsi="Cambria"/>
              </w:rPr>
              <w:t>tudy areas</w:t>
            </w:r>
          </w:p>
        </w:tc>
      </w:tr>
      <w:tr w:rsidR="00215895" w:rsidRPr="000E10E8" w14:paraId="0D6CBC31" w14:textId="77777777" w:rsidTr="1EE9BAAE">
        <w:trPr>
          <w:trHeight w:val="629"/>
          <w:tblCellSpacing w:w="7" w:type="dxa"/>
          <w:jc w:val="center"/>
        </w:trPr>
        <w:tc>
          <w:tcPr>
            <w:tcW w:w="2316" w:type="dxa"/>
            <w:shd w:val="clear" w:color="auto" w:fill="D9D9D9" w:themeFill="background1" w:themeFillShade="D9"/>
            <w:vAlign w:val="center"/>
          </w:tcPr>
          <w:p w14:paraId="7A9E4573" w14:textId="5C635248" w:rsidR="00215895" w:rsidRPr="000E10E8" w:rsidRDefault="00A9270E" w:rsidP="00A9270E">
            <w:pPr>
              <w:spacing w:line="276" w:lineRule="auto"/>
              <w:rPr>
                <w:rFonts w:ascii="Cambria" w:hAnsi="Cambria" w:cstheme="majorBidi"/>
                <w:rtl/>
                <w:lang w:bidi="ar-EG"/>
              </w:rPr>
            </w:pPr>
            <w:r w:rsidRPr="000E10E8">
              <w:rPr>
                <w:rFonts w:ascii="Cambria" w:hAnsi="Cambria" w:cstheme="majorBidi"/>
                <w:b/>
                <w:bCs/>
                <w:lang w:bidi="ar-EG"/>
              </w:rPr>
              <w:t>TECHNOLOGY EQUIPMENT</w:t>
            </w:r>
          </w:p>
        </w:tc>
        <w:tc>
          <w:tcPr>
            <w:tcW w:w="7274" w:type="dxa"/>
            <w:shd w:val="clear" w:color="auto" w:fill="D9D9D9" w:themeFill="background1" w:themeFillShade="D9"/>
          </w:tcPr>
          <w:p w14:paraId="0EF81A3D" w14:textId="77777777" w:rsidR="00E4386E" w:rsidRDefault="7816B26B" w:rsidP="00E4386E">
            <w:pPr>
              <w:pStyle w:val="ListParagraph"/>
              <w:numPr>
                <w:ilvl w:val="0"/>
                <w:numId w:val="44"/>
              </w:numPr>
              <w:rPr>
                <w:rFonts w:ascii="Cambria" w:hAnsi="Cambria"/>
              </w:rPr>
            </w:pPr>
            <w:r w:rsidRPr="1EE9BAAE">
              <w:rPr>
                <w:rFonts w:ascii="Cambria" w:hAnsi="Cambria"/>
              </w:rPr>
              <w:t>Computer and interne</w:t>
            </w:r>
            <w:r w:rsidR="4B96E7FA" w:rsidRPr="1EE9BAAE">
              <w:rPr>
                <w:rFonts w:ascii="Cambria" w:hAnsi="Cambria"/>
              </w:rPr>
              <w:t xml:space="preserve">t connection for </w:t>
            </w:r>
            <w:r w:rsidR="4BE38092" w:rsidRPr="1EE9BAAE">
              <w:rPr>
                <w:rFonts w:ascii="Cambria" w:hAnsi="Cambria"/>
              </w:rPr>
              <w:t>instructors</w:t>
            </w:r>
          </w:p>
          <w:p w14:paraId="70AF49F7" w14:textId="77777777" w:rsidR="00404A41" w:rsidRDefault="5534920B" w:rsidP="00E4386E">
            <w:pPr>
              <w:pStyle w:val="ListParagraph"/>
              <w:numPr>
                <w:ilvl w:val="0"/>
                <w:numId w:val="44"/>
              </w:numPr>
              <w:rPr>
                <w:rFonts w:ascii="Cambria" w:hAnsi="Cambria"/>
              </w:rPr>
            </w:pPr>
            <w:r w:rsidRPr="1EE9BAAE">
              <w:rPr>
                <w:rFonts w:ascii="Cambria" w:hAnsi="Cambria"/>
              </w:rPr>
              <w:t>Projector</w:t>
            </w:r>
            <w:r w:rsidR="0747A4E7" w:rsidRPr="1EE9BAAE">
              <w:rPr>
                <w:rFonts w:ascii="Cambria" w:hAnsi="Cambria"/>
              </w:rPr>
              <w:t>s</w:t>
            </w:r>
          </w:p>
          <w:p w14:paraId="72693526" w14:textId="4130C6AA" w:rsidR="00404A41" w:rsidRDefault="7034E56A" w:rsidP="00E4386E">
            <w:pPr>
              <w:pStyle w:val="ListParagraph"/>
              <w:numPr>
                <w:ilvl w:val="0"/>
                <w:numId w:val="44"/>
              </w:numPr>
              <w:rPr>
                <w:rFonts w:ascii="Cambria" w:hAnsi="Cambria"/>
              </w:rPr>
            </w:pPr>
            <w:r w:rsidRPr="1EE9BAAE">
              <w:rPr>
                <w:rFonts w:ascii="Cambria" w:hAnsi="Cambria"/>
              </w:rPr>
              <w:t>S</w:t>
            </w:r>
            <w:r w:rsidR="5534920B" w:rsidRPr="1EE9BAAE">
              <w:rPr>
                <w:rFonts w:ascii="Cambria" w:hAnsi="Cambria"/>
              </w:rPr>
              <w:t>mart boards</w:t>
            </w:r>
          </w:p>
          <w:p w14:paraId="28130325" w14:textId="42A25427" w:rsidR="00404A41" w:rsidRDefault="7034E56A" w:rsidP="00E4386E">
            <w:pPr>
              <w:pStyle w:val="ListParagraph"/>
              <w:numPr>
                <w:ilvl w:val="0"/>
                <w:numId w:val="44"/>
              </w:numPr>
              <w:rPr>
                <w:rFonts w:ascii="Cambria" w:hAnsi="Cambria"/>
              </w:rPr>
            </w:pPr>
            <w:r w:rsidRPr="1EE9BAAE">
              <w:rPr>
                <w:rFonts w:ascii="Cambria" w:hAnsi="Cambria"/>
              </w:rPr>
              <w:t>S</w:t>
            </w:r>
            <w:r w:rsidR="5534920B" w:rsidRPr="1EE9BAAE">
              <w:rPr>
                <w:rFonts w:ascii="Cambria" w:hAnsi="Cambria"/>
              </w:rPr>
              <w:t xml:space="preserve">ubject-specific </w:t>
            </w:r>
            <w:proofErr w:type="spellStart"/>
            <w:r w:rsidR="5534920B" w:rsidRPr="1EE9BAAE">
              <w:rPr>
                <w:rFonts w:ascii="Cambria" w:hAnsi="Cambria"/>
              </w:rPr>
              <w:t>software</w:t>
            </w:r>
            <w:r w:rsidR="0747A4E7" w:rsidRPr="1EE9BAAE">
              <w:rPr>
                <w:rFonts w:ascii="Cambria" w:hAnsi="Cambria"/>
              </w:rPr>
              <w:t>s</w:t>
            </w:r>
            <w:proofErr w:type="spellEnd"/>
            <w:r w:rsidR="5534920B" w:rsidRPr="1EE9BAAE">
              <w:rPr>
                <w:rFonts w:ascii="Cambria" w:hAnsi="Cambria"/>
              </w:rPr>
              <w:t xml:space="preserve"> </w:t>
            </w:r>
          </w:p>
          <w:p w14:paraId="25C4C99D" w14:textId="55947149" w:rsidR="001E68C7" w:rsidRPr="00483C54" w:rsidRDefault="7034E56A" w:rsidP="1EE9BAAE">
            <w:pPr>
              <w:pStyle w:val="ListParagraph"/>
              <w:numPr>
                <w:ilvl w:val="0"/>
                <w:numId w:val="44"/>
              </w:numPr>
              <w:rPr>
                <w:rFonts w:ascii="Cambria" w:hAnsi="Cambria" w:cstheme="minorBidi"/>
                <w:sz w:val="22"/>
                <w:szCs w:val="22"/>
              </w:rPr>
            </w:pPr>
            <w:r w:rsidRPr="1EE9BAAE">
              <w:rPr>
                <w:rFonts w:ascii="Cambria" w:hAnsi="Cambria"/>
              </w:rPr>
              <w:t>A</w:t>
            </w:r>
            <w:r w:rsidR="5534920B" w:rsidRPr="1EE9BAAE">
              <w:rPr>
                <w:rFonts w:ascii="Cambria" w:hAnsi="Cambria"/>
              </w:rPr>
              <w:t>udio-visual devices</w:t>
            </w:r>
          </w:p>
          <w:p w14:paraId="24DB5586" w14:textId="27950298" w:rsidR="00215895" w:rsidRPr="000E10E8" w:rsidRDefault="00215895" w:rsidP="00A9270E">
            <w:pPr>
              <w:rPr>
                <w:rFonts w:ascii="Cambria" w:hAnsi="Cambria" w:cstheme="majorBidi"/>
              </w:rPr>
            </w:pPr>
          </w:p>
        </w:tc>
      </w:tr>
      <w:tr w:rsidR="00215895" w:rsidRPr="000E10E8" w14:paraId="0F235CE3" w14:textId="77777777" w:rsidTr="1EE9BAAE">
        <w:trPr>
          <w:trHeight w:val="611"/>
          <w:tblCellSpacing w:w="7" w:type="dxa"/>
          <w:jc w:val="center"/>
        </w:trPr>
        <w:tc>
          <w:tcPr>
            <w:tcW w:w="2316" w:type="dxa"/>
            <w:shd w:val="clear" w:color="auto" w:fill="F2F2F2" w:themeFill="background1" w:themeFillShade="F2"/>
            <w:vAlign w:val="center"/>
          </w:tcPr>
          <w:p w14:paraId="1F7C545B" w14:textId="099CE536" w:rsidR="00215895" w:rsidRPr="000E10E8" w:rsidRDefault="00A9270E" w:rsidP="00A9270E">
            <w:pPr>
              <w:spacing w:line="276" w:lineRule="auto"/>
              <w:rPr>
                <w:rFonts w:ascii="Cambria" w:hAnsi="Cambria" w:cstheme="majorBidi"/>
                <w:rtl/>
                <w:lang w:bidi="ar-EG"/>
              </w:rPr>
            </w:pPr>
            <w:r w:rsidRPr="000E10E8">
              <w:rPr>
                <w:rFonts w:ascii="Cambria" w:hAnsi="Cambria" w:cstheme="majorBidi"/>
                <w:b/>
                <w:bCs/>
                <w:lang w:bidi="ar-EG"/>
              </w:rPr>
              <w:t>OTHER EQUIPMENT</w:t>
            </w:r>
          </w:p>
        </w:tc>
        <w:tc>
          <w:tcPr>
            <w:tcW w:w="7274" w:type="dxa"/>
            <w:shd w:val="clear" w:color="auto" w:fill="F2F2F2" w:themeFill="background1" w:themeFillShade="F2"/>
          </w:tcPr>
          <w:p w14:paraId="02E5EE8E" w14:textId="77777777" w:rsidR="008C035E" w:rsidRPr="00483C54" w:rsidRDefault="5534920B" w:rsidP="1EE9BAAE">
            <w:pPr>
              <w:pStyle w:val="ListParagraph"/>
              <w:numPr>
                <w:ilvl w:val="0"/>
                <w:numId w:val="45"/>
              </w:numPr>
              <w:rPr>
                <w:rFonts w:ascii="Cambria" w:hAnsi="Cambria" w:cstheme="majorBidi"/>
              </w:rPr>
            </w:pPr>
            <w:r w:rsidRPr="1EE9BAAE">
              <w:rPr>
                <w:rFonts w:ascii="Cambria" w:hAnsi="Cambria"/>
              </w:rPr>
              <w:t>Textbooks</w:t>
            </w:r>
          </w:p>
          <w:p w14:paraId="295FAB02" w14:textId="091015CC" w:rsidR="00B36899" w:rsidRPr="00483C54" w:rsidRDefault="00137D43" w:rsidP="1EE9BAAE">
            <w:pPr>
              <w:pStyle w:val="ListParagraph"/>
              <w:numPr>
                <w:ilvl w:val="0"/>
                <w:numId w:val="45"/>
              </w:numPr>
              <w:rPr>
                <w:rFonts w:ascii="Cambria" w:hAnsi="Cambria" w:cstheme="majorBidi"/>
              </w:rPr>
            </w:pPr>
            <w:r w:rsidRPr="1EE9BAAE">
              <w:rPr>
                <w:rFonts w:ascii="Cambria" w:hAnsi="Cambria"/>
              </w:rPr>
              <w:t>R</w:t>
            </w:r>
            <w:r w:rsidR="5534920B" w:rsidRPr="1EE9BAAE">
              <w:rPr>
                <w:rFonts w:ascii="Cambria" w:hAnsi="Cambria"/>
              </w:rPr>
              <w:t xml:space="preserve">eference materials </w:t>
            </w:r>
          </w:p>
          <w:p w14:paraId="0BF64BE9" w14:textId="0005A3F8" w:rsidR="00B36899" w:rsidRPr="00483C54" w:rsidRDefault="57624A31" w:rsidP="1EE9BAAE">
            <w:pPr>
              <w:pStyle w:val="ListParagraph"/>
              <w:numPr>
                <w:ilvl w:val="0"/>
                <w:numId w:val="45"/>
              </w:numPr>
              <w:rPr>
                <w:rFonts w:ascii="Cambria" w:hAnsi="Cambria" w:cstheme="majorBidi"/>
              </w:rPr>
            </w:pPr>
            <w:r w:rsidRPr="1EE9BAAE">
              <w:rPr>
                <w:rFonts w:ascii="Cambria" w:hAnsi="Cambria"/>
              </w:rPr>
              <w:t>S</w:t>
            </w:r>
            <w:r w:rsidR="5534920B" w:rsidRPr="1EE9BAAE">
              <w:rPr>
                <w:rFonts w:ascii="Cambria" w:hAnsi="Cambria"/>
              </w:rPr>
              <w:t>ubject-specific learning resources</w:t>
            </w:r>
          </w:p>
          <w:p w14:paraId="7FBCF581" w14:textId="5F228209" w:rsidR="00215895" w:rsidRPr="00483C54" w:rsidRDefault="57624A31" w:rsidP="1EE9BAAE">
            <w:pPr>
              <w:pStyle w:val="ListParagraph"/>
              <w:numPr>
                <w:ilvl w:val="0"/>
                <w:numId w:val="45"/>
              </w:numPr>
              <w:rPr>
                <w:rFonts w:ascii="Cambria" w:hAnsi="Cambria" w:cstheme="majorBidi"/>
              </w:rPr>
            </w:pPr>
            <w:r w:rsidRPr="1EE9BAAE">
              <w:rPr>
                <w:rFonts w:ascii="Cambria" w:hAnsi="Cambria"/>
              </w:rPr>
              <w:t>S</w:t>
            </w:r>
            <w:r w:rsidR="5534920B" w:rsidRPr="1EE9BAAE">
              <w:rPr>
                <w:rFonts w:ascii="Cambria" w:hAnsi="Cambria"/>
              </w:rPr>
              <w:t>upplementary materials</w:t>
            </w:r>
          </w:p>
        </w:tc>
      </w:tr>
      <w:tr w:rsidR="00ED4731" w:rsidRPr="001B5593" w14:paraId="1718C0B4" w14:textId="77777777" w:rsidTr="1EE9BAAE">
        <w:trPr>
          <w:trHeight w:val="300"/>
          <w:tblCellSpacing w:w="7" w:type="dxa"/>
          <w:jc w:val="center"/>
        </w:trPr>
        <w:tc>
          <w:tcPr>
            <w:tcW w:w="2316" w:type="dxa"/>
            <w:shd w:val="clear" w:color="auto" w:fill="F2F2F2" w:themeFill="background1" w:themeFillShade="F2"/>
            <w:vAlign w:val="center"/>
          </w:tcPr>
          <w:p w14:paraId="5F4571AC" w14:textId="77777777" w:rsidR="00ED4731" w:rsidRPr="001B5593" w:rsidRDefault="57D7B2F4" w:rsidP="1EE9BAAE">
            <w:pPr>
              <w:spacing w:line="276" w:lineRule="auto"/>
              <w:rPr>
                <w:rFonts w:ascii="Cambria" w:hAnsi="Cambria" w:cstheme="majorBidi"/>
                <w:b/>
                <w:bCs/>
                <w:lang w:bidi="ar-EG"/>
              </w:rPr>
            </w:pPr>
            <w:r w:rsidRPr="1EE9BAAE">
              <w:rPr>
                <w:rFonts w:ascii="Cambria" w:hAnsi="Cambria" w:cstheme="majorBidi"/>
                <w:b/>
                <w:bCs/>
                <w:lang w:bidi="ar-EG"/>
              </w:rPr>
              <w:t>ADDITIONAL RESOURCES</w:t>
            </w:r>
          </w:p>
        </w:tc>
        <w:tc>
          <w:tcPr>
            <w:tcW w:w="7274" w:type="dxa"/>
            <w:shd w:val="clear" w:color="auto" w:fill="F2F2F2" w:themeFill="background1" w:themeFillShade="F2"/>
          </w:tcPr>
          <w:p w14:paraId="0626BC76" w14:textId="77777777" w:rsidR="00ED4731" w:rsidRPr="001B5593" w:rsidRDefault="57D7B2F4" w:rsidP="1EE9BAAE">
            <w:pPr>
              <w:rPr>
                <w:rFonts w:ascii="Cambria" w:hAnsi="Cambria" w:cstheme="majorBidi"/>
              </w:rPr>
            </w:pPr>
            <w:r w:rsidRPr="1EE9BAAE">
              <w:rPr>
                <w:rFonts w:ascii="Cambria" w:hAnsi="Cambria" w:cstheme="majorBidi"/>
              </w:rPr>
              <w:t>Optional: Mobile Charging Station</w:t>
            </w:r>
          </w:p>
        </w:tc>
      </w:tr>
    </w:tbl>
    <w:p w14:paraId="5F7F372A" w14:textId="102BA6B8" w:rsidR="00CD6727" w:rsidRPr="000E10E8" w:rsidRDefault="00EE679C" w:rsidP="00CD6727">
      <w:pPr>
        <w:rPr>
          <w:rStyle w:val="a"/>
          <w:rFonts w:ascii="Cambria" w:hAnsi="Cambria" w:cstheme="majorBidi"/>
          <w:b/>
          <w:bCs/>
          <w:color w:val="4C3D8E"/>
          <w:sz w:val="24"/>
          <w:szCs w:val="24"/>
          <w:lang w:bidi="ar-YE"/>
        </w:rPr>
      </w:pPr>
      <w:bookmarkStart w:id="20" w:name="_Ref115691994"/>
      <w:r w:rsidRPr="000E10E8">
        <w:rPr>
          <w:rStyle w:val="a"/>
          <w:rFonts w:ascii="Cambria" w:hAnsi="Cambria" w:cstheme="majorBidi"/>
          <w:b/>
          <w:bCs/>
          <w:color w:val="4C3D8E"/>
          <w:sz w:val="24"/>
          <w:szCs w:val="24"/>
          <w:lang w:bidi="ar-YE"/>
        </w:rPr>
        <w:t xml:space="preserve"> </w:t>
      </w:r>
    </w:p>
    <w:p w14:paraId="42B58407" w14:textId="073C3F85" w:rsidR="00844E6A" w:rsidRPr="000E10E8" w:rsidRDefault="0096582E" w:rsidP="00CD6727">
      <w:pPr>
        <w:pStyle w:val="Heading1"/>
        <w:spacing w:before="0"/>
        <w:rPr>
          <w:rStyle w:val="a"/>
          <w:rFonts w:ascii="Cambria" w:hAnsi="Cambria" w:cstheme="majorBidi"/>
          <w:b/>
          <w:bCs/>
          <w:color w:val="4C3D8E"/>
          <w:sz w:val="24"/>
          <w:szCs w:val="24"/>
          <w:rtl/>
          <w:lang w:bidi="ar-YE"/>
        </w:rPr>
      </w:pPr>
      <w:bookmarkStart w:id="21" w:name="_Toc182674039"/>
      <w:r w:rsidRPr="000E10E8">
        <w:rPr>
          <w:rStyle w:val="a"/>
          <w:rFonts w:ascii="Cambria" w:hAnsi="Cambria" w:cstheme="majorBidi"/>
          <w:b/>
          <w:bCs/>
          <w:color w:val="4C3D8E"/>
          <w:sz w:val="24"/>
          <w:szCs w:val="24"/>
          <w:lang w:bidi="ar-YE"/>
        </w:rPr>
        <w:t xml:space="preserve">F. </w:t>
      </w:r>
      <w:r w:rsidR="001B5836" w:rsidRPr="000E10E8">
        <w:rPr>
          <w:rStyle w:val="a"/>
          <w:rFonts w:ascii="Cambria" w:hAnsi="Cambria" w:cstheme="majorBidi"/>
          <w:b/>
          <w:bCs/>
          <w:color w:val="4C3D8E"/>
          <w:sz w:val="24"/>
          <w:szCs w:val="24"/>
          <w:lang w:bidi="ar-YE"/>
        </w:rPr>
        <w:t xml:space="preserve">Assessment of </w:t>
      </w:r>
      <w:r w:rsidRPr="000E10E8">
        <w:rPr>
          <w:rStyle w:val="a"/>
          <w:rFonts w:ascii="Cambria" w:hAnsi="Cambria" w:cstheme="majorBidi"/>
          <w:b/>
          <w:bCs/>
          <w:color w:val="4C3D8E"/>
          <w:sz w:val="24"/>
          <w:szCs w:val="24"/>
          <w:lang w:bidi="ar-YE"/>
        </w:rPr>
        <w:t>Course Qualit</w:t>
      </w:r>
      <w:bookmarkEnd w:id="20"/>
      <w:r w:rsidR="001B5836" w:rsidRPr="000E10E8">
        <w:rPr>
          <w:rStyle w:val="a"/>
          <w:rFonts w:ascii="Cambria" w:hAnsi="Cambria" w:cstheme="majorBidi"/>
          <w:b/>
          <w:bCs/>
          <w:color w:val="4C3D8E"/>
          <w:sz w:val="24"/>
          <w:szCs w:val="24"/>
          <w:lang w:bidi="ar-YE"/>
        </w:rPr>
        <w:t>y</w:t>
      </w:r>
      <w:bookmarkEnd w:id="21"/>
      <w:r w:rsidR="001B5836" w:rsidRPr="000E10E8">
        <w:rPr>
          <w:rStyle w:val="a"/>
          <w:rFonts w:ascii="Cambria" w:hAnsi="Cambria" w:cstheme="majorBidi"/>
          <w:b/>
          <w:bCs/>
          <w:color w:val="4C3D8E"/>
          <w:sz w:val="24"/>
          <w:szCs w:val="24"/>
          <w:lang w:bidi="ar-YE"/>
        </w:rPr>
        <w:t xml:space="preserve"> </w:t>
      </w:r>
    </w:p>
    <w:tbl>
      <w:tblPr>
        <w:tblStyle w:val="TableGrid"/>
        <w:tblW w:w="992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3088"/>
      </w:tblGrid>
      <w:tr w:rsidR="0096582E" w:rsidRPr="000E10E8" w14:paraId="3F40FF6C" w14:textId="77777777" w:rsidTr="1EE9BAAE">
        <w:trPr>
          <w:trHeight w:val="300"/>
          <w:tblHeader/>
          <w:tblCellSpacing w:w="7" w:type="dxa"/>
          <w:jc w:val="center"/>
        </w:trPr>
        <w:tc>
          <w:tcPr>
            <w:tcW w:w="3732" w:type="dxa"/>
            <w:shd w:val="clear" w:color="auto" w:fill="4C3D8E"/>
            <w:vAlign w:val="center"/>
          </w:tcPr>
          <w:p w14:paraId="080F415D" w14:textId="28959945" w:rsidR="0096582E" w:rsidRPr="000E10E8" w:rsidRDefault="00BB5081" w:rsidP="00CD6727">
            <w:pPr>
              <w:rPr>
                <w:rFonts w:ascii="Cambria" w:hAnsi="Cambria" w:cstheme="majorBidi"/>
                <w:b/>
                <w:bCs/>
                <w:color w:val="F2F2F2" w:themeColor="background1" w:themeShade="F2"/>
                <w:rtl/>
                <w:lang w:bidi="ar-EG"/>
              </w:rPr>
            </w:pPr>
            <w:r w:rsidRPr="000E10E8">
              <w:rPr>
                <w:rFonts w:ascii="Cambria" w:hAnsi="Cambria" w:cstheme="majorBidi"/>
                <w:b/>
                <w:bCs/>
                <w:color w:val="F2F2F2" w:themeColor="background1" w:themeShade="F2"/>
                <w:lang w:bidi="ar-EG"/>
              </w:rPr>
              <w:t xml:space="preserve">Assessment </w:t>
            </w:r>
            <w:r w:rsidR="0096582E" w:rsidRPr="000E10E8">
              <w:rPr>
                <w:rFonts w:ascii="Cambria" w:hAnsi="Cambria" w:cstheme="majorBidi"/>
                <w:b/>
                <w:bCs/>
                <w:color w:val="F2F2F2" w:themeColor="background1" w:themeShade="F2"/>
                <w:lang w:bidi="ar-EG"/>
              </w:rPr>
              <w:t xml:space="preserve">Areas/Issues  </w:t>
            </w:r>
          </w:p>
        </w:tc>
        <w:tc>
          <w:tcPr>
            <w:tcW w:w="3065" w:type="dxa"/>
            <w:shd w:val="clear" w:color="auto" w:fill="4C3D8E"/>
            <w:vAlign w:val="center"/>
          </w:tcPr>
          <w:p w14:paraId="4C4B4BF3" w14:textId="538AC843" w:rsidR="0096582E" w:rsidRPr="000E10E8" w:rsidRDefault="0093385B" w:rsidP="00CD6727">
            <w:pPr>
              <w:rPr>
                <w:rFonts w:ascii="Cambria" w:hAnsi="Cambria" w:cstheme="majorBidi"/>
                <w:b/>
                <w:bCs/>
                <w:color w:val="F2F2F2" w:themeColor="background1" w:themeShade="F2"/>
                <w:lang w:bidi="ar-EG"/>
              </w:rPr>
            </w:pPr>
            <w:r w:rsidRPr="000E10E8">
              <w:rPr>
                <w:rFonts w:ascii="Cambria" w:hAnsi="Cambria" w:cstheme="majorBidi"/>
                <w:b/>
                <w:bCs/>
                <w:color w:val="F2F2F2" w:themeColor="background1" w:themeShade="F2"/>
                <w:lang w:bidi="ar-EG"/>
              </w:rPr>
              <w:t>A</w:t>
            </w:r>
            <w:r w:rsidR="00BB5081" w:rsidRPr="000E10E8">
              <w:rPr>
                <w:rFonts w:ascii="Cambria" w:hAnsi="Cambria" w:cstheme="majorBidi"/>
                <w:b/>
                <w:bCs/>
                <w:color w:val="F2F2F2" w:themeColor="background1" w:themeShade="F2"/>
                <w:lang w:bidi="ar-EG"/>
              </w:rPr>
              <w:t>ssessor</w:t>
            </w:r>
          </w:p>
        </w:tc>
        <w:tc>
          <w:tcPr>
            <w:tcW w:w="3067" w:type="dxa"/>
            <w:shd w:val="clear" w:color="auto" w:fill="4C3D8E"/>
            <w:vAlign w:val="center"/>
          </w:tcPr>
          <w:p w14:paraId="7FAD87D5" w14:textId="00210D00" w:rsidR="0096582E" w:rsidRPr="000E10E8" w:rsidRDefault="0062632C" w:rsidP="00CD6727">
            <w:pPr>
              <w:rPr>
                <w:rFonts w:ascii="Cambria" w:hAnsi="Cambria" w:cstheme="majorBidi"/>
                <w:b/>
                <w:bCs/>
                <w:color w:val="F2F2F2" w:themeColor="background1" w:themeShade="F2"/>
                <w:rtl/>
                <w:lang w:bidi="ar-EG"/>
              </w:rPr>
            </w:pPr>
            <w:r w:rsidRPr="000E10E8">
              <w:rPr>
                <w:rFonts w:ascii="Cambria" w:hAnsi="Cambria" w:cstheme="majorBidi"/>
                <w:b/>
                <w:bCs/>
                <w:color w:val="F2F2F2" w:themeColor="background1" w:themeShade="F2"/>
                <w:lang w:bidi="ar-EG"/>
              </w:rPr>
              <w:t xml:space="preserve">Assessment </w:t>
            </w:r>
            <w:r w:rsidR="0096582E" w:rsidRPr="000E10E8">
              <w:rPr>
                <w:rFonts w:ascii="Cambria" w:hAnsi="Cambria" w:cstheme="majorBidi"/>
                <w:b/>
                <w:bCs/>
                <w:color w:val="F2F2F2" w:themeColor="background1" w:themeShade="F2"/>
                <w:lang w:bidi="ar-EG"/>
              </w:rPr>
              <w:t>Methods</w:t>
            </w:r>
          </w:p>
        </w:tc>
      </w:tr>
      <w:tr w:rsidR="00844E6A" w:rsidRPr="000E10E8" w14:paraId="0E232717" w14:textId="77777777" w:rsidTr="1EE9BAAE">
        <w:trPr>
          <w:trHeight w:val="300"/>
          <w:tblCellSpacing w:w="7" w:type="dxa"/>
          <w:jc w:val="center"/>
        </w:trPr>
        <w:tc>
          <w:tcPr>
            <w:tcW w:w="3732" w:type="dxa"/>
            <w:shd w:val="clear" w:color="auto" w:fill="F2F2F2" w:themeFill="background1" w:themeFillShade="F2"/>
            <w:vAlign w:val="center"/>
          </w:tcPr>
          <w:p w14:paraId="3B93B49E" w14:textId="35719C5C" w:rsidR="00844E6A" w:rsidRPr="000E10E8" w:rsidRDefault="001F6389" w:rsidP="00A9270E">
            <w:pPr>
              <w:rPr>
                <w:rFonts w:ascii="Cambria" w:hAnsi="Cambria" w:cstheme="majorBidi"/>
                <w:b/>
                <w:bCs/>
                <w:lang w:bidi="ar-EG"/>
              </w:rPr>
            </w:pPr>
            <w:bookmarkStart w:id="22" w:name="_Hlk513021635"/>
            <w:r w:rsidRPr="000E10E8">
              <w:rPr>
                <w:rFonts w:ascii="Cambria" w:hAnsi="Cambria" w:cstheme="minorHAnsi"/>
              </w:rPr>
              <w:t>Efficacy of Pedagogical Approaches</w:t>
            </w:r>
          </w:p>
        </w:tc>
        <w:tc>
          <w:tcPr>
            <w:tcW w:w="3065" w:type="dxa"/>
            <w:shd w:val="clear" w:color="auto" w:fill="F2F2F2" w:themeFill="background1" w:themeFillShade="F2"/>
            <w:vAlign w:val="center"/>
          </w:tcPr>
          <w:p w14:paraId="60122300" w14:textId="42F06275" w:rsidR="001F6389" w:rsidRPr="000E10E8" w:rsidRDefault="5EED665D" w:rsidP="001F6389">
            <w:pPr>
              <w:pStyle w:val="ListParagraph"/>
              <w:numPr>
                <w:ilvl w:val="0"/>
                <w:numId w:val="39"/>
              </w:numPr>
              <w:rPr>
                <w:rFonts w:ascii="Cambria" w:hAnsi="Cambria"/>
              </w:rPr>
            </w:pPr>
            <w:r w:rsidRPr="1EE9BAAE">
              <w:rPr>
                <w:rFonts w:ascii="Cambria" w:hAnsi="Cambria"/>
              </w:rPr>
              <w:t>Principal Instructor</w:t>
            </w:r>
          </w:p>
          <w:p w14:paraId="37B20089" w14:textId="1BBBF164" w:rsidR="00FD1453" w:rsidRPr="000E10E8" w:rsidRDefault="5EED665D" w:rsidP="001F6389">
            <w:pPr>
              <w:pStyle w:val="ListParagraph"/>
              <w:numPr>
                <w:ilvl w:val="0"/>
                <w:numId w:val="39"/>
              </w:numPr>
              <w:rPr>
                <w:rFonts w:ascii="Cambria" w:hAnsi="Cambria"/>
              </w:rPr>
            </w:pPr>
            <w:r w:rsidRPr="1EE9BAAE">
              <w:rPr>
                <w:rFonts w:ascii="Cambria" w:hAnsi="Cambria"/>
              </w:rPr>
              <w:t>Academic Peer Review Panel</w:t>
            </w:r>
          </w:p>
          <w:p w14:paraId="0C8DBC90" w14:textId="4658F752" w:rsidR="001F6389" w:rsidRPr="00483C54" w:rsidRDefault="5EED665D" w:rsidP="1EE9BAAE">
            <w:pPr>
              <w:pStyle w:val="ListParagraph"/>
              <w:numPr>
                <w:ilvl w:val="0"/>
                <w:numId w:val="39"/>
              </w:numPr>
              <w:rPr>
                <w:rFonts w:ascii="Cambria" w:hAnsi="Cambria" w:cstheme="majorBidi"/>
              </w:rPr>
            </w:pPr>
            <w:r w:rsidRPr="1EE9BAAE">
              <w:rPr>
                <w:rFonts w:ascii="Cambria" w:hAnsi="Cambria"/>
              </w:rPr>
              <w:t>Student Evaluation Subcommittee</w:t>
            </w:r>
          </w:p>
          <w:p w14:paraId="2C84D7D5" w14:textId="69E9FBBE" w:rsidR="00844E6A" w:rsidRPr="000E10E8" w:rsidRDefault="00844E6A" w:rsidP="00CD6727">
            <w:pPr>
              <w:rPr>
                <w:rFonts w:ascii="Cambria" w:hAnsi="Cambria" w:cstheme="majorBidi"/>
                <w:rtl/>
              </w:rPr>
            </w:pPr>
          </w:p>
        </w:tc>
        <w:tc>
          <w:tcPr>
            <w:tcW w:w="3067" w:type="dxa"/>
            <w:shd w:val="clear" w:color="auto" w:fill="F2F2F2" w:themeFill="background1" w:themeFillShade="F2"/>
            <w:vAlign w:val="center"/>
          </w:tcPr>
          <w:p w14:paraId="7A076733" w14:textId="77777777" w:rsidR="001F6389" w:rsidRPr="000E10E8" w:rsidRDefault="001F6389" w:rsidP="001F6389">
            <w:pPr>
              <w:pStyle w:val="ListParagraph"/>
              <w:numPr>
                <w:ilvl w:val="0"/>
                <w:numId w:val="39"/>
              </w:numPr>
              <w:rPr>
                <w:rFonts w:ascii="Cambria" w:hAnsi="Cambria"/>
              </w:rPr>
            </w:pPr>
            <w:r w:rsidRPr="000E10E8">
              <w:rPr>
                <w:rFonts w:ascii="Cambria" w:hAnsi="Cambria"/>
              </w:rPr>
              <w:t>Classroom Observations Utilizing Standardized Rating Instruments</w:t>
            </w:r>
          </w:p>
          <w:p w14:paraId="0B7DC21A" w14:textId="302D20BA" w:rsidR="00BC7DCB" w:rsidRPr="000E10E8" w:rsidRDefault="5EED665D" w:rsidP="001F6389">
            <w:pPr>
              <w:pStyle w:val="ListParagraph"/>
              <w:numPr>
                <w:ilvl w:val="0"/>
                <w:numId w:val="39"/>
              </w:numPr>
              <w:rPr>
                <w:rFonts w:ascii="Cambria" w:hAnsi="Cambria"/>
              </w:rPr>
            </w:pPr>
            <w:r w:rsidRPr="1EE9BAAE">
              <w:rPr>
                <w:rFonts w:ascii="Cambria" w:hAnsi="Cambria"/>
              </w:rPr>
              <w:t>Peer Review Assessments Following Institutional Guidelines</w:t>
            </w:r>
          </w:p>
          <w:p w14:paraId="7F58D653" w14:textId="1EED0C83" w:rsidR="00844E6A" w:rsidRPr="00483C54" w:rsidRDefault="5EED665D" w:rsidP="1EE9BAAE">
            <w:pPr>
              <w:pStyle w:val="ListParagraph"/>
              <w:numPr>
                <w:ilvl w:val="0"/>
                <w:numId w:val="39"/>
              </w:numPr>
              <w:rPr>
                <w:rFonts w:ascii="Cambria" w:hAnsi="Cambria" w:cstheme="majorBidi"/>
                <w:rtl/>
              </w:rPr>
            </w:pPr>
            <w:r w:rsidRPr="1EE9BAAE">
              <w:rPr>
                <w:rFonts w:ascii="Cambria" w:hAnsi="Cambria"/>
              </w:rPr>
              <w:lastRenderedPageBreak/>
              <w:t>Triangulated Student Feedback Mechanisms Including Anonymized Surveys and Focus Groups</w:t>
            </w:r>
          </w:p>
        </w:tc>
      </w:tr>
      <w:tr w:rsidR="0096582E" w:rsidRPr="000E10E8" w14:paraId="5740896B" w14:textId="77777777" w:rsidTr="1EE9BAAE">
        <w:trPr>
          <w:trHeight w:val="300"/>
          <w:tblCellSpacing w:w="7" w:type="dxa"/>
          <w:jc w:val="center"/>
        </w:trPr>
        <w:tc>
          <w:tcPr>
            <w:tcW w:w="3732" w:type="dxa"/>
            <w:shd w:val="clear" w:color="auto" w:fill="D9D9D9" w:themeFill="background1" w:themeFillShade="D9"/>
            <w:vAlign w:val="center"/>
          </w:tcPr>
          <w:p w14:paraId="759F576C" w14:textId="4E80D0B8" w:rsidR="0096582E" w:rsidRPr="000E10E8" w:rsidRDefault="001F6389" w:rsidP="00A9270E">
            <w:pPr>
              <w:rPr>
                <w:rFonts w:ascii="Cambria" w:hAnsi="Cambria" w:cstheme="majorBidi"/>
                <w:b/>
                <w:bCs/>
                <w:lang w:bidi="ar-EG"/>
              </w:rPr>
            </w:pPr>
            <w:r w:rsidRPr="000E10E8">
              <w:rPr>
                <w:rFonts w:ascii="Cambria" w:hAnsi="Cambria" w:cstheme="minorHAnsi"/>
              </w:rPr>
              <w:lastRenderedPageBreak/>
              <w:t>Integrity and Effectiveness of Student Assessments</w:t>
            </w:r>
          </w:p>
        </w:tc>
        <w:tc>
          <w:tcPr>
            <w:tcW w:w="3065" w:type="dxa"/>
            <w:shd w:val="clear" w:color="auto" w:fill="D9D9D9" w:themeFill="background1" w:themeFillShade="D9"/>
            <w:vAlign w:val="center"/>
          </w:tcPr>
          <w:p w14:paraId="524CCCCB" w14:textId="77777777" w:rsidR="001F6389" w:rsidRPr="000E10E8" w:rsidRDefault="001F6389" w:rsidP="001F6389">
            <w:pPr>
              <w:pStyle w:val="ListParagraph"/>
              <w:numPr>
                <w:ilvl w:val="0"/>
                <w:numId w:val="39"/>
              </w:numPr>
              <w:rPr>
                <w:rFonts w:ascii="Cambria" w:hAnsi="Cambria"/>
              </w:rPr>
            </w:pPr>
            <w:r w:rsidRPr="000E10E8">
              <w:rPr>
                <w:rFonts w:ascii="Cambria" w:hAnsi="Cambria"/>
              </w:rPr>
              <w:t>Principal Instructor</w:t>
            </w:r>
          </w:p>
          <w:p w14:paraId="2A6D0BEB" w14:textId="0972037D" w:rsidR="00185DB1" w:rsidRPr="000E10E8" w:rsidRDefault="5EED665D" w:rsidP="001F6389">
            <w:pPr>
              <w:pStyle w:val="ListParagraph"/>
              <w:numPr>
                <w:ilvl w:val="0"/>
                <w:numId w:val="39"/>
              </w:numPr>
              <w:rPr>
                <w:rFonts w:ascii="Cambria" w:hAnsi="Cambria"/>
              </w:rPr>
            </w:pPr>
            <w:r w:rsidRPr="1EE9BAAE">
              <w:rPr>
                <w:rFonts w:ascii="Cambria" w:hAnsi="Cambria"/>
              </w:rPr>
              <w:t>Independent Academic Auditors</w:t>
            </w:r>
          </w:p>
          <w:p w14:paraId="7CE9C1AB" w14:textId="6DDBA850" w:rsidR="0096582E" w:rsidRPr="00483C54" w:rsidRDefault="5EED665D" w:rsidP="1EE9BAAE">
            <w:pPr>
              <w:pStyle w:val="ListParagraph"/>
              <w:numPr>
                <w:ilvl w:val="0"/>
                <w:numId w:val="39"/>
              </w:numPr>
              <w:rPr>
                <w:rFonts w:ascii="Cambria" w:hAnsi="Cambria" w:cstheme="majorBidi"/>
                <w:rtl/>
              </w:rPr>
            </w:pPr>
            <w:r w:rsidRPr="1EE9BAAE">
              <w:rPr>
                <w:rFonts w:ascii="Cambria" w:hAnsi="Cambria"/>
              </w:rPr>
              <w:t>Extern Advisory Board</w:t>
            </w:r>
          </w:p>
        </w:tc>
        <w:tc>
          <w:tcPr>
            <w:tcW w:w="3067" w:type="dxa"/>
            <w:shd w:val="clear" w:color="auto" w:fill="D9D9D9" w:themeFill="background1" w:themeFillShade="D9"/>
            <w:vAlign w:val="center"/>
          </w:tcPr>
          <w:p w14:paraId="5CA9158E" w14:textId="66279291" w:rsidR="00185DB1" w:rsidRPr="000E10E8" w:rsidRDefault="5EED665D" w:rsidP="001F6389">
            <w:pPr>
              <w:pStyle w:val="ListParagraph"/>
              <w:numPr>
                <w:ilvl w:val="0"/>
                <w:numId w:val="39"/>
              </w:numPr>
              <w:rPr>
                <w:rFonts w:ascii="Cambria" w:hAnsi="Cambria"/>
              </w:rPr>
            </w:pPr>
            <w:r w:rsidRPr="1EE9BAAE">
              <w:rPr>
                <w:rFonts w:ascii="Cambria" w:hAnsi="Cambria"/>
              </w:rPr>
              <w:t>Assessment Tool Validation through Quantitative and Qualitative Methods</w:t>
            </w:r>
          </w:p>
          <w:p w14:paraId="2EB7ABA4" w14:textId="696F744B" w:rsidR="0096582E" w:rsidRPr="00483C54" w:rsidRDefault="5EED665D" w:rsidP="1EE9BAAE">
            <w:pPr>
              <w:pStyle w:val="ListParagraph"/>
              <w:numPr>
                <w:ilvl w:val="0"/>
                <w:numId w:val="39"/>
              </w:numPr>
              <w:rPr>
                <w:rFonts w:ascii="Cambria" w:hAnsi="Cambria" w:cstheme="majorBidi"/>
                <w:rtl/>
              </w:rPr>
            </w:pPr>
            <w:r w:rsidRPr="1EE9BAAE">
              <w:rPr>
                <w:rFonts w:ascii="Cambria" w:hAnsi="Cambria"/>
              </w:rPr>
              <w:t xml:space="preserve">Employing Rubric-Based Evaluations </w:t>
            </w:r>
            <w:proofErr w:type="gramStart"/>
            <w:r w:rsidRPr="1EE9BAAE">
              <w:rPr>
                <w:rFonts w:ascii="Cambria" w:hAnsi="Cambria"/>
              </w:rPr>
              <w:t>With</w:t>
            </w:r>
            <w:proofErr w:type="gramEnd"/>
            <w:r w:rsidRPr="1EE9BAAE">
              <w:rPr>
                <w:rFonts w:ascii="Cambria" w:hAnsi="Cambria"/>
              </w:rPr>
              <w:t xml:space="preserve"> Inter-Rater Reliability Measures</w:t>
            </w:r>
          </w:p>
        </w:tc>
      </w:tr>
      <w:tr w:rsidR="0096582E" w:rsidRPr="000E10E8" w14:paraId="1644584C" w14:textId="77777777" w:rsidTr="1EE9BAAE">
        <w:trPr>
          <w:trHeight w:val="300"/>
          <w:tblCellSpacing w:w="7" w:type="dxa"/>
          <w:jc w:val="center"/>
        </w:trPr>
        <w:tc>
          <w:tcPr>
            <w:tcW w:w="3732" w:type="dxa"/>
            <w:shd w:val="clear" w:color="auto" w:fill="F2F2F2" w:themeFill="background1" w:themeFillShade="F2"/>
            <w:vAlign w:val="center"/>
          </w:tcPr>
          <w:p w14:paraId="61E4BBB7" w14:textId="62BF0DFF" w:rsidR="0096582E" w:rsidRPr="000E10E8" w:rsidRDefault="001F6389" w:rsidP="00A9270E">
            <w:pPr>
              <w:rPr>
                <w:rFonts w:ascii="Cambria" w:hAnsi="Cambria" w:cstheme="majorBidi"/>
                <w:b/>
                <w:bCs/>
                <w:lang w:bidi="ar-EG"/>
              </w:rPr>
            </w:pPr>
            <w:r w:rsidRPr="000E10E8">
              <w:rPr>
                <w:rFonts w:ascii="Cambria" w:hAnsi="Cambria" w:cstheme="minorHAnsi"/>
              </w:rPr>
              <w:t>Quality and Relevance of Educational Resources</w:t>
            </w:r>
          </w:p>
        </w:tc>
        <w:tc>
          <w:tcPr>
            <w:tcW w:w="3065" w:type="dxa"/>
            <w:shd w:val="clear" w:color="auto" w:fill="F2F2F2" w:themeFill="background1" w:themeFillShade="F2"/>
            <w:vAlign w:val="center"/>
          </w:tcPr>
          <w:p w14:paraId="7533BF88" w14:textId="77777777" w:rsidR="001F6389" w:rsidRPr="000E10E8" w:rsidRDefault="001F6389" w:rsidP="001F6389">
            <w:pPr>
              <w:pStyle w:val="ListParagraph"/>
              <w:numPr>
                <w:ilvl w:val="0"/>
                <w:numId w:val="40"/>
              </w:numPr>
              <w:rPr>
                <w:rFonts w:ascii="Cambria" w:hAnsi="Cambria"/>
              </w:rPr>
            </w:pPr>
            <w:r w:rsidRPr="000E10E8">
              <w:rPr>
                <w:rFonts w:ascii="Cambria" w:hAnsi="Cambria"/>
              </w:rPr>
              <w:t>Principal Instructor</w:t>
            </w:r>
          </w:p>
          <w:p w14:paraId="6FAFC6FD" w14:textId="089D5DA9" w:rsidR="00716375" w:rsidRPr="000E10E8" w:rsidRDefault="5EED665D" w:rsidP="001F6389">
            <w:pPr>
              <w:pStyle w:val="ListParagraph"/>
              <w:numPr>
                <w:ilvl w:val="0"/>
                <w:numId w:val="40"/>
              </w:numPr>
              <w:rPr>
                <w:rFonts w:ascii="Cambria" w:hAnsi="Cambria"/>
              </w:rPr>
            </w:pPr>
            <w:r w:rsidRPr="1EE9BAAE">
              <w:rPr>
                <w:rFonts w:ascii="Cambria" w:hAnsi="Cambria"/>
              </w:rPr>
              <w:t>Student Curriculum Feedback Panel</w:t>
            </w:r>
          </w:p>
          <w:p w14:paraId="1F024043" w14:textId="22EB91F1" w:rsidR="0096582E" w:rsidRPr="00483C54" w:rsidRDefault="5EED665D" w:rsidP="1EE9BAAE">
            <w:pPr>
              <w:pStyle w:val="ListParagraph"/>
              <w:numPr>
                <w:ilvl w:val="0"/>
                <w:numId w:val="40"/>
              </w:numPr>
              <w:rPr>
                <w:rFonts w:ascii="Cambria" w:hAnsi="Cambria" w:cstheme="majorBidi"/>
              </w:rPr>
            </w:pPr>
            <w:r w:rsidRPr="1EE9BAAE">
              <w:rPr>
                <w:rFonts w:ascii="Cambria" w:hAnsi="Cambria"/>
              </w:rPr>
              <w:t>Educational Technology and Resources Committee</w:t>
            </w:r>
          </w:p>
        </w:tc>
        <w:tc>
          <w:tcPr>
            <w:tcW w:w="3067" w:type="dxa"/>
            <w:shd w:val="clear" w:color="auto" w:fill="F2F2F2" w:themeFill="background1" w:themeFillShade="F2"/>
            <w:vAlign w:val="center"/>
          </w:tcPr>
          <w:p w14:paraId="0988B9AC" w14:textId="77777777" w:rsidR="008A7203" w:rsidRPr="000E10E8" w:rsidRDefault="008A7203" w:rsidP="008A7203">
            <w:pPr>
              <w:pStyle w:val="ListParagraph"/>
              <w:numPr>
                <w:ilvl w:val="0"/>
                <w:numId w:val="40"/>
              </w:numPr>
              <w:rPr>
                <w:rFonts w:ascii="Cambria" w:hAnsi="Cambria"/>
              </w:rPr>
            </w:pPr>
            <w:r w:rsidRPr="000E10E8">
              <w:rPr>
                <w:rFonts w:ascii="Cambria" w:hAnsi="Cambria"/>
              </w:rPr>
              <w:t>Utilizing Resource Evaluation Metrics and Checklists</w:t>
            </w:r>
          </w:p>
          <w:p w14:paraId="324BACE5" w14:textId="7EB9F7EA" w:rsidR="00104C2D" w:rsidRPr="000E10E8" w:rsidRDefault="66F6AFD5" w:rsidP="008A7203">
            <w:pPr>
              <w:pStyle w:val="ListParagraph"/>
              <w:numPr>
                <w:ilvl w:val="0"/>
                <w:numId w:val="40"/>
              </w:numPr>
              <w:rPr>
                <w:rFonts w:ascii="Cambria" w:hAnsi="Cambria"/>
              </w:rPr>
            </w:pPr>
            <w:r w:rsidRPr="1EE9BAAE">
              <w:rPr>
                <w:rFonts w:ascii="Cambria" w:hAnsi="Cambria"/>
              </w:rPr>
              <w:t xml:space="preserve">Student Resource Utilization Surveys </w:t>
            </w:r>
          </w:p>
          <w:p w14:paraId="34680995" w14:textId="223B031A" w:rsidR="0096582E" w:rsidRPr="00483C54" w:rsidRDefault="66F6AFD5" w:rsidP="1EE9BAAE">
            <w:pPr>
              <w:pStyle w:val="ListParagraph"/>
              <w:numPr>
                <w:ilvl w:val="0"/>
                <w:numId w:val="40"/>
              </w:numPr>
              <w:rPr>
                <w:rFonts w:ascii="Cambria" w:hAnsi="Cambria" w:cstheme="majorBidi"/>
                <w:rtl/>
              </w:rPr>
            </w:pPr>
            <w:r w:rsidRPr="1EE9BAAE">
              <w:rPr>
                <w:rFonts w:ascii="Cambria" w:hAnsi="Cambria"/>
              </w:rPr>
              <w:t>Comparative Analysis with Nationally and Internationally Recognized Educational Standards</w:t>
            </w:r>
          </w:p>
        </w:tc>
      </w:tr>
      <w:tr w:rsidR="0096582E" w:rsidRPr="000E10E8" w14:paraId="3BCC73CE" w14:textId="77777777" w:rsidTr="1EE9BAAE">
        <w:trPr>
          <w:trHeight w:val="300"/>
          <w:tblCellSpacing w:w="7" w:type="dxa"/>
          <w:jc w:val="center"/>
        </w:trPr>
        <w:tc>
          <w:tcPr>
            <w:tcW w:w="3732" w:type="dxa"/>
            <w:shd w:val="clear" w:color="auto" w:fill="D9D9D9" w:themeFill="background1" w:themeFillShade="D9"/>
            <w:vAlign w:val="center"/>
          </w:tcPr>
          <w:p w14:paraId="56FC13CE" w14:textId="17E88269" w:rsidR="0096582E" w:rsidRPr="000E10E8" w:rsidRDefault="008A7203" w:rsidP="00A9270E">
            <w:pPr>
              <w:rPr>
                <w:rFonts w:ascii="Cambria" w:hAnsi="Cambria" w:cstheme="majorBidi"/>
                <w:b/>
                <w:bCs/>
                <w:lang w:bidi="ar-EG"/>
              </w:rPr>
            </w:pPr>
            <w:r w:rsidRPr="000E10E8">
              <w:rPr>
                <w:rFonts w:ascii="Cambria" w:hAnsi="Cambria" w:cstheme="minorHAnsi"/>
                <w:lang w:bidi="ar-EG"/>
              </w:rPr>
              <w:t>Achievement Level of Course Learning Outcomes (CLOs)</w:t>
            </w:r>
          </w:p>
        </w:tc>
        <w:tc>
          <w:tcPr>
            <w:tcW w:w="3065" w:type="dxa"/>
            <w:shd w:val="clear" w:color="auto" w:fill="D9D9D9" w:themeFill="background1" w:themeFillShade="D9"/>
            <w:vAlign w:val="center"/>
          </w:tcPr>
          <w:p w14:paraId="354DDC2D" w14:textId="77777777" w:rsidR="008A7203" w:rsidRPr="000E10E8" w:rsidRDefault="008A7203" w:rsidP="008A7203">
            <w:pPr>
              <w:pStyle w:val="ListParagraph"/>
              <w:numPr>
                <w:ilvl w:val="0"/>
                <w:numId w:val="41"/>
              </w:numPr>
              <w:rPr>
                <w:rFonts w:ascii="Cambria" w:hAnsi="Cambria"/>
              </w:rPr>
            </w:pPr>
            <w:r w:rsidRPr="000E10E8">
              <w:rPr>
                <w:rFonts w:ascii="Cambria" w:hAnsi="Cambria"/>
              </w:rPr>
              <w:t>Principal Instructor</w:t>
            </w:r>
          </w:p>
          <w:p w14:paraId="78853DA5" w14:textId="0EEA9D65" w:rsidR="0060426C" w:rsidRPr="000E10E8" w:rsidRDefault="66F6AFD5" w:rsidP="008A7203">
            <w:pPr>
              <w:pStyle w:val="ListParagraph"/>
              <w:numPr>
                <w:ilvl w:val="0"/>
                <w:numId w:val="41"/>
              </w:numPr>
              <w:rPr>
                <w:rFonts w:ascii="Cambria" w:hAnsi="Cambria"/>
              </w:rPr>
            </w:pPr>
            <w:r w:rsidRPr="1EE9BAAE">
              <w:rPr>
                <w:rFonts w:ascii="Cambria" w:hAnsi="Cambria"/>
              </w:rPr>
              <w:t>Deanship of Academic Development and Quality</w:t>
            </w:r>
          </w:p>
          <w:p w14:paraId="1F90A885" w14:textId="50C09498" w:rsidR="0096582E" w:rsidRPr="00483C54" w:rsidRDefault="66F6AFD5" w:rsidP="1EE9BAAE">
            <w:pPr>
              <w:pStyle w:val="ListParagraph"/>
              <w:numPr>
                <w:ilvl w:val="0"/>
                <w:numId w:val="41"/>
              </w:numPr>
              <w:rPr>
                <w:rFonts w:ascii="Cambria" w:hAnsi="Cambria" w:cstheme="majorBidi"/>
              </w:rPr>
            </w:pPr>
            <w:r w:rsidRPr="1EE9BAAE">
              <w:rPr>
                <w:rFonts w:ascii="Cambria" w:hAnsi="Cambria"/>
              </w:rPr>
              <w:t>Program Level Quality Committee</w:t>
            </w:r>
          </w:p>
        </w:tc>
        <w:tc>
          <w:tcPr>
            <w:tcW w:w="3067" w:type="dxa"/>
            <w:shd w:val="clear" w:color="auto" w:fill="D9D9D9" w:themeFill="background1" w:themeFillShade="D9"/>
            <w:vAlign w:val="center"/>
          </w:tcPr>
          <w:p w14:paraId="541C324B" w14:textId="77777777" w:rsidR="008A7203" w:rsidRPr="000E10E8" w:rsidRDefault="008A7203" w:rsidP="008A7203">
            <w:pPr>
              <w:rPr>
                <w:rFonts w:ascii="Cambria" w:hAnsi="Cambria" w:cstheme="minorHAnsi"/>
              </w:rPr>
            </w:pPr>
            <w:r w:rsidRPr="000E10E8">
              <w:rPr>
                <w:rFonts w:ascii="Cambria" w:hAnsi="Cambria" w:cstheme="minorHAnsi"/>
                <w:b/>
                <w:bCs/>
              </w:rPr>
              <w:t>1. Semester-End Learning Outcome Mapping:</w:t>
            </w:r>
            <w:r w:rsidRPr="000E10E8">
              <w:rPr>
                <w:rFonts w:ascii="Cambria" w:hAnsi="Cambria"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Quality, which operates at two levels:</w:t>
            </w:r>
          </w:p>
          <w:p w14:paraId="58C25CE2" w14:textId="77777777" w:rsidR="008A7203" w:rsidRPr="000E10E8" w:rsidRDefault="008A7203" w:rsidP="008A7203">
            <w:pPr>
              <w:rPr>
                <w:rFonts w:ascii="Cambria" w:hAnsi="Cambria" w:cstheme="minorHAnsi"/>
              </w:rPr>
            </w:pPr>
          </w:p>
          <w:p w14:paraId="33722AAF" w14:textId="77777777" w:rsidR="008A7203" w:rsidRPr="00B03FFA" w:rsidRDefault="008A7203" w:rsidP="008A7203">
            <w:pPr>
              <w:pStyle w:val="ListParagraph"/>
              <w:numPr>
                <w:ilvl w:val="0"/>
                <w:numId w:val="42"/>
              </w:numPr>
              <w:rPr>
                <w:rFonts w:ascii="Cambria" w:hAnsi="Cambria" w:cstheme="minorHAnsi"/>
              </w:rPr>
            </w:pPr>
            <w:r w:rsidRPr="00B03FFA">
              <w:rPr>
                <w:rFonts w:ascii="Cambria" w:hAnsi="Cambria" w:cstheme="minorHAnsi"/>
                <w:b/>
                <w:bCs/>
              </w:rPr>
              <w:t>First Level:</w:t>
            </w:r>
            <w:r w:rsidRPr="00B03FFA">
              <w:rPr>
                <w:rFonts w:ascii="Cambria" w:hAnsi="Cambria" w:cstheme="minorHAnsi"/>
              </w:rPr>
              <w:t xml:space="preserve"> An assessment blueprint is created, in which each question on all assessments is mapped to a specific Course Learning Outcome </w:t>
            </w:r>
            <w:r w:rsidRPr="00B03FFA">
              <w:rPr>
                <w:rFonts w:ascii="Cambria" w:hAnsi="Cambria" w:cstheme="minorHAnsi"/>
              </w:rPr>
              <w:lastRenderedPageBreak/>
              <w:t>before the assessments are conducted.</w:t>
            </w:r>
          </w:p>
          <w:p w14:paraId="3DDC5A95" w14:textId="77777777" w:rsidR="008A7203" w:rsidRPr="00483C54" w:rsidRDefault="66F6AFD5" w:rsidP="1EE9BAAE">
            <w:pPr>
              <w:pStyle w:val="ListParagraph"/>
              <w:numPr>
                <w:ilvl w:val="0"/>
                <w:numId w:val="42"/>
              </w:numPr>
              <w:rPr>
                <w:rFonts w:ascii="Cambria" w:hAnsi="Cambria" w:cstheme="minorBidi"/>
              </w:rPr>
            </w:pPr>
            <w:r w:rsidRPr="1EE9BAAE">
              <w:rPr>
                <w:rFonts w:ascii="Cambria" w:hAnsi="Cambria" w:cstheme="minorBidi"/>
                <w:b/>
                <w:bCs/>
              </w:rPr>
              <w:t>Second Level:</w:t>
            </w:r>
            <w:r w:rsidRPr="1EE9BAAE">
              <w:rPr>
                <w:rFonts w:ascii="Cambria" w:hAnsi="Cambria" w:cstheme="minorBidi"/>
              </w:rPr>
              <w:t xml:space="preserve"> After the assessments are administered, the results for each question are inputted to evaluate the alignment and performance against the predetermined Course Learning Outcomes.</w:t>
            </w:r>
          </w:p>
          <w:p w14:paraId="498BEC42" w14:textId="77777777" w:rsidR="008A7203" w:rsidRPr="00B03FFA" w:rsidRDefault="008A7203" w:rsidP="008A7203">
            <w:pPr>
              <w:rPr>
                <w:rFonts w:ascii="Cambria" w:hAnsi="Cambria" w:cstheme="minorHAnsi"/>
              </w:rPr>
            </w:pPr>
          </w:p>
          <w:p w14:paraId="17F3698F" w14:textId="77777777" w:rsidR="008A7203" w:rsidRPr="00483C54" w:rsidRDefault="66F6AFD5" w:rsidP="1EE9BAAE">
            <w:pPr>
              <w:rPr>
                <w:rFonts w:ascii="Cambria" w:hAnsi="Cambria" w:cstheme="minorBidi"/>
              </w:rPr>
            </w:pPr>
            <w:r w:rsidRPr="1EE9BAAE">
              <w:rPr>
                <w:rFonts w:ascii="Cambria" w:hAnsi="Cambria" w:cstheme="minorBidi"/>
                <w:b/>
                <w:bCs/>
              </w:rPr>
              <w:t>2. Program Learning Outcome Surveys:</w:t>
            </w:r>
            <w:r w:rsidRPr="1EE9BAAE">
              <w:rPr>
                <w:rFonts w:ascii="Cambria" w:hAnsi="Cambria" w:cstheme="minorBidi"/>
              </w:rPr>
              <w:t xml:space="preserve"> Rigorous surveys are designed and implemented to quantitatively and qualitatively measure the attainment of program-specific learning outcomes.</w:t>
            </w:r>
          </w:p>
          <w:p w14:paraId="702554A9" w14:textId="77777777" w:rsidR="008A7203" w:rsidRPr="00B03FFA" w:rsidRDefault="008A7203" w:rsidP="008A7203">
            <w:pPr>
              <w:rPr>
                <w:rFonts w:ascii="Cambria" w:hAnsi="Cambria" w:cstheme="minorHAnsi"/>
              </w:rPr>
            </w:pPr>
          </w:p>
          <w:p w14:paraId="0B9DB243" w14:textId="5B90A419" w:rsidR="0096582E" w:rsidRPr="000E10E8" w:rsidRDefault="0096582E" w:rsidP="008A7203">
            <w:pPr>
              <w:rPr>
                <w:rFonts w:ascii="Cambria" w:hAnsi="Cambria" w:cstheme="majorBidi"/>
                <w:rtl/>
              </w:rPr>
            </w:pPr>
          </w:p>
        </w:tc>
      </w:tr>
      <w:bookmarkEnd w:id="22"/>
    </w:tbl>
    <w:p w14:paraId="13C4EF84" w14:textId="77777777" w:rsidR="00621CE4" w:rsidRPr="00621CE4" w:rsidRDefault="00621CE4" w:rsidP="1EE9BAAE">
      <w:pPr>
        <w:rPr>
          <w:rStyle w:val="a"/>
          <w:rFonts w:ascii="Cambria" w:hAnsi="Cambria" w:cstheme="majorBidi"/>
          <w:b/>
          <w:bCs/>
          <w:color w:val="4C3D8E"/>
          <w:sz w:val="24"/>
          <w:szCs w:val="24"/>
          <w:lang w:bidi="ar-YE"/>
        </w:rPr>
      </w:pPr>
    </w:p>
    <w:p w14:paraId="2296C9B7" w14:textId="6983C6C2" w:rsidR="00A44627" w:rsidRPr="000E10E8" w:rsidRDefault="004B7DEB" w:rsidP="00CD6727">
      <w:pPr>
        <w:pStyle w:val="Heading1"/>
        <w:spacing w:before="0"/>
        <w:rPr>
          <w:rStyle w:val="a"/>
          <w:rFonts w:ascii="Cambria" w:eastAsiaTheme="minorHAnsi" w:hAnsi="Cambria" w:cstheme="majorBidi"/>
          <w:b/>
          <w:bCs/>
          <w:color w:val="4C3D8E"/>
          <w:sz w:val="24"/>
          <w:szCs w:val="24"/>
          <w:rtl/>
          <w:lang w:bidi="ar-YE"/>
        </w:rPr>
      </w:pPr>
      <w:bookmarkStart w:id="23" w:name="_Ref115692041"/>
      <w:bookmarkStart w:id="24" w:name="_Toc182674040"/>
      <w:r w:rsidRPr="000E10E8">
        <w:rPr>
          <w:rStyle w:val="a"/>
          <w:rFonts w:ascii="Cambria" w:hAnsi="Cambria" w:cstheme="majorBidi"/>
          <w:b/>
          <w:bCs/>
          <w:color w:val="4C3D8E"/>
          <w:sz w:val="24"/>
          <w:szCs w:val="24"/>
          <w:lang w:bidi="ar-YE"/>
        </w:rPr>
        <w:t>G. Specification Approval</w:t>
      </w:r>
      <w:bookmarkEnd w:id="23"/>
      <w:bookmarkEnd w:id="24"/>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0E10E8"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0E10E8" w:rsidRDefault="004B7DEB" w:rsidP="00CD6727">
            <w:pPr>
              <w:rPr>
                <w:rFonts w:ascii="Cambria" w:hAnsi="Cambria" w:cstheme="majorBidi"/>
                <w:b/>
                <w:bCs/>
                <w:caps/>
                <w:color w:val="FFFFFF" w:themeColor="background1"/>
                <w:rtl/>
              </w:rPr>
            </w:pPr>
            <w:r w:rsidRPr="000E10E8">
              <w:rPr>
                <w:rFonts w:ascii="Cambria" w:hAnsi="Cambria" w:cstheme="majorBidi"/>
                <w:b/>
                <w:bCs/>
                <w:caps/>
                <w:color w:val="FFFFFF" w:themeColor="background1"/>
              </w:rPr>
              <w:t>Council /C</w:t>
            </w:r>
            <w:r w:rsidR="002B2E91" w:rsidRPr="000E10E8">
              <w:rPr>
                <w:rFonts w:ascii="Cambria" w:hAnsi="Cambria" w:cstheme="majorBidi"/>
                <w:b/>
                <w:bCs/>
                <w:caps/>
                <w:color w:val="FFFFFF" w:themeColor="background1"/>
              </w:rPr>
              <w:t>OMM</w:t>
            </w:r>
            <w:r w:rsidRPr="000E10E8">
              <w:rPr>
                <w:rFonts w:ascii="Cambria" w:hAnsi="Cambria" w:cstheme="majorBidi"/>
                <w:b/>
                <w:bCs/>
                <w:caps/>
                <w:color w:val="FFFFFF" w:themeColor="background1"/>
              </w:rPr>
              <w:t>ittee</w:t>
            </w:r>
          </w:p>
        </w:tc>
        <w:tc>
          <w:tcPr>
            <w:tcW w:w="3544" w:type="pct"/>
            <w:shd w:val="clear" w:color="auto" w:fill="F2F2F2" w:themeFill="background1" w:themeFillShade="F2"/>
            <w:vAlign w:val="center"/>
          </w:tcPr>
          <w:p w14:paraId="4F1C0329" w14:textId="4AC8A71B" w:rsidR="00A44627" w:rsidRPr="000E10E8" w:rsidRDefault="00CD6727" w:rsidP="00CD6727">
            <w:pPr>
              <w:rPr>
                <w:rFonts w:ascii="Cambria" w:hAnsi="Cambria" w:cstheme="majorBidi"/>
                <w:b/>
                <w:bCs/>
                <w:caps/>
                <w:rtl/>
                <w:lang w:bidi="ar-EG"/>
              </w:rPr>
            </w:pPr>
            <w:r w:rsidRPr="000E10E8">
              <w:rPr>
                <w:rFonts w:ascii="Cambria" w:hAnsi="Cambria" w:cstheme="majorBidi"/>
                <w:b/>
                <w:bCs/>
                <w:caps/>
                <w:lang w:bidi="ar-EG"/>
              </w:rPr>
              <w:t>College council</w:t>
            </w:r>
          </w:p>
        </w:tc>
      </w:tr>
      <w:tr w:rsidR="00A44627" w:rsidRPr="000E10E8"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0E10E8" w:rsidRDefault="004B7DEB" w:rsidP="00CD6727">
            <w:pPr>
              <w:rPr>
                <w:rFonts w:ascii="Cambria" w:hAnsi="Cambria" w:cstheme="majorBidi"/>
                <w:b/>
                <w:bCs/>
                <w:caps/>
                <w:color w:val="FFFFFF" w:themeColor="background1"/>
                <w:rtl/>
              </w:rPr>
            </w:pPr>
            <w:r w:rsidRPr="000E10E8">
              <w:rPr>
                <w:rFonts w:ascii="Cambria" w:hAnsi="Cambria" w:cstheme="majorBidi"/>
                <w:b/>
                <w:bCs/>
                <w:caps/>
                <w:color w:val="FFFFFF" w:themeColor="background1"/>
              </w:rPr>
              <w:t>R</w:t>
            </w:r>
            <w:r w:rsidR="002B2E91" w:rsidRPr="000E10E8">
              <w:rPr>
                <w:rFonts w:ascii="Cambria" w:hAnsi="Cambria" w:cstheme="majorBidi"/>
                <w:b/>
                <w:bCs/>
                <w:caps/>
                <w:color w:val="FFFFFF" w:themeColor="background1"/>
              </w:rPr>
              <w:t>ef</w:t>
            </w:r>
            <w:r w:rsidRPr="000E10E8">
              <w:rPr>
                <w:rFonts w:ascii="Cambria" w:hAnsi="Cambria" w:cstheme="majorBidi"/>
                <w:b/>
                <w:bCs/>
                <w:caps/>
                <w:color w:val="FFFFFF" w:themeColor="background1"/>
              </w:rPr>
              <w:t>erence No.</w:t>
            </w:r>
          </w:p>
        </w:tc>
        <w:tc>
          <w:tcPr>
            <w:tcW w:w="3544" w:type="pct"/>
            <w:shd w:val="clear" w:color="auto" w:fill="D9D9D9" w:themeFill="background1" w:themeFillShade="D9"/>
            <w:vAlign w:val="center"/>
          </w:tcPr>
          <w:p w14:paraId="20DB9224" w14:textId="4923639F" w:rsidR="00A44627" w:rsidRPr="000E10E8" w:rsidRDefault="00CD6727" w:rsidP="00CD6727">
            <w:pPr>
              <w:rPr>
                <w:rFonts w:ascii="Cambria" w:hAnsi="Cambria" w:cstheme="majorBidi"/>
                <w:b/>
                <w:bCs/>
                <w:caps/>
                <w:rtl/>
              </w:rPr>
            </w:pPr>
            <w:r w:rsidRPr="000E10E8">
              <w:rPr>
                <w:rFonts w:ascii="Cambria" w:hAnsi="Cambria" w:cstheme="majorBidi"/>
                <w:b/>
                <w:bCs/>
                <w:caps/>
              </w:rPr>
              <w:t>15</w:t>
            </w:r>
          </w:p>
        </w:tc>
      </w:tr>
      <w:tr w:rsidR="00A44627" w:rsidRPr="000E10E8"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0E10E8" w:rsidRDefault="004B7DEB" w:rsidP="00CD6727">
            <w:pPr>
              <w:rPr>
                <w:rFonts w:ascii="Cambria" w:hAnsi="Cambria" w:cstheme="majorBidi"/>
                <w:b/>
                <w:bCs/>
                <w:caps/>
                <w:color w:val="FFFFFF" w:themeColor="background1"/>
                <w:rtl/>
              </w:rPr>
            </w:pPr>
            <w:r w:rsidRPr="000E10E8">
              <w:rPr>
                <w:rFonts w:ascii="Cambria" w:hAnsi="Cambria" w:cstheme="majorBidi"/>
                <w:b/>
                <w:bCs/>
                <w:caps/>
                <w:color w:val="FFFFFF" w:themeColor="background1"/>
              </w:rPr>
              <w:t>Date</w:t>
            </w:r>
          </w:p>
        </w:tc>
        <w:tc>
          <w:tcPr>
            <w:tcW w:w="3544" w:type="pct"/>
            <w:shd w:val="clear" w:color="auto" w:fill="F2F2F2" w:themeFill="background1" w:themeFillShade="F2"/>
            <w:vAlign w:val="center"/>
          </w:tcPr>
          <w:p w14:paraId="75E323C9" w14:textId="4133E4F7" w:rsidR="00A44627" w:rsidRPr="000E10E8" w:rsidRDefault="00CD6727" w:rsidP="00CD6727">
            <w:pPr>
              <w:rPr>
                <w:rFonts w:ascii="Cambria" w:hAnsi="Cambria" w:cstheme="majorBidi"/>
                <w:b/>
                <w:bCs/>
                <w:caps/>
                <w:rtl/>
              </w:rPr>
            </w:pPr>
            <w:r w:rsidRPr="000E10E8">
              <w:rPr>
                <w:rFonts w:ascii="Cambria" w:hAnsi="Cambria" w:cstheme="majorBidi"/>
                <w:b/>
                <w:bCs/>
                <w:caps/>
              </w:rPr>
              <w:t>February 12, 2023</w:t>
            </w:r>
          </w:p>
        </w:tc>
      </w:tr>
    </w:tbl>
    <w:p w14:paraId="6C7F1C75" w14:textId="11541E47" w:rsidR="003A4ABD" w:rsidRPr="000E10E8" w:rsidRDefault="003A4ABD"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sectPr w:rsidR="003A4ABD" w:rsidRPr="000E10E8" w:rsidSect="003B6DF4">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1235F" w14:textId="77777777" w:rsidR="00063589" w:rsidRDefault="00063589" w:rsidP="00EE490F">
      <w:r>
        <w:separator/>
      </w:r>
    </w:p>
  </w:endnote>
  <w:endnote w:type="continuationSeparator" w:id="0">
    <w:p w14:paraId="3756B705" w14:textId="77777777" w:rsidR="00063589" w:rsidRDefault="00063589" w:rsidP="00EE490F">
      <w:r>
        <w:continuationSeparator/>
      </w:r>
    </w:p>
  </w:endnote>
  <w:endnote w:type="continuationNotice" w:id="1">
    <w:p w14:paraId="7564BE0B" w14:textId="77777777" w:rsidR="00063589" w:rsidRDefault="00063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0E58D" w14:textId="77777777" w:rsidR="00063589" w:rsidRDefault="00063589" w:rsidP="00EE490F">
      <w:r>
        <w:separator/>
      </w:r>
    </w:p>
  </w:footnote>
  <w:footnote w:type="continuationSeparator" w:id="0">
    <w:p w14:paraId="013D2E81" w14:textId="77777777" w:rsidR="00063589" w:rsidRDefault="00063589" w:rsidP="00EE490F">
      <w:r>
        <w:continuationSeparator/>
      </w:r>
    </w:p>
  </w:footnote>
  <w:footnote w:type="continuationNotice" w:id="1">
    <w:p w14:paraId="2BCF4E15" w14:textId="77777777" w:rsidR="00063589" w:rsidRDefault="000635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58240"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58241"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EC"/>
    <w:multiLevelType w:val="hybridMultilevel"/>
    <w:tmpl w:val="D214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436691"/>
    <w:multiLevelType w:val="multilevel"/>
    <w:tmpl w:val="3870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15:restartNumberingAfterBreak="0">
    <w:nsid w:val="567F7B65"/>
    <w:multiLevelType w:val="hybridMultilevel"/>
    <w:tmpl w:val="3090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697971"/>
    <w:multiLevelType w:val="multilevel"/>
    <w:tmpl w:val="8BAC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69750DA2"/>
    <w:multiLevelType w:val="hybridMultilevel"/>
    <w:tmpl w:val="4B46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EC6357"/>
    <w:multiLevelType w:val="multilevel"/>
    <w:tmpl w:val="765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AE1591"/>
    <w:multiLevelType w:val="hybridMultilevel"/>
    <w:tmpl w:val="FEAE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6E3925"/>
    <w:multiLevelType w:val="multilevel"/>
    <w:tmpl w:val="1228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392F3B"/>
    <w:multiLevelType w:val="multilevel"/>
    <w:tmpl w:val="37DA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42"/>
  </w:num>
  <w:num w:numId="2" w16cid:durableId="1350260347">
    <w:abstractNumId w:val="35"/>
  </w:num>
  <w:num w:numId="3" w16cid:durableId="1766877837">
    <w:abstractNumId w:val="43"/>
  </w:num>
  <w:num w:numId="4" w16cid:durableId="1648321547">
    <w:abstractNumId w:val="49"/>
  </w:num>
  <w:num w:numId="5" w16cid:durableId="1855995202">
    <w:abstractNumId w:val="21"/>
  </w:num>
  <w:num w:numId="6" w16cid:durableId="1706059909">
    <w:abstractNumId w:val="46"/>
  </w:num>
  <w:num w:numId="7" w16cid:durableId="978068362">
    <w:abstractNumId w:val="20"/>
  </w:num>
  <w:num w:numId="8" w16cid:durableId="2083017020">
    <w:abstractNumId w:val="5"/>
  </w:num>
  <w:num w:numId="9" w16cid:durableId="2127580367">
    <w:abstractNumId w:val="15"/>
  </w:num>
  <w:num w:numId="10" w16cid:durableId="967124261">
    <w:abstractNumId w:val="2"/>
  </w:num>
  <w:num w:numId="11" w16cid:durableId="1867596116">
    <w:abstractNumId w:val="11"/>
  </w:num>
  <w:num w:numId="12" w16cid:durableId="1151171998">
    <w:abstractNumId w:val="3"/>
  </w:num>
  <w:num w:numId="13" w16cid:durableId="994643422">
    <w:abstractNumId w:val="6"/>
  </w:num>
  <w:num w:numId="14" w16cid:durableId="46495680">
    <w:abstractNumId w:val="10"/>
  </w:num>
  <w:num w:numId="15" w16cid:durableId="287319296">
    <w:abstractNumId w:val="33"/>
  </w:num>
  <w:num w:numId="16" w16cid:durableId="1158571807">
    <w:abstractNumId w:val="9"/>
  </w:num>
  <w:num w:numId="17" w16cid:durableId="1926914633">
    <w:abstractNumId w:val="19"/>
  </w:num>
  <w:num w:numId="18" w16cid:durableId="1423641813">
    <w:abstractNumId w:val="25"/>
  </w:num>
  <w:num w:numId="19" w16cid:durableId="1545212818">
    <w:abstractNumId w:val="41"/>
  </w:num>
  <w:num w:numId="20" w16cid:durableId="734009455">
    <w:abstractNumId w:val="18"/>
  </w:num>
  <w:num w:numId="21" w16cid:durableId="1277980099">
    <w:abstractNumId w:val="29"/>
  </w:num>
  <w:num w:numId="22" w16cid:durableId="1750150938">
    <w:abstractNumId w:val="30"/>
  </w:num>
  <w:num w:numId="23" w16cid:durableId="2008514007">
    <w:abstractNumId w:val="45"/>
  </w:num>
  <w:num w:numId="24" w16cid:durableId="1025592735">
    <w:abstractNumId w:val="7"/>
  </w:num>
  <w:num w:numId="25" w16cid:durableId="712536890">
    <w:abstractNumId w:val="23"/>
  </w:num>
  <w:num w:numId="26" w16cid:durableId="598567842">
    <w:abstractNumId w:val="40"/>
  </w:num>
  <w:num w:numId="27" w16cid:durableId="72317441">
    <w:abstractNumId w:val="16"/>
  </w:num>
  <w:num w:numId="28" w16cid:durableId="329017704">
    <w:abstractNumId w:val="1"/>
  </w:num>
  <w:num w:numId="29" w16cid:durableId="1587614796">
    <w:abstractNumId w:val="4"/>
  </w:num>
  <w:num w:numId="30" w16cid:durableId="879782347">
    <w:abstractNumId w:val="8"/>
  </w:num>
  <w:num w:numId="31" w16cid:durableId="485627970">
    <w:abstractNumId w:val="39"/>
  </w:num>
  <w:num w:numId="32" w16cid:durableId="239414497">
    <w:abstractNumId w:val="12"/>
  </w:num>
  <w:num w:numId="33" w16cid:durableId="11537761">
    <w:abstractNumId w:val="24"/>
  </w:num>
  <w:num w:numId="34" w16cid:durableId="30349923">
    <w:abstractNumId w:val="22"/>
  </w:num>
  <w:num w:numId="35" w16cid:durableId="311250043">
    <w:abstractNumId w:val="17"/>
  </w:num>
  <w:num w:numId="36" w16cid:durableId="224265797">
    <w:abstractNumId w:val="36"/>
  </w:num>
  <w:num w:numId="37" w16cid:durableId="226769573">
    <w:abstractNumId w:val="26"/>
  </w:num>
  <w:num w:numId="38" w16cid:durableId="179777353">
    <w:abstractNumId w:val="47"/>
  </w:num>
  <w:num w:numId="39" w16cid:durableId="128715955">
    <w:abstractNumId w:val="28"/>
  </w:num>
  <w:num w:numId="40" w16cid:durableId="865680868">
    <w:abstractNumId w:val="14"/>
  </w:num>
  <w:num w:numId="41" w16cid:durableId="638918092">
    <w:abstractNumId w:val="32"/>
  </w:num>
  <w:num w:numId="42" w16cid:durableId="67698828">
    <w:abstractNumId w:val="13"/>
  </w:num>
  <w:num w:numId="43" w16cid:durableId="1195653049">
    <w:abstractNumId w:val="0"/>
  </w:num>
  <w:num w:numId="44" w16cid:durableId="1201089274">
    <w:abstractNumId w:val="37"/>
  </w:num>
  <w:num w:numId="45" w16cid:durableId="860121027">
    <w:abstractNumId w:val="44"/>
  </w:num>
  <w:num w:numId="46" w16cid:durableId="968632218">
    <w:abstractNumId w:val="34"/>
  </w:num>
  <w:num w:numId="47" w16cid:durableId="1166552084">
    <w:abstractNumId w:val="38"/>
  </w:num>
  <w:num w:numId="48" w16cid:durableId="1766488300">
    <w:abstractNumId w:val="48"/>
  </w:num>
  <w:num w:numId="49" w16cid:durableId="1099180021">
    <w:abstractNumId w:val="27"/>
  </w:num>
  <w:num w:numId="50" w16cid:durableId="114924522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05C"/>
    <w:rsid w:val="00011B3C"/>
    <w:rsid w:val="000200FD"/>
    <w:rsid w:val="000263E2"/>
    <w:rsid w:val="0003374B"/>
    <w:rsid w:val="00034108"/>
    <w:rsid w:val="00042015"/>
    <w:rsid w:val="00042349"/>
    <w:rsid w:val="00043116"/>
    <w:rsid w:val="00044B18"/>
    <w:rsid w:val="00044E8E"/>
    <w:rsid w:val="000455C2"/>
    <w:rsid w:val="000564E2"/>
    <w:rsid w:val="00060A9E"/>
    <w:rsid w:val="00061BCE"/>
    <w:rsid w:val="00063589"/>
    <w:rsid w:val="0006651A"/>
    <w:rsid w:val="000679BC"/>
    <w:rsid w:val="00067A97"/>
    <w:rsid w:val="0007351D"/>
    <w:rsid w:val="00073DAC"/>
    <w:rsid w:val="00075121"/>
    <w:rsid w:val="00080A29"/>
    <w:rsid w:val="00085DEA"/>
    <w:rsid w:val="00086F56"/>
    <w:rsid w:val="00090BA8"/>
    <w:rsid w:val="00092961"/>
    <w:rsid w:val="00096C70"/>
    <w:rsid w:val="000973BC"/>
    <w:rsid w:val="000A0FC5"/>
    <w:rsid w:val="000A15B4"/>
    <w:rsid w:val="000A67D3"/>
    <w:rsid w:val="000B3892"/>
    <w:rsid w:val="000B3C9D"/>
    <w:rsid w:val="000C0FCB"/>
    <w:rsid w:val="000C1F14"/>
    <w:rsid w:val="000C3B90"/>
    <w:rsid w:val="000C3EB1"/>
    <w:rsid w:val="000C3FF1"/>
    <w:rsid w:val="000D2BA8"/>
    <w:rsid w:val="000D3ECB"/>
    <w:rsid w:val="000D7917"/>
    <w:rsid w:val="000E10E8"/>
    <w:rsid w:val="000E2809"/>
    <w:rsid w:val="000E36E5"/>
    <w:rsid w:val="000E6D9D"/>
    <w:rsid w:val="000F105E"/>
    <w:rsid w:val="00103A37"/>
    <w:rsid w:val="00104C2D"/>
    <w:rsid w:val="00106B6A"/>
    <w:rsid w:val="00123EA4"/>
    <w:rsid w:val="00123F5B"/>
    <w:rsid w:val="00126020"/>
    <w:rsid w:val="00131295"/>
    <w:rsid w:val="00131734"/>
    <w:rsid w:val="0013624E"/>
    <w:rsid w:val="00137D01"/>
    <w:rsid w:val="00137D43"/>
    <w:rsid w:val="00137FF3"/>
    <w:rsid w:val="001413FE"/>
    <w:rsid w:val="00143E31"/>
    <w:rsid w:val="001446ED"/>
    <w:rsid w:val="00144B05"/>
    <w:rsid w:val="0016002B"/>
    <w:rsid w:val="00170319"/>
    <w:rsid w:val="00175E42"/>
    <w:rsid w:val="001760BF"/>
    <w:rsid w:val="001855D7"/>
    <w:rsid w:val="00185DB1"/>
    <w:rsid w:val="00187A94"/>
    <w:rsid w:val="001908A4"/>
    <w:rsid w:val="001A28E1"/>
    <w:rsid w:val="001A30FC"/>
    <w:rsid w:val="001A3C17"/>
    <w:rsid w:val="001B141E"/>
    <w:rsid w:val="001B49D2"/>
    <w:rsid w:val="001B5836"/>
    <w:rsid w:val="001B5A00"/>
    <w:rsid w:val="001B6B71"/>
    <w:rsid w:val="001C193F"/>
    <w:rsid w:val="001C7B91"/>
    <w:rsid w:val="001D13E9"/>
    <w:rsid w:val="001D1D59"/>
    <w:rsid w:val="001D2CD2"/>
    <w:rsid w:val="001D3A21"/>
    <w:rsid w:val="001D5443"/>
    <w:rsid w:val="001D7420"/>
    <w:rsid w:val="001E2B00"/>
    <w:rsid w:val="001E3C28"/>
    <w:rsid w:val="001E4A32"/>
    <w:rsid w:val="001E68C7"/>
    <w:rsid w:val="001F1144"/>
    <w:rsid w:val="001F34EE"/>
    <w:rsid w:val="001F62C8"/>
    <w:rsid w:val="001F6389"/>
    <w:rsid w:val="001F6566"/>
    <w:rsid w:val="00202137"/>
    <w:rsid w:val="00203E75"/>
    <w:rsid w:val="002052EA"/>
    <w:rsid w:val="00206212"/>
    <w:rsid w:val="00212476"/>
    <w:rsid w:val="002134BE"/>
    <w:rsid w:val="00215895"/>
    <w:rsid w:val="002176F6"/>
    <w:rsid w:val="00230BD6"/>
    <w:rsid w:val="00232D8D"/>
    <w:rsid w:val="00237363"/>
    <w:rsid w:val="00240626"/>
    <w:rsid w:val="0024111A"/>
    <w:rsid w:val="002430CC"/>
    <w:rsid w:val="00250A53"/>
    <w:rsid w:val="0025152F"/>
    <w:rsid w:val="00251E09"/>
    <w:rsid w:val="00254CE8"/>
    <w:rsid w:val="00256558"/>
    <w:rsid w:val="00256F95"/>
    <w:rsid w:val="002601BE"/>
    <w:rsid w:val="002634E3"/>
    <w:rsid w:val="00266508"/>
    <w:rsid w:val="002728E9"/>
    <w:rsid w:val="002761CB"/>
    <w:rsid w:val="00276612"/>
    <w:rsid w:val="00287A0D"/>
    <w:rsid w:val="002937BE"/>
    <w:rsid w:val="00293830"/>
    <w:rsid w:val="00293D55"/>
    <w:rsid w:val="00294F29"/>
    <w:rsid w:val="00295E0B"/>
    <w:rsid w:val="002975B5"/>
    <w:rsid w:val="002A0738"/>
    <w:rsid w:val="002A22D7"/>
    <w:rsid w:val="002A33F8"/>
    <w:rsid w:val="002A73AF"/>
    <w:rsid w:val="002B2E91"/>
    <w:rsid w:val="002C0FD2"/>
    <w:rsid w:val="002C724B"/>
    <w:rsid w:val="002D2649"/>
    <w:rsid w:val="002D35DE"/>
    <w:rsid w:val="002D4589"/>
    <w:rsid w:val="002E63AD"/>
    <w:rsid w:val="002F01F8"/>
    <w:rsid w:val="002F0BC0"/>
    <w:rsid w:val="002F4F74"/>
    <w:rsid w:val="003020F8"/>
    <w:rsid w:val="003111E5"/>
    <w:rsid w:val="003150DB"/>
    <w:rsid w:val="003234A2"/>
    <w:rsid w:val="00325C39"/>
    <w:rsid w:val="00327A4F"/>
    <w:rsid w:val="0033135D"/>
    <w:rsid w:val="003401C7"/>
    <w:rsid w:val="00341B45"/>
    <w:rsid w:val="0034242D"/>
    <w:rsid w:val="00352E47"/>
    <w:rsid w:val="0035590E"/>
    <w:rsid w:val="00375127"/>
    <w:rsid w:val="00380FC7"/>
    <w:rsid w:val="003871F8"/>
    <w:rsid w:val="00390531"/>
    <w:rsid w:val="00393194"/>
    <w:rsid w:val="0039498A"/>
    <w:rsid w:val="003964EF"/>
    <w:rsid w:val="003976B2"/>
    <w:rsid w:val="003A4ABD"/>
    <w:rsid w:val="003A6EE3"/>
    <w:rsid w:val="003A762E"/>
    <w:rsid w:val="003B0D84"/>
    <w:rsid w:val="003B44D3"/>
    <w:rsid w:val="003B6DF4"/>
    <w:rsid w:val="003B7BC1"/>
    <w:rsid w:val="003C1003"/>
    <w:rsid w:val="003C237F"/>
    <w:rsid w:val="003C54AD"/>
    <w:rsid w:val="003C77D7"/>
    <w:rsid w:val="003C7ADF"/>
    <w:rsid w:val="003D0EB8"/>
    <w:rsid w:val="003D6D34"/>
    <w:rsid w:val="003E0058"/>
    <w:rsid w:val="003E1699"/>
    <w:rsid w:val="003E253D"/>
    <w:rsid w:val="003E48DE"/>
    <w:rsid w:val="003F00A8"/>
    <w:rsid w:val="003F01A9"/>
    <w:rsid w:val="003F3E71"/>
    <w:rsid w:val="00401E09"/>
    <w:rsid w:val="00401F9D"/>
    <w:rsid w:val="00402ECE"/>
    <w:rsid w:val="00404A41"/>
    <w:rsid w:val="004128F8"/>
    <w:rsid w:val="0041561F"/>
    <w:rsid w:val="00415A9C"/>
    <w:rsid w:val="0041769F"/>
    <w:rsid w:val="00420B1E"/>
    <w:rsid w:val="004258E8"/>
    <w:rsid w:val="00425E24"/>
    <w:rsid w:val="00425EF4"/>
    <w:rsid w:val="004312B1"/>
    <w:rsid w:val="004408AF"/>
    <w:rsid w:val="00457050"/>
    <w:rsid w:val="00457F16"/>
    <w:rsid w:val="00461566"/>
    <w:rsid w:val="00462074"/>
    <w:rsid w:val="00464F77"/>
    <w:rsid w:val="004753C7"/>
    <w:rsid w:val="00477A8B"/>
    <w:rsid w:val="00480F42"/>
    <w:rsid w:val="00480FFF"/>
    <w:rsid w:val="00483C54"/>
    <w:rsid w:val="00495B8D"/>
    <w:rsid w:val="004A4B89"/>
    <w:rsid w:val="004B0AA7"/>
    <w:rsid w:val="004B19BE"/>
    <w:rsid w:val="004B24C6"/>
    <w:rsid w:val="004B7C4A"/>
    <w:rsid w:val="004B7DEB"/>
    <w:rsid w:val="004C1C63"/>
    <w:rsid w:val="004C5EBA"/>
    <w:rsid w:val="004D05F8"/>
    <w:rsid w:val="004D163F"/>
    <w:rsid w:val="004D3F6B"/>
    <w:rsid w:val="004E0B9F"/>
    <w:rsid w:val="004E1D49"/>
    <w:rsid w:val="004F50F1"/>
    <w:rsid w:val="00501F48"/>
    <w:rsid w:val="005031B0"/>
    <w:rsid w:val="00503366"/>
    <w:rsid w:val="00506C5E"/>
    <w:rsid w:val="005104BB"/>
    <w:rsid w:val="00512A54"/>
    <w:rsid w:val="00512AB4"/>
    <w:rsid w:val="00516373"/>
    <w:rsid w:val="005217A2"/>
    <w:rsid w:val="0052441A"/>
    <w:rsid w:val="00527713"/>
    <w:rsid w:val="005306BB"/>
    <w:rsid w:val="00532AA7"/>
    <w:rsid w:val="00540242"/>
    <w:rsid w:val="00544D8B"/>
    <w:rsid w:val="00546CCA"/>
    <w:rsid w:val="005508C6"/>
    <w:rsid w:val="00553B10"/>
    <w:rsid w:val="00557826"/>
    <w:rsid w:val="00561601"/>
    <w:rsid w:val="005719C3"/>
    <w:rsid w:val="005766B3"/>
    <w:rsid w:val="005809E6"/>
    <w:rsid w:val="00581D29"/>
    <w:rsid w:val="00582DA3"/>
    <w:rsid w:val="0059434A"/>
    <w:rsid w:val="005A0160"/>
    <w:rsid w:val="005A146D"/>
    <w:rsid w:val="005A3424"/>
    <w:rsid w:val="005A7B3E"/>
    <w:rsid w:val="005B1E8D"/>
    <w:rsid w:val="005B360D"/>
    <w:rsid w:val="005B4B63"/>
    <w:rsid w:val="005C06AA"/>
    <w:rsid w:val="005D083D"/>
    <w:rsid w:val="005D7212"/>
    <w:rsid w:val="005E749B"/>
    <w:rsid w:val="005F2EDF"/>
    <w:rsid w:val="00600C13"/>
    <w:rsid w:val="0060426C"/>
    <w:rsid w:val="006070AE"/>
    <w:rsid w:val="0061516D"/>
    <w:rsid w:val="00621CE4"/>
    <w:rsid w:val="0062632C"/>
    <w:rsid w:val="00630073"/>
    <w:rsid w:val="0063209E"/>
    <w:rsid w:val="00636E02"/>
    <w:rsid w:val="00640927"/>
    <w:rsid w:val="00650BB4"/>
    <w:rsid w:val="00652624"/>
    <w:rsid w:val="00654314"/>
    <w:rsid w:val="0066519A"/>
    <w:rsid w:val="006678F2"/>
    <w:rsid w:val="00680496"/>
    <w:rsid w:val="006806BE"/>
    <w:rsid w:val="00685D2D"/>
    <w:rsid w:val="0069056D"/>
    <w:rsid w:val="0069062C"/>
    <w:rsid w:val="00691B4C"/>
    <w:rsid w:val="006940C6"/>
    <w:rsid w:val="00696A1F"/>
    <w:rsid w:val="006973C7"/>
    <w:rsid w:val="006A71D3"/>
    <w:rsid w:val="006B08C3"/>
    <w:rsid w:val="006B12D6"/>
    <w:rsid w:val="006B3CD5"/>
    <w:rsid w:val="006C0DCE"/>
    <w:rsid w:val="006C15BA"/>
    <w:rsid w:val="006C4BF1"/>
    <w:rsid w:val="006D50F4"/>
    <w:rsid w:val="006E3622"/>
    <w:rsid w:val="006E3A65"/>
    <w:rsid w:val="006E3DC3"/>
    <w:rsid w:val="006F080E"/>
    <w:rsid w:val="006F5918"/>
    <w:rsid w:val="006F70C0"/>
    <w:rsid w:val="006F7128"/>
    <w:rsid w:val="007065FD"/>
    <w:rsid w:val="007074DA"/>
    <w:rsid w:val="00707AB0"/>
    <w:rsid w:val="00711EE8"/>
    <w:rsid w:val="00716375"/>
    <w:rsid w:val="0072727D"/>
    <w:rsid w:val="007275B2"/>
    <w:rsid w:val="00733EFF"/>
    <w:rsid w:val="007374AA"/>
    <w:rsid w:val="0074560E"/>
    <w:rsid w:val="0074622B"/>
    <w:rsid w:val="007658C7"/>
    <w:rsid w:val="00772B4C"/>
    <w:rsid w:val="007740E3"/>
    <w:rsid w:val="00774F63"/>
    <w:rsid w:val="00781EB9"/>
    <w:rsid w:val="00791E07"/>
    <w:rsid w:val="007A6EE0"/>
    <w:rsid w:val="007B602A"/>
    <w:rsid w:val="007E1F1C"/>
    <w:rsid w:val="007E2BDC"/>
    <w:rsid w:val="007F1961"/>
    <w:rsid w:val="007F3795"/>
    <w:rsid w:val="00823441"/>
    <w:rsid w:val="0082700E"/>
    <w:rsid w:val="008306EB"/>
    <w:rsid w:val="008311C0"/>
    <w:rsid w:val="00843D5D"/>
    <w:rsid w:val="00844E6A"/>
    <w:rsid w:val="0085278E"/>
    <w:rsid w:val="00853439"/>
    <w:rsid w:val="00873A56"/>
    <w:rsid w:val="00877341"/>
    <w:rsid w:val="00883987"/>
    <w:rsid w:val="008842BA"/>
    <w:rsid w:val="00890291"/>
    <w:rsid w:val="008942E2"/>
    <w:rsid w:val="008A1157"/>
    <w:rsid w:val="008A7203"/>
    <w:rsid w:val="008B0704"/>
    <w:rsid w:val="008B2211"/>
    <w:rsid w:val="008B3678"/>
    <w:rsid w:val="008B63DB"/>
    <w:rsid w:val="008C035E"/>
    <w:rsid w:val="008C2F13"/>
    <w:rsid w:val="008C536B"/>
    <w:rsid w:val="008C6A6D"/>
    <w:rsid w:val="008D0CEB"/>
    <w:rsid w:val="008F76FC"/>
    <w:rsid w:val="009023F3"/>
    <w:rsid w:val="00902E54"/>
    <w:rsid w:val="00904851"/>
    <w:rsid w:val="00905031"/>
    <w:rsid w:val="0090602B"/>
    <w:rsid w:val="0090730A"/>
    <w:rsid w:val="00913302"/>
    <w:rsid w:val="00914214"/>
    <w:rsid w:val="00914740"/>
    <w:rsid w:val="009203B9"/>
    <w:rsid w:val="009207D0"/>
    <w:rsid w:val="009234C9"/>
    <w:rsid w:val="00924028"/>
    <w:rsid w:val="00930F5E"/>
    <w:rsid w:val="0093385B"/>
    <w:rsid w:val="009406AC"/>
    <w:rsid w:val="00942758"/>
    <w:rsid w:val="00943D31"/>
    <w:rsid w:val="00945FB2"/>
    <w:rsid w:val="00952F97"/>
    <w:rsid w:val="0095435A"/>
    <w:rsid w:val="009544A5"/>
    <w:rsid w:val="00957BF2"/>
    <w:rsid w:val="00962F95"/>
    <w:rsid w:val="0096582E"/>
    <w:rsid w:val="0096672E"/>
    <w:rsid w:val="00970132"/>
    <w:rsid w:val="0097256E"/>
    <w:rsid w:val="00972742"/>
    <w:rsid w:val="00974609"/>
    <w:rsid w:val="009859B4"/>
    <w:rsid w:val="00987268"/>
    <w:rsid w:val="009902A8"/>
    <w:rsid w:val="009913C2"/>
    <w:rsid w:val="00991EC1"/>
    <w:rsid w:val="009A3B8E"/>
    <w:rsid w:val="009A477D"/>
    <w:rsid w:val="009B48A6"/>
    <w:rsid w:val="009C23D4"/>
    <w:rsid w:val="009C2F4C"/>
    <w:rsid w:val="009C2FB1"/>
    <w:rsid w:val="009C3322"/>
    <w:rsid w:val="009C4B55"/>
    <w:rsid w:val="009D4997"/>
    <w:rsid w:val="009E3CC0"/>
    <w:rsid w:val="009E47E5"/>
    <w:rsid w:val="009F07E9"/>
    <w:rsid w:val="009F2B01"/>
    <w:rsid w:val="009F2ED5"/>
    <w:rsid w:val="009F3FFA"/>
    <w:rsid w:val="00A04C1A"/>
    <w:rsid w:val="00A12DC2"/>
    <w:rsid w:val="00A162B8"/>
    <w:rsid w:val="00A177B4"/>
    <w:rsid w:val="00A236AA"/>
    <w:rsid w:val="00A25833"/>
    <w:rsid w:val="00A372A9"/>
    <w:rsid w:val="00A42AFB"/>
    <w:rsid w:val="00A43164"/>
    <w:rsid w:val="00A44627"/>
    <w:rsid w:val="00A4737E"/>
    <w:rsid w:val="00A4751D"/>
    <w:rsid w:val="00A47B98"/>
    <w:rsid w:val="00A502C1"/>
    <w:rsid w:val="00A5558A"/>
    <w:rsid w:val="00A63AD0"/>
    <w:rsid w:val="00A65311"/>
    <w:rsid w:val="00A7048A"/>
    <w:rsid w:val="00A7204A"/>
    <w:rsid w:val="00A7276B"/>
    <w:rsid w:val="00A773B3"/>
    <w:rsid w:val="00A805D6"/>
    <w:rsid w:val="00A81B15"/>
    <w:rsid w:val="00A85A87"/>
    <w:rsid w:val="00A9270E"/>
    <w:rsid w:val="00A942E5"/>
    <w:rsid w:val="00A97199"/>
    <w:rsid w:val="00A979FA"/>
    <w:rsid w:val="00AA0073"/>
    <w:rsid w:val="00AA5902"/>
    <w:rsid w:val="00AA6C96"/>
    <w:rsid w:val="00AB1C41"/>
    <w:rsid w:val="00AC3D0E"/>
    <w:rsid w:val="00AD1A03"/>
    <w:rsid w:val="00AD423B"/>
    <w:rsid w:val="00AD5924"/>
    <w:rsid w:val="00AE0516"/>
    <w:rsid w:val="00AE248E"/>
    <w:rsid w:val="00AE2B4B"/>
    <w:rsid w:val="00AE2F78"/>
    <w:rsid w:val="00AE4906"/>
    <w:rsid w:val="00AE6AD7"/>
    <w:rsid w:val="00AF47F7"/>
    <w:rsid w:val="00B00718"/>
    <w:rsid w:val="00B01629"/>
    <w:rsid w:val="00B03FFA"/>
    <w:rsid w:val="00B174B5"/>
    <w:rsid w:val="00B21AA8"/>
    <w:rsid w:val="00B22AAC"/>
    <w:rsid w:val="00B23F75"/>
    <w:rsid w:val="00B31B5E"/>
    <w:rsid w:val="00B36685"/>
    <w:rsid w:val="00B36899"/>
    <w:rsid w:val="00B42AA3"/>
    <w:rsid w:val="00B431B3"/>
    <w:rsid w:val="00B467AD"/>
    <w:rsid w:val="00B47D21"/>
    <w:rsid w:val="00B55568"/>
    <w:rsid w:val="00B57465"/>
    <w:rsid w:val="00B627EE"/>
    <w:rsid w:val="00B633D4"/>
    <w:rsid w:val="00B64C30"/>
    <w:rsid w:val="00B727DA"/>
    <w:rsid w:val="00B80620"/>
    <w:rsid w:val="00B80926"/>
    <w:rsid w:val="00B92D4A"/>
    <w:rsid w:val="00B93E29"/>
    <w:rsid w:val="00B97745"/>
    <w:rsid w:val="00B97B1E"/>
    <w:rsid w:val="00BA7835"/>
    <w:rsid w:val="00BB15BF"/>
    <w:rsid w:val="00BB5081"/>
    <w:rsid w:val="00BC7DCB"/>
    <w:rsid w:val="00BD20DB"/>
    <w:rsid w:val="00BD3D6C"/>
    <w:rsid w:val="00BD4393"/>
    <w:rsid w:val="00BE3299"/>
    <w:rsid w:val="00BE3C4E"/>
    <w:rsid w:val="00BF423E"/>
    <w:rsid w:val="00BF4D7C"/>
    <w:rsid w:val="00BF5F1D"/>
    <w:rsid w:val="00BF664F"/>
    <w:rsid w:val="00BF7683"/>
    <w:rsid w:val="00C028FF"/>
    <w:rsid w:val="00C047B9"/>
    <w:rsid w:val="00C07D27"/>
    <w:rsid w:val="00C1739D"/>
    <w:rsid w:val="00C205D5"/>
    <w:rsid w:val="00C26F06"/>
    <w:rsid w:val="00C33239"/>
    <w:rsid w:val="00C335A5"/>
    <w:rsid w:val="00C344BF"/>
    <w:rsid w:val="00C35654"/>
    <w:rsid w:val="00C55180"/>
    <w:rsid w:val="00C60BD8"/>
    <w:rsid w:val="00C617D1"/>
    <w:rsid w:val="00C619F5"/>
    <w:rsid w:val="00C6706B"/>
    <w:rsid w:val="00C71F73"/>
    <w:rsid w:val="00C76AAE"/>
    <w:rsid w:val="00C77B6D"/>
    <w:rsid w:val="00C77FDD"/>
    <w:rsid w:val="00C802BD"/>
    <w:rsid w:val="00C86E4E"/>
    <w:rsid w:val="00C933AE"/>
    <w:rsid w:val="00C958D9"/>
    <w:rsid w:val="00CB0BAF"/>
    <w:rsid w:val="00CB11A3"/>
    <w:rsid w:val="00CB1A28"/>
    <w:rsid w:val="00CC7B6E"/>
    <w:rsid w:val="00CD6727"/>
    <w:rsid w:val="00CE018B"/>
    <w:rsid w:val="00CE0B84"/>
    <w:rsid w:val="00CE2698"/>
    <w:rsid w:val="00CE560F"/>
    <w:rsid w:val="00CE7257"/>
    <w:rsid w:val="00CF0499"/>
    <w:rsid w:val="00CF1279"/>
    <w:rsid w:val="00CF27BC"/>
    <w:rsid w:val="00D01634"/>
    <w:rsid w:val="00D02983"/>
    <w:rsid w:val="00D20D0C"/>
    <w:rsid w:val="00D23847"/>
    <w:rsid w:val="00D25AEE"/>
    <w:rsid w:val="00D27317"/>
    <w:rsid w:val="00D3555B"/>
    <w:rsid w:val="00D4307F"/>
    <w:rsid w:val="00D556A0"/>
    <w:rsid w:val="00D5768D"/>
    <w:rsid w:val="00D67B12"/>
    <w:rsid w:val="00D7016C"/>
    <w:rsid w:val="00D71F88"/>
    <w:rsid w:val="00D7486B"/>
    <w:rsid w:val="00D76E52"/>
    <w:rsid w:val="00D80C91"/>
    <w:rsid w:val="00D8287E"/>
    <w:rsid w:val="00D83461"/>
    <w:rsid w:val="00D92DFD"/>
    <w:rsid w:val="00DA1CDC"/>
    <w:rsid w:val="00DA252F"/>
    <w:rsid w:val="00DA72CD"/>
    <w:rsid w:val="00DB0DBA"/>
    <w:rsid w:val="00DB0E18"/>
    <w:rsid w:val="00DB0FAE"/>
    <w:rsid w:val="00DB10E7"/>
    <w:rsid w:val="00DC6976"/>
    <w:rsid w:val="00DE1C93"/>
    <w:rsid w:val="00DE3926"/>
    <w:rsid w:val="00DE75A1"/>
    <w:rsid w:val="00DF6842"/>
    <w:rsid w:val="00DF7EBB"/>
    <w:rsid w:val="00E0297E"/>
    <w:rsid w:val="00E02D40"/>
    <w:rsid w:val="00E064B0"/>
    <w:rsid w:val="00E115A4"/>
    <w:rsid w:val="00E1320E"/>
    <w:rsid w:val="00E16CAF"/>
    <w:rsid w:val="00E23202"/>
    <w:rsid w:val="00E434B1"/>
    <w:rsid w:val="00E4386E"/>
    <w:rsid w:val="00E43C93"/>
    <w:rsid w:val="00E45C10"/>
    <w:rsid w:val="00E573B2"/>
    <w:rsid w:val="00E57F0F"/>
    <w:rsid w:val="00E60157"/>
    <w:rsid w:val="00E64CCE"/>
    <w:rsid w:val="00E65877"/>
    <w:rsid w:val="00E67555"/>
    <w:rsid w:val="00E855B3"/>
    <w:rsid w:val="00E873A9"/>
    <w:rsid w:val="00E91116"/>
    <w:rsid w:val="00E953B7"/>
    <w:rsid w:val="00E96C61"/>
    <w:rsid w:val="00EA502F"/>
    <w:rsid w:val="00EA6C51"/>
    <w:rsid w:val="00EC08C5"/>
    <w:rsid w:val="00EC0D5F"/>
    <w:rsid w:val="00ED020D"/>
    <w:rsid w:val="00ED0B56"/>
    <w:rsid w:val="00ED4731"/>
    <w:rsid w:val="00ED6B12"/>
    <w:rsid w:val="00EE0F7A"/>
    <w:rsid w:val="00EE1691"/>
    <w:rsid w:val="00EE490F"/>
    <w:rsid w:val="00EE679C"/>
    <w:rsid w:val="00EE7B2B"/>
    <w:rsid w:val="00EE7C37"/>
    <w:rsid w:val="00EF0492"/>
    <w:rsid w:val="00EF1F7A"/>
    <w:rsid w:val="00EF2B45"/>
    <w:rsid w:val="00EF2EFE"/>
    <w:rsid w:val="00EF3BDF"/>
    <w:rsid w:val="00EF69B7"/>
    <w:rsid w:val="00F01896"/>
    <w:rsid w:val="00F02C99"/>
    <w:rsid w:val="00F039E0"/>
    <w:rsid w:val="00F11362"/>
    <w:rsid w:val="00F11C83"/>
    <w:rsid w:val="00F1235F"/>
    <w:rsid w:val="00F15821"/>
    <w:rsid w:val="00F161F2"/>
    <w:rsid w:val="00F20DA9"/>
    <w:rsid w:val="00F236C3"/>
    <w:rsid w:val="00F23DBF"/>
    <w:rsid w:val="00F25B12"/>
    <w:rsid w:val="00F265BE"/>
    <w:rsid w:val="00F27FB9"/>
    <w:rsid w:val="00F3132C"/>
    <w:rsid w:val="00F3212C"/>
    <w:rsid w:val="00F35B02"/>
    <w:rsid w:val="00F47FFE"/>
    <w:rsid w:val="00F50654"/>
    <w:rsid w:val="00F515F9"/>
    <w:rsid w:val="00F51757"/>
    <w:rsid w:val="00F52809"/>
    <w:rsid w:val="00F54C3D"/>
    <w:rsid w:val="00F64EDD"/>
    <w:rsid w:val="00F67520"/>
    <w:rsid w:val="00F721BD"/>
    <w:rsid w:val="00F7626A"/>
    <w:rsid w:val="00F773F7"/>
    <w:rsid w:val="00F9176E"/>
    <w:rsid w:val="00F91847"/>
    <w:rsid w:val="00F967C2"/>
    <w:rsid w:val="00FA3E2F"/>
    <w:rsid w:val="00FA7D47"/>
    <w:rsid w:val="00FB3D5D"/>
    <w:rsid w:val="00FB6345"/>
    <w:rsid w:val="00FB700E"/>
    <w:rsid w:val="00FC2031"/>
    <w:rsid w:val="00FC2D18"/>
    <w:rsid w:val="00FC652C"/>
    <w:rsid w:val="00FD1453"/>
    <w:rsid w:val="00FD15CC"/>
    <w:rsid w:val="00FD40AE"/>
    <w:rsid w:val="00FD4CC0"/>
    <w:rsid w:val="00FF734B"/>
    <w:rsid w:val="00FF76A4"/>
    <w:rsid w:val="0747A4E7"/>
    <w:rsid w:val="0C13B4CA"/>
    <w:rsid w:val="1EE9BAAE"/>
    <w:rsid w:val="1F8C1489"/>
    <w:rsid w:val="422435A3"/>
    <w:rsid w:val="45077C4D"/>
    <w:rsid w:val="483C20CD"/>
    <w:rsid w:val="4B026D90"/>
    <w:rsid w:val="4B96E7FA"/>
    <w:rsid w:val="4BE38092"/>
    <w:rsid w:val="52EDFA26"/>
    <w:rsid w:val="5534920B"/>
    <w:rsid w:val="57624A31"/>
    <w:rsid w:val="57D7B2F4"/>
    <w:rsid w:val="5EED665D"/>
    <w:rsid w:val="6211EFB8"/>
    <w:rsid w:val="66F6AFD5"/>
    <w:rsid w:val="7034E56A"/>
    <w:rsid w:val="70759A25"/>
    <w:rsid w:val="7816B2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698D6891-3AE3-4E3D-A33B-644CBFA6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EC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79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outlineLvl w:val="1"/>
    </w:pPr>
    <w:rPr>
      <w:rFonts w:cstheme="minorHAnsi"/>
      <w:b/>
      <w:bCs/>
      <w:color w:val="52B5C2"/>
      <w:lang w:bidi="ar-YE"/>
    </w:rPr>
  </w:style>
  <w:style w:type="paragraph" w:styleId="Heading3">
    <w:name w:val="heading 3"/>
    <w:basedOn w:val="Normal"/>
    <w:next w:val="Normal"/>
    <w:link w:val="Heading3Char"/>
    <w:uiPriority w:val="9"/>
    <w:unhideWhenUsed/>
    <w:qFormat/>
    <w:rsid w:val="0004311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0336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style>
  <w:style w:type="character" w:customStyle="1" w:styleId="HeaderChar">
    <w:name w:val="Header Char"/>
    <w:basedOn w:val="DefaultParagraphFont"/>
    <w:link w:val="Header"/>
    <w:uiPriority w:val="99"/>
    <w:rsid w:val="00EE490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E490F"/>
    <w:pPr>
      <w:tabs>
        <w:tab w:val="center" w:pos="4680"/>
        <w:tab w:val="right" w:pos="9360"/>
      </w:tabs>
    </w:pPr>
  </w:style>
  <w:style w:type="character" w:customStyle="1" w:styleId="FooterChar">
    <w:name w:val="Footer Char"/>
    <w:basedOn w:val="DefaultParagraphFont"/>
    <w:link w:val="Footer"/>
    <w:uiPriority w:val="99"/>
    <w:rsid w:val="00EE490F"/>
    <w:rPr>
      <w:rFonts w:ascii="Times New Roman" w:eastAsia="Times New Roman" w:hAnsi="Times New Roman" w:cs="Times New Roman"/>
      <w:sz w:val="24"/>
      <w:szCs w:val="24"/>
    </w:rPr>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color w:val="000000"/>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ascii="Times New Roman" w:eastAsia="Times New Roman" w:hAnsi="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eastAsia="Times New Roman"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sz w:val="20"/>
      <w:szCs w:val="20"/>
    </w:rPr>
  </w:style>
  <w:style w:type="character" w:customStyle="1" w:styleId="FootnoteTextChar">
    <w:name w:val="Footnote Text Char"/>
    <w:basedOn w:val="DefaultParagraphFont"/>
    <w:link w:val="FootnoteText"/>
    <w:uiPriority w:val="99"/>
    <w:semiHidden/>
    <w:rsid w:val="00D556A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rPr>
      <w:sz w:val="20"/>
      <w:szCs w:val="20"/>
    </w:rPr>
  </w:style>
  <w:style w:type="character" w:customStyle="1" w:styleId="CommentTextChar">
    <w:name w:val="Comment Text Char"/>
    <w:basedOn w:val="DefaultParagraphFont"/>
    <w:link w:val="CommentText"/>
    <w:uiPriority w:val="99"/>
    <w:semiHidden/>
    <w:rsid w:val="00D556A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eastAsia="Times New Roman" w:hAnsi="DIN NEXT™ ARABIC MEDIUM" w:cs="Times New Roman"/>
      <w:b/>
      <w:color w:val="52B5C2"/>
      <w:sz w:val="28"/>
      <w:szCs w:val="24"/>
    </w:rPr>
  </w:style>
  <w:style w:type="paragraph" w:styleId="TOCHeading">
    <w:name w:val="TOC Heading"/>
    <w:basedOn w:val="Heading1"/>
    <w:next w:val="Normal"/>
    <w:uiPriority w:val="39"/>
    <w:unhideWhenUsed/>
    <w:qFormat/>
    <w:rsid w:val="00B01629"/>
    <w:pPr>
      <w:outlineLvl w:val="9"/>
    </w:pPr>
  </w:style>
  <w:style w:type="character" w:customStyle="1" w:styleId="Heading4Char">
    <w:name w:val="Heading 4 Char"/>
    <w:basedOn w:val="DefaultParagraphFont"/>
    <w:link w:val="Heading4"/>
    <w:uiPriority w:val="9"/>
    <w:rsid w:val="00503366"/>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qFormat/>
    <w:rsid w:val="006F080E"/>
    <w:rPr>
      <w:b/>
      <w:bCs/>
    </w:rPr>
  </w:style>
  <w:style w:type="character" w:styleId="Emphasis">
    <w:name w:val="Emphasis"/>
    <w:basedOn w:val="DefaultParagraphFont"/>
    <w:uiPriority w:val="20"/>
    <w:qFormat/>
    <w:rsid w:val="002F4F74"/>
    <w:rPr>
      <w:i/>
      <w:iCs/>
    </w:rPr>
  </w:style>
  <w:style w:type="character" w:styleId="UnresolvedMention">
    <w:name w:val="Unresolved Mention"/>
    <w:basedOn w:val="DefaultParagraphFont"/>
    <w:uiPriority w:val="99"/>
    <w:semiHidden/>
    <w:unhideWhenUsed/>
    <w:rsid w:val="00480F42"/>
    <w:rPr>
      <w:color w:val="605E5C"/>
      <w:shd w:val="clear" w:color="auto" w:fill="E1DFDD"/>
    </w:rPr>
  </w:style>
  <w:style w:type="character" w:styleId="FollowedHyperlink">
    <w:name w:val="FollowedHyperlink"/>
    <w:basedOn w:val="DefaultParagraphFont"/>
    <w:uiPriority w:val="99"/>
    <w:semiHidden/>
    <w:unhideWhenUsed/>
    <w:rsid w:val="00044E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80164684">
      <w:bodyDiv w:val="1"/>
      <w:marLeft w:val="0"/>
      <w:marRight w:val="0"/>
      <w:marTop w:val="0"/>
      <w:marBottom w:val="0"/>
      <w:divBdr>
        <w:top w:val="none" w:sz="0" w:space="0" w:color="auto"/>
        <w:left w:val="none" w:sz="0" w:space="0" w:color="auto"/>
        <w:bottom w:val="none" w:sz="0" w:space="0" w:color="auto"/>
        <w:right w:val="none" w:sz="0" w:space="0" w:color="auto"/>
      </w:divBdr>
    </w:div>
    <w:div w:id="194468346">
      <w:bodyDiv w:val="1"/>
      <w:marLeft w:val="0"/>
      <w:marRight w:val="0"/>
      <w:marTop w:val="0"/>
      <w:marBottom w:val="0"/>
      <w:divBdr>
        <w:top w:val="none" w:sz="0" w:space="0" w:color="auto"/>
        <w:left w:val="none" w:sz="0" w:space="0" w:color="auto"/>
        <w:bottom w:val="none" w:sz="0" w:space="0" w:color="auto"/>
        <w:right w:val="none" w:sz="0" w:space="0" w:color="auto"/>
      </w:divBdr>
    </w:div>
    <w:div w:id="398555061">
      <w:bodyDiv w:val="1"/>
      <w:marLeft w:val="0"/>
      <w:marRight w:val="0"/>
      <w:marTop w:val="0"/>
      <w:marBottom w:val="0"/>
      <w:divBdr>
        <w:top w:val="none" w:sz="0" w:space="0" w:color="auto"/>
        <w:left w:val="none" w:sz="0" w:space="0" w:color="auto"/>
        <w:bottom w:val="none" w:sz="0" w:space="0" w:color="auto"/>
        <w:right w:val="none" w:sz="0" w:space="0" w:color="auto"/>
      </w:divBdr>
    </w:div>
    <w:div w:id="42153744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41021969">
      <w:bodyDiv w:val="1"/>
      <w:marLeft w:val="0"/>
      <w:marRight w:val="0"/>
      <w:marTop w:val="0"/>
      <w:marBottom w:val="0"/>
      <w:divBdr>
        <w:top w:val="none" w:sz="0" w:space="0" w:color="auto"/>
        <w:left w:val="none" w:sz="0" w:space="0" w:color="auto"/>
        <w:bottom w:val="none" w:sz="0" w:space="0" w:color="auto"/>
        <w:right w:val="none" w:sz="0" w:space="0" w:color="auto"/>
      </w:divBdr>
    </w:div>
    <w:div w:id="668216035">
      <w:bodyDiv w:val="1"/>
      <w:marLeft w:val="0"/>
      <w:marRight w:val="0"/>
      <w:marTop w:val="0"/>
      <w:marBottom w:val="0"/>
      <w:divBdr>
        <w:top w:val="none" w:sz="0" w:space="0" w:color="auto"/>
        <w:left w:val="none" w:sz="0" w:space="0" w:color="auto"/>
        <w:bottom w:val="none" w:sz="0" w:space="0" w:color="auto"/>
        <w:right w:val="none" w:sz="0" w:space="0" w:color="auto"/>
      </w:divBdr>
    </w:div>
    <w:div w:id="801265802">
      <w:bodyDiv w:val="1"/>
      <w:marLeft w:val="0"/>
      <w:marRight w:val="0"/>
      <w:marTop w:val="0"/>
      <w:marBottom w:val="0"/>
      <w:divBdr>
        <w:top w:val="none" w:sz="0" w:space="0" w:color="auto"/>
        <w:left w:val="none" w:sz="0" w:space="0" w:color="auto"/>
        <w:bottom w:val="none" w:sz="0" w:space="0" w:color="auto"/>
        <w:right w:val="none" w:sz="0" w:space="0" w:color="auto"/>
      </w:divBdr>
    </w:div>
    <w:div w:id="88201498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86726550">
      <w:bodyDiv w:val="1"/>
      <w:marLeft w:val="0"/>
      <w:marRight w:val="0"/>
      <w:marTop w:val="0"/>
      <w:marBottom w:val="0"/>
      <w:divBdr>
        <w:top w:val="none" w:sz="0" w:space="0" w:color="auto"/>
        <w:left w:val="none" w:sz="0" w:space="0" w:color="auto"/>
        <w:bottom w:val="none" w:sz="0" w:space="0" w:color="auto"/>
        <w:right w:val="none" w:sz="0" w:space="0" w:color="auto"/>
      </w:divBdr>
    </w:div>
    <w:div w:id="1089157273">
      <w:bodyDiv w:val="1"/>
      <w:marLeft w:val="0"/>
      <w:marRight w:val="0"/>
      <w:marTop w:val="0"/>
      <w:marBottom w:val="0"/>
      <w:divBdr>
        <w:top w:val="none" w:sz="0" w:space="0" w:color="auto"/>
        <w:left w:val="none" w:sz="0" w:space="0" w:color="auto"/>
        <w:bottom w:val="none" w:sz="0" w:space="0" w:color="auto"/>
        <w:right w:val="none" w:sz="0" w:space="0" w:color="auto"/>
      </w:divBdr>
    </w:div>
    <w:div w:id="1119494455">
      <w:bodyDiv w:val="1"/>
      <w:marLeft w:val="0"/>
      <w:marRight w:val="0"/>
      <w:marTop w:val="0"/>
      <w:marBottom w:val="0"/>
      <w:divBdr>
        <w:top w:val="none" w:sz="0" w:space="0" w:color="auto"/>
        <w:left w:val="none" w:sz="0" w:space="0" w:color="auto"/>
        <w:bottom w:val="none" w:sz="0" w:space="0" w:color="auto"/>
        <w:right w:val="none" w:sz="0" w:space="0" w:color="auto"/>
      </w:divBdr>
    </w:div>
    <w:div w:id="1202477331">
      <w:bodyDiv w:val="1"/>
      <w:marLeft w:val="0"/>
      <w:marRight w:val="0"/>
      <w:marTop w:val="0"/>
      <w:marBottom w:val="0"/>
      <w:divBdr>
        <w:top w:val="none" w:sz="0" w:space="0" w:color="auto"/>
        <w:left w:val="none" w:sz="0" w:space="0" w:color="auto"/>
        <w:bottom w:val="none" w:sz="0" w:space="0" w:color="auto"/>
        <w:right w:val="none" w:sz="0" w:space="0" w:color="auto"/>
      </w:divBdr>
    </w:div>
    <w:div w:id="1280841392">
      <w:bodyDiv w:val="1"/>
      <w:marLeft w:val="0"/>
      <w:marRight w:val="0"/>
      <w:marTop w:val="0"/>
      <w:marBottom w:val="0"/>
      <w:divBdr>
        <w:top w:val="none" w:sz="0" w:space="0" w:color="auto"/>
        <w:left w:val="none" w:sz="0" w:space="0" w:color="auto"/>
        <w:bottom w:val="none" w:sz="0" w:space="0" w:color="auto"/>
        <w:right w:val="none" w:sz="0" w:space="0" w:color="auto"/>
      </w:divBdr>
    </w:div>
    <w:div w:id="1375815102">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08592511">
      <w:bodyDiv w:val="1"/>
      <w:marLeft w:val="0"/>
      <w:marRight w:val="0"/>
      <w:marTop w:val="0"/>
      <w:marBottom w:val="0"/>
      <w:divBdr>
        <w:top w:val="none" w:sz="0" w:space="0" w:color="auto"/>
        <w:left w:val="none" w:sz="0" w:space="0" w:color="auto"/>
        <w:bottom w:val="none" w:sz="0" w:space="0" w:color="auto"/>
        <w:right w:val="none" w:sz="0" w:space="0" w:color="auto"/>
      </w:divBdr>
    </w:div>
    <w:div w:id="1542787167">
      <w:bodyDiv w:val="1"/>
      <w:marLeft w:val="0"/>
      <w:marRight w:val="0"/>
      <w:marTop w:val="0"/>
      <w:marBottom w:val="0"/>
      <w:divBdr>
        <w:top w:val="none" w:sz="0" w:space="0" w:color="auto"/>
        <w:left w:val="none" w:sz="0" w:space="0" w:color="auto"/>
        <w:bottom w:val="none" w:sz="0" w:space="0" w:color="auto"/>
        <w:right w:val="none" w:sz="0" w:space="0" w:color="auto"/>
      </w:divBdr>
    </w:div>
    <w:div w:id="1556504272">
      <w:bodyDiv w:val="1"/>
      <w:marLeft w:val="0"/>
      <w:marRight w:val="0"/>
      <w:marTop w:val="0"/>
      <w:marBottom w:val="0"/>
      <w:divBdr>
        <w:top w:val="none" w:sz="0" w:space="0" w:color="auto"/>
        <w:left w:val="none" w:sz="0" w:space="0" w:color="auto"/>
        <w:bottom w:val="none" w:sz="0" w:space="0" w:color="auto"/>
        <w:right w:val="none" w:sz="0" w:space="0" w:color="auto"/>
      </w:divBdr>
    </w:div>
    <w:div w:id="1833985648">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207789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rpretertrainingresources.eu/simul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rcit.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rpretertrainingresources.e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dl.edu.sa/sdlportal/en/publisher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57CB2CB7A94FC99D3E2A3C1CCB3544"/>
        <w:category>
          <w:name w:val="عام"/>
          <w:gallery w:val="placeholder"/>
        </w:category>
        <w:types>
          <w:type w:val="bbPlcHdr"/>
        </w:types>
        <w:behaviors>
          <w:behavior w:val="content"/>
        </w:behaviors>
        <w:guid w:val="{6F8982C0-61E2-40F7-8A32-9EF8A9E2C75F}"/>
      </w:docPartPr>
      <w:docPartBody>
        <w:p w:rsidR="00D64789" w:rsidRDefault="00F608A4" w:rsidP="00F608A4">
          <w:pPr>
            <w:pStyle w:val="0A57CB2CB7A94FC99D3E2A3C1CCB3544"/>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505C"/>
    <w:rsid w:val="000C5905"/>
    <w:rsid w:val="000C7A7F"/>
    <w:rsid w:val="0011483C"/>
    <w:rsid w:val="00117846"/>
    <w:rsid w:val="001616C5"/>
    <w:rsid w:val="00172485"/>
    <w:rsid w:val="002052EA"/>
    <w:rsid w:val="00207130"/>
    <w:rsid w:val="00283175"/>
    <w:rsid w:val="00285EF1"/>
    <w:rsid w:val="002A2541"/>
    <w:rsid w:val="00337BF1"/>
    <w:rsid w:val="00376DBA"/>
    <w:rsid w:val="00386688"/>
    <w:rsid w:val="003A29E0"/>
    <w:rsid w:val="003D50AA"/>
    <w:rsid w:val="00401E09"/>
    <w:rsid w:val="00420B1E"/>
    <w:rsid w:val="004258E8"/>
    <w:rsid w:val="00455241"/>
    <w:rsid w:val="00470F03"/>
    <w:rsid w:val="004B19BE"/>
    <w:rsid w:val="005D083D"/>
    <w:rsid w:val="005E3072"/>
    <w:rsid w:val="00661711"/>
    <w:rsid w:val="00685D2D"/>
    <w:rsid w:val="006D7FFC"/>
    <w:rsid w:val="007018F9"/>
    <w:rsid w:val="007A268E"/>
    <w:rsid w:val="00816CCB"/>
    <w:rsid w:val="00840A3B"/>
    <w:rsid w:val="0085278E"/>
    <w:rsid w:val="00913D44"/>
    <w:rsid w:val="009234C9"/>
    <w:rsid w:val="00A04C52"/>
    <w:rsid w:val="00A07CBB"/>
    <w:rsid w:val="00AB278C"/>
    <w:rsid w:val="00B431B3"/>
    <w:rsid w:val="00B57B7B"/>
    <w:rsid w:val="00B64C30"/>
    <w:rsid w:val="00B90AB1"/>
    <w:rsid w:val="00B95A24"/>
    <w:rsid w:val="00BE44AE"/>
    <w:rsid w:val="00C32667"/>
    <w:rsid w:val="00CA3014"/>
    <w:rsid w:val="00CC12A0"/>
    <w:rsid w:val="00CE018B"/>
    <w:rsid w:val="00CE7257"/>
    <w:rsid w:val="00D47B0F"/>
    <w:rsid w:val="00D64789"/>
    <w:rsid w:val="00D67B12"/>
    <w:rsid w:val="00D71123"/>
    <w:rsid w:val="00D90F52"/>
    <w:rsid w:val="00E15694"/>
    <w:rsid w:val="00E23202"/>
    <w:rsid w:val="00E953B7"/>
    <w:rsid w:val="00EA6C51"/>
    <w:rsid w:val="00ED14A8"/>
    <w:rsid w:val="00EF512C"/>
    <w:rsid w:val="00F608A4"/>
    <w:rsid w:val="00F967C2"/>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08A4"/>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0A57CB2CB7A94FC99D3E2A3C1CCB3544">
    <w:name w:val="0A57CB2CB7A94FC99D3E2A3C1CCB3544"/>
    <w:rsid w:val="00F608A4"/>
    <w:pPr>
      <w:bidi/>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Pages>
  <Words>2891</Words>
  <Characters>16481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TRN2331-3 Introduction to Translation_11-13-2024</vt:lpstr>
    </vt:vector>
  </TitlesOfParts>
  <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2024-06-30T21:36:00Z</cp:lastPrinted>
  <dcterms:created xsi:type="dcterms:W3CDTF">2024-11-22T19:42:00Z</dcterms:created>
  <dcterms:modified xsi:type="dcterms:W3CDTF">2025-07-08T12:55:00Z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