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D13E2F" w14:textId="649829C9" w:rsidR="003D6D34" w:rsidRPr="000D364A" w:rsidRDefault="003D6D34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44B4C0A" w14:textId="494EB556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07B119F7" w14:textId="1731B8AC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303DD5CC" w14:textId="159CCE07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F3FCE5F" w14:textId="3D52F1D0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4DF3C43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252087BE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A618931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4690BD3B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701E6497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3F339A4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XSpec="center" w:tblpY="452"/>
        <w:tblW w:w="9916" w:type="dxa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080"/>
        <w:gridCol w:w="4810"/>
        <w:gridCol w:w="26"/>
      </w:tblGrid>
      <w:tr w:rsidR="000A58BA" w:rsidRPr="000D364A" w14:paraId="227CE3B9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51F31551" w14:textId="733F57E6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Title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Title"/>
                <w:tag w:val="Course Title"/>
                <w:id w:val="-1906987012"/>
                <w:placeholder>
                  <w:docPart w:val="324CA8E5E96F4276A3A064EA4210E37E"/>
                </w:placeholder>
              </w:sdtPr>
              <w:sdtEndPr>
                <w:rPr>
                  <w:rStyle w:val="DefaultParagraphFont"/>
                  <w:b w:val="0"/>
                  <w:color w:val="5279BB"/>
                </w:rPr>
              </w:sdtEndPr>
              <w:sdtContent>
                <w:r w:rsidR="00F00D8C" w:rsidRPr="009246D7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t>Grammar 2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7585A0F6" w14:textId="0CDE1E4C" w:rsidR="000A58BA" w:rsidRPr="000D364A" w:rsidRDefault="000A58BA" w:rsidP="000D364A">
            <w:pPr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</w:t>
            </w:r>
            <w:r w:rsidRPr="000D364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Code: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667EC" w:rsidRPr="005667EC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2790">
              <w:t xml:space="preserve"> </w:t>
            </w:r>
            <w:r w:rsidR="00F00D8C" w:rsidRPr="009246D7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 xml:space="preserve"> ENG117-3</w:t>
            </w:r>
          </w:p>
        </w:tc>
      </w:tr>
      <w:tr w:rsidR="000A58BA" w:rsidRPr="000D364A" w14:paraId="6AC2FD47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C38E87B" w14:textId="57E8A53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Department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1E3B79F9" w14:textId="0B368D79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Program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Bachelor of Arts in English</w:t>
            </w:r>
          </w:p>
        </w:tc>
      </w:tr>
      <w:tr w:rsidR="000A58BA" w:rsidRPr="000D364A" w14:paraId="7BF7712E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57B72FF" w14:textId="7B1CE84B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College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College of Languages and Translation</w:t>
            </w:r>
          </w:p>
        </w:tc>
      </w:tr>
      <w:tr w:rsidR="000A58BA" w:rsidRPr="000D364A" w14:paraId="397A7E5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EBDFC07" w14:textId="65D7926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Institution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: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King Khalid University</w:t>
            </w:r>
          </w:p>
        </w:tc>
      </w:tr>
      <w:tr w:rsidR="000A58BA" w:rsidRPr="000D364A" w14:paraId="0D6627F6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B4ED695" w14:textId="5145EF54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Academic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Year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2024-2025</w:t>
            </w:r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0A8AE454" w14:textId="28E1194A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Semester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461</w:t>
            </w:r>
          </w:p>
        </w:tc>
      </w:tr>
      <w:tr w:rsidR="000A58BA" w:rsidRPr="000D364A" w14:paraId="3799EC88" w14:textId="77777777" w:rsidTr="00631BCB">
        <w:trPr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317B9BF" w14:textId="334DE6F6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Instructor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Course Instructor "/>
                <w:tag w:val="Course Instructor "/>
                <w:id w:val="1943877022"/>
                <w:placeholder>
                  <w:docPart w:val="58672DC36155444E873BFCEBA9140BDF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Course Instructor Name.</w:t>
                </w:r>
              </w:sdtContent>
            </w:sdt>
          </w:p>
        </w:tc>
        <w:tc>
          <w:tcPr>
            <w:tcW w:w="4809" w:type="dxa"/>
            <w:gridSpan w:val="2"/>
            <w:shd w:val="clear" w:color="auto" w:fill="auto"/>
            <w:vAlign w:val="center"/>
          </w:tcPr>
          <w:p w14:paraId="603DA2C3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F59F52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Course Coordinator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61E82A9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5065" w:type="dxa"/>
            <w:shd w:val="clear" w:color="auto" w:fill="auto"/>
            <w:vAlign w:val="center"/>
          </w:tcPr>
          <w:p w14:paraId="2713E125" w14:textId="1CE3BFE2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Location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Main campus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852696165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Content>
                <w:r w:rsidR="000D364A">
                  <w:rPr>
                    <w:rStyle w:val="Style1Char"/>
                    <w:rFonts w:asciiTheme="majorBidi" w:hAnsiTheme="majorBidi" w:cstheme="majorBidi"/>
                    <w:sz w:val="24"/>
                    <w:szCs w:val="24"/>
                  </w:rPr>
                  <w:sym w:font="Wingdings 2" w:char="F052"/>
                </w:r>
              </w:sdtContent>
            </w:sdt>
            <w:r w:rsidRPr="000D364A">
              <w:rPr>
                <w:rFonts w:asciiTheme="majorBidi" w:hAnsiTheme="majorBidi" w:cstheme="majorBidi"/>
                <w:color w:val="525252" w:themeColor="accent3" w:themeShade="80"/>
                <w:sz w:val="24"/>
                <w:szCs w:val="24"/>
              </w:rPr>
              <w:t xml:space="preserve">             branch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id w:val="-195933472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Content>
                <w:r w:rsidRPr="000D364A">
                  <w:rPr>
                    <w:rStyle w:val="Style1Char"/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802" w:type="dxa"/>
            <w:shd w:val="clear" w:color="auto" w:fill="auto"/>
            <w:vAlign w:val="center"/>
          </w:tcPr>
          <w:p w14:paraId="40B103B6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B5C2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Section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>(s)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</w:tc>
      </w:tr>
      <w:tr w:rsidR="000A58BA" w:rsidRPr="000D364A" w14:paraId="5C235447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22B6DC04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(Starting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9603178"/>
                <w:placeholder>
                  <w:docPart w:val="F99EE7996AAD48468B04F67E4D25757D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</w:t>
                </w:r>
                <w:r w:rsidRPr="000D364A">
                  <w:rPr>
                    <w:rFonts w:asciiTheme="majorBidi" w:hAnsiTheme="majorBidi" w:cstheme="majorBidi"/>
                    <w:sz w:val="24"/>
                    <w:szCs w:val="24"/>
                  </w:rPr>
                  <w:t xml:space="preserve"> </w:t>
                </w:r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Number of Students Starting the Course.</w:t>
                </w:r>
              </w:sdtContent>
            </w:sdt>
          </w:p>
        </w:tc>
      </w:tr>
      <w:tr w:rsidR="000A58BA" w:rsidRPr="000D364A" w14:paraId="087AEFD6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526504EE" w14:textId="77777777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Number of Students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(Completed the Course)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  <w:r w:rsidRPr="000D364A">
              <w:rPr>
                <w:rStyle w:val="HeaderChar"/>
                <w:rFonts w:asciiTheme="majorBidi" w:hAnsiTheme="majorBidi" w:cstheme="majorBidi"/>
                <w:sz w:val="24"/>
                <w:szCs w:val="24"/>
              </w:rPr>
              <w:t xml:space="preserve"> </w:t>
            </w:r>
            <w:sdt>
              <w:sdtPr>
                <w:rPr>
                  <w:rStyle w:val="Style1Char"/>
                  <w:rFonts w:asciiTheme="majorBidi" w:hAnsiTheme="majorBidi" w:cstheme="majorBidi"/>
                  <w:sz w:val="24"/>
                  <w:szCs w:val="24"/>
                </w:rPr>
                <w:alias w:val="Number of Students "/>
                <w:tag w:val="Number of Students "/>
                <w:id w:val="-1454249863"/>
                <w:placeholder>
                  <w:docPart w:val="11C75BA6265247C4AB96AFE77ABBD750"/>
                </w:placeholder>
                <w:temporary/>
                <w:showingPlcHdr/>
              </w:sdtPr>
              <w:sdtEndPr>
                <w:rPr>
                  <w:rStyle w:val="DefaultParagraphFont"/>
                  <w:b w:val="0"/>
                  <w:i/>
                  <w:iCs/>
                  <w:color w:val="7B7B7B" w:themeColor="accent3" w:themeShade="BF"/>
                </w:rPr>
              </w:sdtEndPr>
              <w:sdtContent>
                <w:r w:rsidRPr="000D364A">
                  <w:rPr>
                    <w:rFonts w:asciiTheme="majorBidi" w:hAnsiTheme="majorBidi" w:cstheme="majorBidi"/>
                    <w:i/>
                    <w:iCs/>
                    <w:color w:val="7B7B7B" w:themeColor="accent3" w:themeShade="BF"/>
                    <w:sz w:val="24"/>
                    <w:szCs w:val="24"/>
                  </w:rPr>
                  <w:t>Enter Number of Students Completed the Course.</w:t>
                </w:r>
              </w:sdtContent>
            </w:sdt>
          </w:p>
        </w:tc>
      </w:tr>
      <w:tr w:rsidR="000A58BA" w:rsidRPr="000D364A" w14:paraId="5D109CAF" w14:textId="77777777" w:rsidTr="00631BCB">
        <w:trPr>
          <w:gridAfter w:val="1"/>
          <w:wAfter w:w="5" w:type="dxa"/>
          <w:trHeight w:val="576"/>
          <w:tblCellSpacing w:w="7" w:type="dxa"/>
        </w:trPr>
        <w:tc>
          <w:tcPr>
            <w:tcW w:w="9881" w:type="dxa"/>
            <w:gridSpan w:val="2"/>
            <w:shd w:val="clear" w:color="auto" w:fill="auto"/>
            <w:vAlign w:val="center"/>
          </w:tcPr>
          <w:p w14:paraId="6F4FA241" w14:textId="555B18EE" w:rsidR="000A58BA" w:rsidRPr="000D364A" w:rsidRDefault="000A58BA" w:rsidP="000D364A">
            <w:pPr>
              <w:spacing w:line="276" w:lineRule="auto"/>
              <w:rPr>
                <w:rFonts w:asciiTheme="majorBidi" w:hAnsiTheme="majorBidi" w:cstheme="majorBidi"/>
                <w:color w:val="5279BB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5279BB"/>
                <w:sz w:val="24"/>
                <w:szCs w:val="24"/>
              </w:rPr>
              <w:t>Report Date</w:t>
            </w:r>
            <w:proofErr w:type="gramStart"/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>: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</w:rPr>
              <w:t xml:space="preserve">  </w:t>
            </w:r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1</w:t>
            </w:r>
            <w:proofErr w:type="gramEnd"/>
            <w:r w:rsidR="000D364A">
              <w:rPr>
                <w:rStyle w:val="Style1Char"/>
                <w:rFonts w:asciiTheme="majorBidi" w:hAnsiTheme="majorBidi" w:cstheme="majorBidi"/>
                <w:sz w:val="24"/>
                <w:szCs w:val="24"/>
              </w:rPr>
              <w:t>/1/2025</w:t>
            </w:r>
            <w:r w:rsidRPr="000D364A">
              <w:rPr>
                <w:rFonts w:asciiTheme="majorBidi" w:hAnsiTheme="majorBidi" w:cstheme="majorBidi"/>
                <w:color w:val="5279BB"/>
                <w:sz w:val="24"/>
                <w:szCs w:val="24"/>
                <w:rtl/>
              </w:rPr>
              <w:t xml:space="preserve"> </w:t>
            </w:r>
          </w:p>
        </w:tc>
      </w:tr>
    </w:tbl>
    <w:p w14:paraId="0AAAB51F" w14:textId="77777777" w:rsidR="000A58BA" w:rsidRPr="000D364A" w:rsidRDefault="000A58BA" w:rsidP="000D364A">
      <w:pPr>
        <w:rPr>
          <w:rFonts w:asciiTheme="majorBidi" w:hAnsiTheme="majorBidi" w:cstheme="majorBidi"/>
          <w:sz w:val="24"/>
          <w:szCs w:val="24"/>
        </w:rPr>
      </w:pPr>
    </w:p>
    <w:p w14:paraId="5DDCF57E" w14:textId="09B925DF" w:rsidR="00EE490F" w:rsidRPr="000D364A" w:rsidRDefault="00EE490F" w:rsidP="000D364A">
      <w:pPr>
        <w:rPr>
          <w:rFonts w:asciiTheme="majorBidi" w:hAnsiTheme="majorBidi" w:cstheme="majorBidi"/>
          <w:sz w:val="24"/>
          <w:szCs w:val="24"/>
        </w:rPr>
      </w:pPr>
    </w:p>
    <w:p w14:paraId="6B699674" w14:textId="1F14395D" w:rsidR="00922296" w:rsidRPr="000D364A" w:rsidRDefault="00922296" w:rsidP="000D364A">
      <w:pPr>
        <w:rPr>
          <w:rFonts w:asciiTheme="majorBidi" w:hAnsiTheme="majorBidi" w:cstheme="majorBidi"/>
          <w:sz w:val="24"/>
          <w:szCs w:val="24"/>
          <w:rtl/>
        </w:rPr>
      </w:pPr>
    </w:p>
    <w:p w14:paraId="7A55C871" w14:textId="77777777" w:rsidR="000B1891" w:rsidRPr="000D364A" w:rsidRDefault="000B1891" w:rsidP="000D364A">
      <w:pPr>
        <w:rPr>
          <w:rFonts w:asciiTheme="majorBidi" w:hAnsiTheme="majorBidi" w:cstheme="majorBidi"/>
          <w:sz w:val="24"/>
          <w:szCs w:val="24"/>
          <w:rtl/>
        </w:rPr>
      </w:pPr>
    </w:p>
    <w:sdt>
      <w:sdtPr>
        <w:rPr>
          <w:rFonts w:asciiTheme="majorBidi" w:eastAsiaTheme="minorHAnsi" w:hAnsiTheme="majorBidi" w:cstheme="minorBidi"/>
          <w:color w:val="auto"/>
          <w:sz w:val="24"/>
          <w:szCs w:val="24"/>
        </w:rPr>
        <w:id w:val="-767385902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EDFEA6" w14:textId="426E3AC5" w:rsidR="008E4B18" w:rsidRPr="000D364A" w:rsidRDefault="008E4B18" w:rsidP="000D364A">
          <w:pPr>
            <w:pStyle w:val="TOCHeading"/>
            <w:rPr>
              <w:rFonts w:asciiTheme="majorBidi" w:hAnsiTheme="majorBidi"/>
              <w:b/>
              <w:bCs/>
              <w:sz w:val="24"/>
              <w:szCs w:val="24"/>
            </w:rPr>
          </w:pPr>
          <w:r w:rsidRPr="000D364A">
            <w:rPr>
              <w:rFonts w:asciiTheme="majorBidi" w:hAnsiTheme="majorBidi"/>
              <w:b/>
              <w:bCs/>
              <w:sz w:val="24"/>
              <w:szCs w:val="24"/>
            </w:rPr>
            <w:t>Table of Contents</w:t>
          </w:r>
        </w:p>
        <w:p w14:paraId="1803A1AA" w14:textId="23A844A4" w:rsidR="0090676A" w:rsidRDefault="008E4B18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begin"/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instrText xml:space="preserve"> TOC \o "1-3" \h \z \u </w:instrText>
          </w:r>
          <w:r w:rsidRPr="000D364A">
            <w:rPr>
              <w:rFonts w:asciiTheme="majorBidi" w:hAnsiTheme="majorBidi" w:cstheme="majorBidi"/>
              <w:b/>
              <w:bCs/>
              <w:sz w:val="24"/>
              <w:szCs w:val="24"/>
            </w:rPr>
            <w:fldChar w:fldCharType="separate"/>
          </w:r>
          <w:hyperlink w:anchor="_Toc183811379" w:history="1">
            <w:r w:rsidR="0090676A" w:rsidRPr="008524A5">
              <w:rPr>
                <w:rStyle w:val="Hyperlink"/>
                <w:rFonts w:asciiTheme="majorBidi" w:hAnsiTheme="majorBidi"/>
                <w:b/>
                <w:bCs/>
                <w:noProof/>
              </w:rPr>
              <w:t>A. Student Results</w:t>
            </w:r>
            <w:r w:rsidR="0090676A">
              <w:rPr>
                <w:noProof/>
                <w:webHidden/>
              </w:rPr>
              <w:tab/>
            </w:r>
            <w:r w:rsidR="0090676A">
              <w:rPr>
                <w:noProof/>
                <w:webHidden/>
              </w:rPr>
              <w:fldChar w:fldCharType="begin"/>
            </w:r>
            <w:r w:rsidR="0090676A">
              <w:rPr>
                <w:noProof/>
                <w:webHidden/>
              </w:rPr>
              <w:instrText xml:space="preserve"> PAGEREF _Toc183811379 \h </w:instrText>
            </w:r>
            <w:r w:rsidR="0090676A">
              <w:rPr>
                <w:noProof/>
                <w:webHidden/>
              </w:rPr>
            </w:r>
            <w:r w:rsidR="0090676A">
              <w:rPr>
                <w:noProof/>
                <w:webHidden/>
              </w:rPr>
              <w:fldChar w:fldCharType="separate"/>
            </w:r>
            <w:r w:rsidR="0090676A">
              <w:rPr>
                <w:noProof/>
                <w:webHidden/>
              </w:rPr>
              <w:t>3</w:t>
            </w:r>
            <w:r w:rsidR="0090676A">
              <w:rPr>
                <w:noProof/>
                <w:webHidden/>
              </w:rPr>
              <w:fldChar w:fldCharType="end"/>
            </w:r>
          </w:hyperlink>
        </w:p>
        <w:p w14:paraId="5E5DAFB4" w14:textId="08C49CC7" w:rsidR="0090676A" w:rsidRDefault="0090676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0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Grade Distribution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A6807" w14:textId="1B156A16" w:rsidR="0090676A" w:rsidRDefault="0090676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1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Comment on Student Grades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E5B401" w14:textId="71B0C894" w:rsidR="0090676A" w:rsidRDefault="0090676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2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</w:rPr>
              <w:t>B. Course Learning Outcomes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374D92" w14:textId="7E528DD3" w:rsidR="0090676A" w:rsidRDefault="0090676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3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1. Course Learning Outcomes Assessment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A7D79E" w14:textId="17FA408C" w:rsidR="0090676A" w:rsidRDefault="0090676A">
          <w:pPr>
            <w:pStyle w:val="TOC2"/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4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  <w:lang w:bidi="ar-YE"/>
              </w:rPr>
              <w:t>2. Recommendations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07B2B9" w14:textId="00BDD8BE" w:rsidR="0090676A" w:rsidRDefault="0090676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5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</w:rPr>
              <w:t>C. Topics not covered.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03361" w14:textId="0932A86E" w:rsidR="0090676A" w:rsidRDefault="0090676A">
          <w:pPr>
            <w:pStyle w:val="TOC1"/>
            <w:tabs>
              <w:tab w:val="right" w:leader="dot" w:pos="9628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3811386" w:history="1">
            <w:r w:rsidRPr="008524A5">
              <w:rPr>
                <w:rStyle w:val="Hyperlink"/>
                <w:rFonts w:asciiTheme="majorBidi" w:hAnsiTheme="majorBidi"/>
                <w:b/>
                <w:bCs/>
                <w:noProof/>
              </w:rPr>
              <w:t>D. Course Improvement Plan (if any)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_Toc183811386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4EF713" w14:textId="209FF7B7" w:rsidR="008E4B18" w:rsidRPr="000D364A" w:rsidRDefault="008E4B18" w:rsidP="000D364A">
          <w:pPr>
            <w:rPr>
              <w:rFonts w:asciiTheme="majorBidi" w:hAnsiTheme="majorBidi" w:cstheme="majorBidi"/>
              <w:sz w:val="24"/>
              <w:szCs w:val="24"/>
            </w:rPr>
          </w:pPr>
          <w:r w:rsidRPr="000D364A">
            <w:rPr>
              <w:rFonts w:asciiTheme="majorBidi" w:hAnsiTheme="majorBidi" w:cstheme="majorBidi"/>
              <w:b/>
              <w:bCs/>
              <w:noProof/>
              <w:sz w:val="24"/>
              <w:szCs w:val="24"/>
            </w:rPr>
            <w:fldChar w:fldCharType="end"/>
          </w:r>
        </w:p>
      </w:sdtContent>
    </w:sdt>
    <w:p w14:paraId="3F4404F2" w14:textId="77777777" w:rsidR="008C68BC" w:rsidRPr="000D364A" w:rsidRDefault="008C68BC" w:rsidP="000D364A">
      <w:pPr>
        <w:pStyle w:val="BasicParagraph"/>
        <w:bidi w:val="0"/>
        <w:spacing w:after="567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D5EE7E" w14:textId="4FECE126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D865348" w14:textId="3535E140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6F0F23E5" w14:textId="32E10B9E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E8776F3" w14:textId="2DEB3E37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34BE9A39" w14:textId="0F2F592C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267CA602" w14:textId="16F956F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768A436E" w14:textId="3149BCE9" w:rsidR="008C68BC" w:rsidRPr="000D364A" w:rsidRDefault="008C68BC" w:rsidP="000D364A">
      <w:pPr>
        <w:rPr>
          <w:rFonts w:asciiTheme="majorBidi" w:hAnsiTheme="majorBidi" w:cstheme="majorBidi"/>
          <w:sz w:val="24"/>
          <w:szCs w:val="24"/>
        </w:rPr>
      </w:pPr>
    </w:p>
    <w:p w14:paraId="4022934A" w14:textId="5BF0D1EF" w:rsidR="00A25F58" w:rsidRPr="000D364A" w:rsidRDefault="00A25F58" w:rsidP="000D364A">
      <w:pPr>
        <w:rPr>
          <w:rFonts w:asciiTheme="majorBidi" w:hAnsiTheme="majorBidi" w:cstheme="majorBidi"/>
          <w:color w:val="4C3D8E"/>
          <w:sz w:val="24"/>
          <w:szCs w:val="24"/>
        </w:rPr>
      </w:pPr>
      <w:r w:rsidRPr="000D364A">
        <w:rPr>
          <w:rFonts w:asciiTheme="majorBidi" w:hAnsiTheme="majorBidi" w:cstheme="majorBidi"/>
          <w:color w:val="4C3D8E"/>
          <w:sz w:val="24"/>
          <w:szCs w:val="24"/>
        </w:rPr>
        <w:br w:type="page"/>
      </w:r>
    </w:p>
    <w:p w14:paraId="24B3675F" w14:textId="5A63C251" w:rsidR="00256F95" w:rsidRPr="000D364A" w:rsidRDefault="00C81CB5" w:rsidP="000D364A">
      <w:pPr>
        <w:pStyle w:val="Heading1"/>
        <w:rPr>
          <w:rStyle w:val="a"/>
          <w:rFonts w:asciiTheme="majorBidi" w:hAnsiTheme="majorBidi" w:cstheme="majorBidi"/>
          <w:b/>
          <w:bCs/>
          <w:color w:val="4C3D8E"/>
          <w:sz w:val="24"/>
          <w:szCs w:val="24"/>
          <w:rtl/>
          <w:lang w:bidi="ar-YE"/>
        </w:rPr>
      </w:pPr>
      <w:bookmarkStart w:id="0" w:name="_Ref115698087"/>
      <w:bookmarkStart w:id="1" w:name="_Toc183811379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lastRenderedPageBreak/>
        <w:t>A. Student Results</w:t>
      </w:r>
      <w:bookmarkEnd w:id="0"/>
      <w:bookmarkEnd w:id="1"/>
    </w:p>
    <w:p w14:paraId="73F7A581" w14:textId="5BA03835" w:rsidR="00A73FEF" w:rsidRPr="000D364A" w:rsidRDefault="00CD3D3D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2" w:name="_Toc183811380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1.</w:t>
      </w:r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 Grade Distribution</w:t>
      </w:r>
      <w:bookmarkEnd w:id="2"/>
    </w:p>
    <w:tbl>
      <w:tblPr>
        <w:tblStyle w:val="TableGrid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505"/>
        <w:gridCol w:w="484"/>
        <w:gridCol w:w="495"/>
        <w:gridCol w:w="489"/>
        <w:gridCol w:w="491"/>
        <w:gridCol w:w="489"/>
        <w:gridCol w:w="511"/>
        <w:gridCol w:w="416"/>
        <w:gridCol w:w="405"/>
        <w:gridCol w:w="787"/>
        <w:gridCol w:w="592"/>
        <w:gridCol w:w="580"/>
        <w:gridCol w:w="580"/>
        <w:gridCol w:w="580"/>
        <w:gridCol w:w="704"/>
      </w:tblGrid>
      <w:tr w:rsidR="001F2297" w:rsidRPr="000D364A" w14:paraId="78CDE1BF" w14:textId="77777777" w:rsidTr="00EC2E1D">
        <w:trPr>
          <w:trHeight w:val="354"/>
          <w:tblHeader/>
          <w:tblCellSpacing w:w="7" w:type="dxa"/>
          <w:jc w:val="center"/>
        </w:trPr>
        <w:tc>
          <w:tcPr>
            <w:tcW w:w="1503" w:type="dxa"/>
            <w:vMerge w:val="restart"/>
            <w:shd w:val="clear" w:color="auto" w:fill="4C3D8E"/>
            <w:vAlign w:val="center"/>
          </w:tcPr>
          <w:p w14:paraId="3F6F473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</w:p>
          <w:p w14:paraId="1295E80B" w14:textId="77777777" w:rsidR="00D87830" w:rsidRPr="000D364A" w:rsidRDefault="00D87830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271" w:type="dxa"/>
            <w:gridSpan w:val="9"/>
            <w:shd w:val="clear" w:color="auto" w:fill="4C3D8E"/>
            <w:vAlign w:val="center"/>
          </w:tcPr>
          <w:p w14:paraId="1BF39C14" w14:textId="46B75046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Grades</w:t>
            </w:r>
          </w:p>
        </w:tc>
        <w:tc>
          <w:tcPr>
            <w:tcW w:w="3802" w:type="dxa"/>
            <w:gridSpan w:val="6"/>
            <w:shd w:val="clear" w:color="auto" w:fill="4C3D8E"/>
            <w:vAlign w:val="center"/>
          </w:tcPr>
          <w:p w14:paraId="6BB779F0" w14:textId="30BDDF30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Status Distributions</w:t>
            </w:r>
          </w:p>
        </w:tc>
      </w:tr>
      <w:tr w:rsidR="00EC2E1D" w:rsidRPr="000D364A" w14:paraId="6B107AF5" w14:textId="77777777" w:rsidTr="00EC2E1D">
        <w:trPr>
          <w:cantSplit/>
          <w:trHeight w:val="1134"/>
          <w:tblHeader/>
          <w:tblCellSpacing w:w="7" w:type="dxa"/>
          <w:jc w:val="center"/>
        </w:trPr>
        <w:tc>
          <w:tcPr>
            <w:tcW w:w="1503" w:type="dxa"/>
            <w:vMerge/>
            <w:shd w:val="clear" w:color="auto" w:fill="4C3D8E"/>
            <w:vAlign w:val="center"/>
          </w:tcPr>
          <w:p w14:paraId="0D5A5C71" w14:textId="7777777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91" w:type="dxa"/>
            <w:shd w:val="clear" w:color="auto" w:fill="9498CB"/>
            <w:vAlign w:val="center"/>
          </w:tcPr>
          <w:p w14:paraId="5E991EDC" w14:textId="261956B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A+</w:t>
            </w:r>
          </w:p>
        </w:tc>
        <w:tc>
          <w:tcPr>
            <w:tcW w:w="470" w:type="dxa"/>
            <w:shd w:val="clear" w:color="auto" w:fill="9498CB"/>
            <w:vAlign w:val="center"/>
          </w:tcPr>
          <w:p w14:paraId="3341C686" w14:textId="34EF7B1E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</w:t>
            </w:r>
          </w:p>
        </w:tc>
        <w:tc>
          <w:tcPr>
            <w:tcW w:w="481" w:type="dxa"/>
            <w:shd w:val="clear" w:color="auto" w:fill="9498CB"/>
            <w:vAlign w:val="center"/>
          </w:tcPr>
          <w:p w14:paraId="7D69CC08" w14:textId="25629A96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5EC54870" w14:textId="3DAFC8A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B</w:t>
            </w:r>
          </w:p>
        </w:tc>
        <w:tc>
          <w:tcPr>
            <w:tcW w:w="477" w:type="dxa"/>
            <w:shd w:val="clear" w:color="auto" w:fill="9498CB"/>
            <w:vAlign w:val="center"/>
          </w:tcPr>
          <w:p w14:paraId="5178E281" w14:textId="029E2E1F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C+</w:t>
            </w:r>
          </w:p>
        </w:tc>
        <w:tc>
          <w:tcPr>
            <w:tcW w:w="475" w:type="dxa"/>
            <w:shd w:val="clear" w:color="auto" w:fill="9498CB"/>
            <w:vAlign w:val="center"/>
          </w:tcPr>
          <w:p w14:paraId="25964555" w14:textId="2B4F5E9B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</w:t>
            </w:r>
          </w:p>
        </w:tc>
        <w:tc>
          <w:tcPr>
            <w:tcW w:w="497" w:type="dxa"/>
            <w:shd w:val="clear" w:color="auto" w:fill="9498CB"/>
            <w:vAlign w:val="center"/>
          </w:tcPr>
          <w:p w14:paraId="10EE98E3" w14:textId="08DFF2ED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D+</w:t>
            </w:r>
          </w:p>
        </w:tc>
        <w:tc>
          <w:tcPr>
            <w:tcW w:w="402" w:type="dxa"/>
            <w:shd w:val="clear" w:color="auto" w:fill="9498CB"/>
            <w:vAlign w:val="center"/>
          </w:tcPr>
          <w:p w14:paraId="2C6BE920" w14:textId="00933787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</w:t>
            </w:r>
          </w:p>
        </w:tc>
        <w:tc>
          <w:tcPr>
            <w:tcW w:w="391" w:type="dxa"/>
            <w:shd w:val="clear" w:color="auto" w:fill="9498CB"/>
            <w:vAlign w:val="center"/>
          </w:tcPr>
          <w:p w14:paraId="42DB2DFE" w14:textId="07EDFA4A" w:rsidR="001D1F8E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</w:t>
            </w:r>
          </w:p>
        </w:tc>
        <w:tc>
          <w:tcPr>
            <w:tcW w:w="773" w:type="dxa"/>
            <w:shd w:val="clear" w:color="auto" w:fill="9498CB"/>
            <w:textDirection w:val="btLr"/>
            <w:vAlign w:val="center"/>
          </w:tcPr>
          <w:p w14:paraId="6D803A0B" w14:textId="6EDAD1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Denied Entry</w:t>
            </w:r>
          </w:p>
        </w:tc>
        <w:tc>
          <w:tcPr>
            <w:tcW w:w="578" w:type="dxa"/>
            <w:shd w:val="clear" w:color="auto" w:fill="9498CB"/>
            <w:textDirection w:val="btLr"/>
            <w:vAlign w:val="center"/>
          </w:tcPr>
          <w:p w14:paraId="6B3FB0DA" w14:textId="2F2EA74D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 Progress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05709AF4" w14:textId="26B77DF8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Incomplete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4BF52A94" w14:textId="089B04D6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Pass</w:t>
            </w:r>
          </w:p>
        </w:tc>
        <w:tc>
          <w:tcPr>
            <w:tcW w:w="566" w:type="dxa"/>
            <w:shd w:val="clear" w:color="auto" w:fill="9498CB"/>
            <w:textDirection w:val="btLr"/>
            <w:vAlign w:val="center"/>
          </w:tcPr>
          <w:p w14:paraId="176F427D" w14:textId="50B3BA55" w:rsidR="001D1F8E" w:rsidRPr="000D364A" w:rsidRDefault="001D1F8E" w:rsidP="000D364A">
            <w:pPr>
              <w:spacing w:line="276" w:lineRule="auto"/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Fail</w:t>
            </w:r>
          </w:p>
        </w:tc>
        <w:tc>
          <w:tcPr>
            <w:tcW w:w="683" w:type="dxa"/>
            <w:shd w:val="clear" w:color="auto" w:fill="9498CB"/>
            <w:textDirection w:val="btLr"/>
            <w:vAlign w:val="center"/>
          </w:tcPr>
          <w:p w14:paraId="22567D45" w14:textId="13E783DB" w:rsidR="001D1F8E" w:rsidRPr="000D364A" w:rsidRDefault="001D1F8E" w:rsidP="000D364A">
            <w:pPr>
              <w:ind w:left="113" w:right="113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Withdrawn</w:t>
            </w:r>
          </w:p>
        </w:tc>
      </w:tr>
      <w:tr w:rsidR="00EC2E1D" w:rsidRPr="000D364A" w14:paraId="2072044B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724A005D" w14:textId="23283533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Number of Students</w:t>
            </w:r>
          </w:p>
        </w:tc>
        <w:tc>
          <w:tcPr>
            <w:tcW w:w="491" w:type="dxa"/>
            <w:shd w:val="clear" w:color="auto" w:fill="F2F2F2" w:themeFill="background1" w:themeFillShade="F2"/>
            <w:vAlign w:val="center"/>
          </w:tcPr>
          <w:p w14:paraId="1BFCD74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F2F2F2" w:themeFill="background1" w:themeFillShade="F2"/>
            <w:vAlign w:val="center"/>
          </w:tcPr>
          <w:p w14:paraId="4DDAF95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F2F2F2" w:themeFill="background1" w:themeFillShade="F2"/>
            <w:vAlign w:val="center"/>
          </w:tcPr>
          <w:p w14:paraId="649C237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55099A8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F2F2F2" w:themeFill="background1" w:themeFillShade="F2"/>
            <w:vAlign w:val="center"/>
          </w:tcPr>
          <w:p w14:paraId="6C79B7A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F2F2F2" w:themeFill="background1" w:themeFillShade="F2"/>
            <w:vAlign w:val="center"/>
          </w:tcPr>
          <w:p w14:paraId="14888679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F2F2F2" w:themeFill="background1" w:themeFillShade="F2"/>
            <w:vAlign w:val="center"/>
          </w:tcPr>
          <w:p w14:paraId="549B97F6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F2F2F2" w:themeFill="background1" w:themeFillShade="F2"/>
            <w:vAlign w:val="center"/>
          </w:tcPr>
          <w:p w14:paraId="7021A78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F2F2F2" w:themeFill="background1" w:themeFillShade="F2"/>
            <w:vAlign w:val="center"/>
          </w:tcPr>
          <w:p w14:paraId="5626081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F2F2F2" w:themeFill="background1" w:themeFillShade="F2"/>
            <w:vAlign w:val="center"/>
          </w:tcPr>
          <w:p w14:paraId="0C105C6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F2F2F2" w:themeFill="background1" w:themeFillShade="F2"/>
            <w:vAlign w:val="center"/>
          </w:tcPr>
          <w:p w14:paraId="6AB5A84B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56062D0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45FA089C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F2F2F2" w:themeFill="background1" w:themeFillShade="F2"/>
            <w:vAlign w:val="center"/>
          </w:tcPr>
          <w:p w14:paraId="242922D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F2F2F2" w:themeFill="background1" w:themeFillShade="F2"/>
            <w:vAlign w:val="center"/>
          </w:tcPr>
          <w:p w14:paraId="59294CB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  <w:tr w:rsidR="00EC2E1D" w:rsidRPr="000D364A" w14:paraId="52305F7A" w14:textId="77777777" w:rsidTr="00EC2E1D">
        <w:trPr>
          <w:trHeight w:val="674"/>
          <w:tblCellSpacing w:w="7" w:type="dxa"/>
          <w:jc w:val="center"/>
        </w:trPr>
        <w:tc>
          <w:tcPr>
            <w:tcW w:w="1503" w:type="dxa"/>
            <w:shd w:val="clear" w:color="auto" w:fill="4C3D8E"/>
            <w:vAlign w:val="center"/>
          </w:tcPr>
          <w:p w14:paraId="511B80F8" w14:textId="5BFA3512" w:rsidR="001F2297" w:rsidRPr="000D364A" w:rsidRDefault="001D1F8E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Percentage</w:t>
            </w:r>
          </w:p>
        </w:tc>
        <w:tc>
          <w:tcPr>
            <w:tcW w:w="491" w:type="dxa"/>
            <w:shd w:val="clear" w:color="auto" w:fill="D9D9D9" w:themeFill="background1" w:themeFillShade="D9"/>
            <w:vAlign w:val="center"/>
          </w:tcPr>
          <w:p w14:paraId="272F8E20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D9D9D9" w:themeFill="background1" w:themeFillShade="D9"/>
            <w:vAlign w:val="center"/>
          </w:tcPr>
          <w:p w14:paraId="666C27E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1" w:type="dxa"/>
            <w:shd w:val="clear" w:color="auto" w:fill="D9D9D9" w:themeFill="background1" w:themeFillShade="D9"/>
            <w:vAlign w:val="center"/>
          </w:tcPr>
          <w:p w14:paraId="5E43D7A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6BB522D8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7" w:type="dxa"/>
            <w:shd w:val="clear" w:color="auto" w:fill="D9D9D9" w:themeFill="background1" w:themeFillShade="D9"/>
            <w:vAlign w:val="center"/>
          </w:tcPr>
          <w:p w14:paraId="1F069801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D9D9D9" w:themeFill="background1" w:themeFillShade="D9"/>
            <w:vAlign w:val="center"/>
          </w:tcPr>
          <w:p w14:paraId="5B02289E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D9D9D9" w:themeFill="background1" w:themeFillShade="D9"/>
            <w:vAlign w:val="center"/>
          </w:tcPr>
          <w:p w14:paraId="7CDD0F7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14:paraId="47A70872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91" w:type="dxa"/>
            <w:shd w:val="clear" w:color="auto" w:fill="D9D9D9" w:themeFill="background1" w:themeFillShade="D9"/>
            <w:vAlign w:val="center"/>
          </w:tcPr>
          <w:p w14:paraId="6DFBCA83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773" w:type="dxa"/>
            <w:shd w:val="clear" w:color="auto" w:fill="D9D9D9" w:themeFill="background1" w:themeFillShade="D9"/>
            <w:vAlign w:val="center"/>
          </w:tcPr>
          <w:p w14:paraId="6F950045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78" w:type="dxa"/>
            <w:shd w:val="clear" w:color="auto" w:fill="D9D9D9" w:themeFill="background1" w:themeFillShade="D9"/>
            <w:vAlign w:val="center"/>
          </w:tcPr>
          <w:p w14:paraId="42383A7F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0228F57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785E0CE7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566" w:type="dxa"/>
            <w:shd w:val="clear" w:color="auto" w:fill="D9D9D9" w:themeFill="background1" w:themeFillShade="D9"/>
            <w:vAlign w:val="center"/>
          </w:tcPr>
          <w:p w14:paraId="4B21F3F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683" w:type="dxa"/>
            <w:shd w:val="clear" w:color="auto" w:fill="D9D9D9" w:themeFill="background1" w:themeFillShade="D9"/>
            <w:vAlign w:val="center"/>
          </w:tcPr>
          <w:p w14:paraId="7099AA8A" w14:textId="77777777" w:rsidR="001F2297" w:rsidRPr="000D364A" w:rsidRDefault="001F2297" w:rsidP="000D364A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</w:tr>
    </w:tbl>
    <w:p w14:paraId="79E01CB0" w14:textId="77777777" w:rsidR="00A73FEF" w:rsidRPr="000D364A" w:rsidRDefault="00A73FEF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000000" w:themeColor="text1"/>
          <w:sz w:val="24"/>
          <w:szCs w:val="24"/>
          <w:rtl/>
          <w:lang w:bidi="ar-YE"/>
        </w:rPr>
      </w:pPr>
    </w:p>
    <w:p w14:paraId="6B454905" w14:textId="0E3D4900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3" w:name="_Ref115698098"/>
      <w:bookmarkStart w:id="4" w:name="_Toc183811381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Comment on Student </w:t>
      </w:r>
      <w:bookmarkEnd w:id="3"/>
      <w:r w:rsidR="00A73FEF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Grades</w:t>
      </w:r>
      <w:bookmarkEnd w:id="4"/>
    </w:p>
    <w:p w14:paraId="096921D3" w14:textId="2FACF794" w:rsidR="003A4ABD" w:rsidRPr="000D364A" w:rsidRDefault="002E343C" w:rsidP="000D364A">
      <w:pPr>
        <w:spacing w:after="0"/>
        <w:rPr>
          <w:rFonts w:asciiTheme="majorBidi" w:hAnsiTheme="majorBidi" w:cstheme="majorBidi"/>
          <w:sz w:val="24"/>
          <w:szCs w:val="24"/>
          <w:rtl/>
          <w:lang w:bidi="ar-EG"/>
        </w:rPr>
      </w:pPr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Including </w:t>
      </w:r>
      <w:proofErr w:type="gramStart"/>
      <w:r w:rsidR="002A3943" w:rsidRPr="000D364A">
        <w:rPr>
          <w:rFonts w:asciiTheme="majorBidi" w:hAnsiTheme="majorBidi" w:cstheme="majorBidi"/>
          <w:sz w:val="24"/>
          <w:szCs w:val="24"/>
          <w:lang w:bidi="ar-EG"/>
        </w:rPr>
        <w:t xml:space="preserve">particular </w:t>
      </w:r>
      <w:r w:rsidRPr="000D364A">
        <w:rPr>
          <w:rFonts w:asciiTheme="majorBidi" w:hAnsiTheme="majorBidi" w:cstheme="majorBidi"/>
          <w:sz w:val="24"/>
          <w:szCs w:val="24"/>
          <w:lang w:bidi="ar-EG"/>
        </w:rPr>
        <w:t>factors</w:t>
      </w:r>
      <w:proofErr w:type="gramEnd"/>
      <w:r w:rsidRPr="000D364A">
        <w:rPr>
          <w:rFonts w:asciiTheme="majorBidi" w:hAnsiTheme="majorBidi" w:cstheme="majorBidi"/>
          <w:sz w:val="24"/>
          <w:szCs w:val="24"/>
          <w:lang w:bidi="ar-EG"/>
        </w:rPr>
        <w:t xml:space="preserve"> (if any) affecting the results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628"/>
      </w:tblGrid>
      <w:tr w:rsidR="00EC2E1D" w:rsidRPr="000D364A" w14:paraId="547CEFAE" w14:textId="77777777" w:rsidTr="00EC2E1D">
        <w:tc>
          <w:tcPr>
            <w:tcW w:w="9628" w:type="dxa"/>
          </w:tcPr>
          <w:p w14:paraId="0018DA57" w14:textId="77777777" w:rsidR="00EC2E1D" w:rsidRPr="000D364A" w:rsidRDefault="00EC2E1D" w:rsidP="000D364A">
            <w:pPr>
              <w:autoSpaceDE w:val="0"/>
              <w:autoSpaceDN w:val="0"/>
              <w:adjustRightInd w:val="0"/>
              <w:spacing w:after="170" w:line="288" w:lineRule="auto"/>
              <w:textAlignment w:val="center"/>
              <w:rPr>
                <w:rFonts w:asciiTheme="majorBidi" w:hAnsiTheme="majorBidi" w:cstheme="majorBidi"/>
                <w:sz w:val="24"/>
                <w:szCs w:val="24"/>
                <w:lang w:bidi="ar-EG"/>
              </w:rPr>
            </w:pPr>
          </w:p>
        </w:tc>
      </w:tr>
    </w:tbl>
    <w:p w14:paraId="77287403" w14:textId="77777777" w:rsidR="00EC2E1D" w:rsidRPr="000D364A" w:rsidRDefault="00EC2E1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Fonts w:asciiTheme="majorBidi" w:hAnsiTheme="majorBidi" w:cstheme="majorBidi"/>
          <w:sz w:val="24"/>
          <w:szCs w:val="24"/>
          <w:lang w:bidi="ar-EG"/>
        </w:rPr>
      </w:pPr>
    </w:p>
    <w:p w14:paraId="79CF45FB" w14:textId="34AD0F96" w:rsidR="002E343C" w:rsidRPr="000D364A" w:rsidRDefault="00120180" w:rsidP="000D364A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  <w:rtl/>
        </w:rPr>
      </w:pPr>
      <w:bookmarkStart w:id="5" w:name="_Ref115698109"/>
      <w:bookmarkStart w:id="6" w:name="_Hlk136209050"/>
      <w:bookmarkStart w:id="7" w:name="_Toc183811382"/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B</w:t>
      </w:r>
      <w:r w:rsidR="002E343C" w:rsidRPr="000D364A">
        <w:rPr>
          <w:rFonts w:asciiTheme="majorBidi" w:hAnsiTheme="majorBidi"/>
          <w:b/>
          <w:bCs/>
          <w:color w:val="4C3D8E"/>
          <w:sz w:val="24"/>
          <w:szCs w:val="24"/>
        </w:rPr>
        <w:t xml:space="preserve">. </w:t>
      </w:r>
      <w:r w:rsidRPr="000D364A">
        <w:rPr>
          <w:rFonts w:asciiTheme="majorBidi" w:hAnsiTheme="majorBidi"/>
          <w:b/>
          <w:bCs/>
          <w:color w:val="4C3D8E"/>
          <w:sz w:val="24"/>
          <w:szCs w:val="24"/>
        </w:rPr>
        <w:t>Course Learning Outcomes</w:t>
      </w:r>
      <w:bookmarkEnd w:id="5"/>
      <w:bookmarkEnd w:id="7"/>
    </w:p>
    <w:p w14:paraId="00AAD8E1" w14:textId="704068E7" w:rsidR="002E343C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rtl/>
          <w:lang w:bidi="ar-YE"/>
        </w:rPr>
      </w:pPr>
      <w:bookmarkStart w:id="8" w:name="_Ref115698113"/>
      <w:bookmarkStart w:id="9" w:name="_Toc183811383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1</w:t>
      </w:r>
      <w:r w:rsidR="002E343C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 xml:space="preserve">. 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Course Learning Outcomes Assessment Results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03"/>
        <w:gridCol w:w="2127"/>
        <w:gridCol w:w="1134"/>
        <w:gridCol w:w="1614"/>
        <w:gridCol w:w="1260"/>
        <w:gridCol w:w="960"/>
        <w:gridCol w:w="1934"/>
      </w:tblGrid>
      <w:tr w:rsidR="00807650" w:rsidRPr="000D364A" w14:paraId="493C9918" w14:textId="77777777" w:rsidTr="00D87830">
        <w:trPr>
          <w:trHeight w:val="507"/>
          <w:tblHeader/>
          <w:tblCellSpacing w:w="7" w:type="dxa"/>
          <w:jc w:val="center"/>
        </w:trPr>
        <w:tc>
          <w:tcPr>
            <w:tcW w:w="2709" w:type="dxa"/>
            <w:gridSpan w:val="2"/>
            <w:vMerge w:val="restart"/>
            <w:shd w:val="clear" w:color="auto" w:fill="4C3D8E"/>
            <w:vAlign w:val="center"/>
          </w:tcPr>
          <w:p w14:paraId="54638593" w14:textId="72054D8B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Course </w:t>
            </w:r>
            <w:r w:rsidR="00A8142C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Learning </w:t>
            </w: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Outcomes</w:t>
            </w:r>
          </w:p>
          <w:p w14:paraId="22799823" w14:textId="0908323F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(CLOs)</w:t>
            </w:r>
          </w:p>
        </w:tc>
        <w:tc>
          <w:tcPr>
            <w:tcW w:w="1120" w:type="dxa"/>
            <w:vMerge w:val="restart"/>
            <w:shd w:val="clear" w:color="auto" w:fill="4C3D8E"/>
            <w:vAlign w:val="center"/>
          </w:tcPr>
          <w:p w14:paraId="2DCE3B20" w14:textId="3CF72797" w:rsidR="00807650" w:rsidRPr="000D364A" w:rsidRDefault="00A73FEF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Related </w:t>
            </w:r>
            <w:r w:rsidR="00120180"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lang w:bidi="ar-EG"/>
              </w:rPr>
              <w:t>PLOs Code</w:t>
            </w:r>
          </w:p>
        </w:tc>
        <w:tc>
          <w:tcPr>
            <w:tcW w:w="1600" w:type="dxa"/>
            <w:vMerge w:val="restart"/>
            <w:shd w:val="clear" w:color="auto" w:fill="4C3D8E"/>
            <w:vAlign w:val="center"/>
          </w:tcPr>
          <w:p w14:paraId="5BBF0E3E" w14:textId="6D6468D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</w:tc>
        <w:tc>
          <w:tcPr>
            <w:tcW w:w="2206" w:type="dxa"/>
            <w:gridSpan w:val="2"/>
            <w:shd w:val="clear" w:color="auto" w:fill="4C3D8E"/>
            <w:vAlign w:val="center"/>
          </w:tcPr>
          <w:p w14:paraId="4B9255A3" w14:textId="67473C14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  <w:tc>
          <w:tcPr>
            <w:tcW w:w="1913" w:type="dxa"/>
            <w:vMerge w:val="restart"/>
            <w:shd w:val="clear" w:color="auto" w:fill="4C3D8E"/>
            <w:vAlign w:val="center"/>
          </w:tcPr>
          <w:p w14:paraId="7C6A2441" w14:textId="77777777" w:rsidR="0012018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Comment on</w:t>
            </w:r>
          </w:p>
          <w:p w14:paraId="47EC2462" w14:textId="0EFDD018" w:rsidR="00807650" w:rsidRPr="000D364A" w:rsidRDefault="00120180" w:rsidP="000D364A">
            <w:pPr>
              <w:spacing w:after="0" w:line="240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Assessment Results</w:t>
            </w:r>
          </w:p>
        </w:tc>
      </w:tr>
      <w:tr w:rsidR="00807650" w:rsidRPr="000D364A" w14:paraId="4EB83307" w14:textId="77777777" w:rsidTr="00D87830">
        <w:trPr>
          <w:trHeight w:val="266"/>
          <w:tblHeader/>
          <w:tblCellSpacing w:w="7" w:type="dxa"/>
          <w:jc w:val="center"/>
        </w:trPr>
        <w:tc>
          <w:tcPr>
            <w:tcW w:w="2709" w:type="dxa"/>
            <w:gridSpan w:val="2"/>
            <w:vMerge/>
            <w:shd w:val="clear" w:color="auto" w:fill="DBDBDB" w:themeFill="accent3" w:themeFillTint="66"/>
          </w:tcPr>
          <w:p w14:paraId="34CA1139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20" w:type="dxa"/>
            <w:vMerge/>
            <w:shd w:val="clear" w:color="auto" w:fill="DBDBDB" w:themeFill="accent3" w:themeFillTint="66"/>
          </w:tcPr>
          <w:p w14:paraId="470399F0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600" w:type="dxa"/>
            <w:vMerge/>
            <w:shd w:val="clear" w:color="auto" w:fill="DBDBDB" w:themeFill="accent3" w:themeFillTint="66"/>
          </w:tcPr>
          <w:p w14:paraId="70356B0B" w14:textId="77777777" w:rsidR="00807650" w:rsidRPr="000D364A" w:rsidRDefault="00807650" w:rsidP="000D364A">
            <w:pPr>
              <w:spacing w:after="0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1246" w:type="dxa"/>
            <w:shd w:val="clear" w:color="auto" w:fill="9498CB"/>
            <w:vAlign w:val="center"/>
          </w:tcPr>
          <w:p w14:paraId="4C58838D" w14:textId="287743E9" w:rsidR="00807650" w:rsidRPr="000D364A" w:rsidRDefault="00394F02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</w:rPr>
              <w:t>Targeted Level</w:t>
            </w:r>
          </w:p>
        </w:tc>
        <w:tc>
          <w:tcPr>
            <w:tcW w:w="946" w:type="dxa"/>
            <w:shd w:val="clear" w:color="auto" w:fill="9498CB"/>
            <w:vAlign w:val="center"/>
          </w:tcPr>
          <w:p w14:paraId="7ABB8A1E" w14:textId="6668839F" w:rsidR="00807650" w:rsidRPr="000D364A" w:rsidRDefault="00120180" w:rsidP="000D364A">
            <w:pPr>
              <w:spacing w:after="0"/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0D364A">
              <w:rPr>
                <w:rFonts w:asciiTheme="majorBidi" w:hAnsiTheme="majorBidi" w:cstheme="majorBidi"/>
                <w:color w:val="FFFFFF" w:themeColor="background1"/>
                <w:sz w:val="24"/>
                <w:szCs w:val="24"/>
                <w:lang w:bidi="ar-EG"/>
              </w:rPr>
              <w:t>Actual Level</w:t>
            </w:r>
          </w:p>
        </w:tc>
        <w:tc>
          <w:tcPr>
            <w:tcW w:w="1913" w:type="dxa"/>
            <w:vMerge/>
            <w:shd w:val="clear" w:color="auto" w:fill="DBDBDB" w:themeFill="accent3" w:themeFillTint="66"/>
            <w:vAlign w:val="center"/>
          </w:tcPr>
          <w:p w14:paraId="07AE8F32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807650" w:rsidRPr="000D364A" w14:paraId="18CE39B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0B8A606C" w14:textId="77777777" w:rsidR="00807650" w:rsidRPr="000D364A" w:rsidRDefault="0080765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56A1D0A5" w14:textId="4A82D96B" w:rsidR="00807650" w:rsidRPr="000D364A" w:rsidRDefault="00120180" w:rsidP="000D364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Knowledge and Understanding:</w:t>
            </w:r>
          </w:p>
        </w:tc>
      </w:tr>
      <w:tr w:rsidR="0090676A" w:rsidRPr="000D364A" w14:paraId="31639330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3A89BB70" w14:textId="77777777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1.1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0C541BCE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8: Connecting Ideas)</w:t>
            </w:r>
          </w:p>
          <w:p w14:paraId="50E87EDE" w14:textId="11BB6A9B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>Recall and identify conjunctions and auxiliary verbs to connect ideas coherently, covering all relevant forms in Chapter 8</w:t>
            </w:r>
          </w:p>
        </w:tc>
        <w:tc>
          <w:tcPr>
            <w:tcW w:w="1120" w:type="dxa"/>
            <w:shd w:val="clear" w:color="auto" w:fill="auto"/>
          </w:tcPr>
          <w:p w14:paraId="0257F9EC" w14:textId="5DF57BB2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K1,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41B7C19" w14:textId="65D3A72C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t>Assignment 1 (5 Marks)</w:t>
            </w:r>
          </w:p>
        </w:tc>
        <w:tc>
          <w:tcPr>
            <w:tcW w:w="1246" w:type="dxa"/>
            <w:shd w:val="clear" w:color="auto" w:fill="auto"/>
          </w:tcPr>
          <w:p w14:paraId="2D7488C0" w14:textId="762290D9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AAF0B06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846DB9A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1C473C63" w14:textId="77777777" w:rsidTr="009D298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4127606" w14:textId="77777777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1.2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2D974F21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9: Comparisons)</w:t>
            </w:r>
          </w:p>
          <w:p w14:paraId="634698FF" w14:textId="20C37B4F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>Recognize and recall the complete range of comparative structures including equalities, inequalities, and special forms as outlined in Chapter 9</w:t>
            </w:r>
          </w:p>
        </w:tc>
        <w:tc>
          <w:tcPr>
            <w:tcW w:w="1120" w:type="dxa"/>
            <w:shd w:val="clear" w:color="auto" w:fill="auto"/>
          </w:tcPr>
          <w:p w14:paraId="26686028" w14:textId="065E42C5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K1,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D3D9921" w14:textId="03C122D2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t>Formative Assessment 1 (5 Marks)</w:t>
            </w:r>
          </w:p>
        </w:tc>
        <w:tc>
          <w:tcPr>
            <w:tcW w:w="1246" w:type="dxa"/>
            <w:shd w:val="clear" w:color="auto" w:fill="auto"/>
          </w:tcPr>
          <w:p w14:paraId="0F283C1E" w14:textId="6E0AFF05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596F60F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B6A68E7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34C32888" w14:textId="77777777" w:rsidTr="009D298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3E46CF7" w14:textId="02830FA0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lastRenderedPageBreak/>
              <w:t>1.3</w:t>
            </w:r>
          </w:p>
        </w:tc>
        <w:tc>
          <w:tcPr>
            <w:tcW w:w="2113" w:type="dxa"/>
            <w:shd w:val="clear" w:color="auto" w:fill="auto"/>
            <w:vAlign w:val="center"/>
          </w:tcPr>
          <w:p w14:paraId="69343477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11: Count/Noncount Nouns and Articles)</w:t>
            </w:r>
          </w:p>
          <w:p w14:paraId="1D35391E" w14:textId="12CD9C3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>Memorize and identify countable, uncountable, and optionally countable nouns, and recognize the correct and culturally appropriate usage of articles, including special cases in Chapter 11</w:t>
            </w:r>
          </w:p>
        </w:tc>
        <w:tc>
          <w:tcPr>
            <w:tcW w:w="1120" w:type="dxa"/>
            <w:shd w:val="clear" w:color="auto" w:fill="auto"/>
          </w:tcPr>
          <w:p w14:paraId="1DDCF144" w14:textId="74EE9B6E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K1, K3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40208E7A" w14:textId="236191FB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t>Assignment 2 (5 Marks)</w:t>
            </w:r>
          </w:p>
        </w:tc>
        <w:tc>
          <w:tcPr>
            <w:tcW w:w="1246" w:type="dxa"/>
            <w:shd w:val="clear" w:color="auto" w:fill="auto"/>
          </w:tcPr>
          <w:p w14:paraId="3C06B0D1" w14:textId="1A9083EB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7BA1B3D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69B3E0C7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3977C51D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3DF6B502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3C8AF222" w14:textId="0CE4EC3F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Skills:</w:t>
            </w:r>
          </w:p>
        </w:tc>
      </w:tr>
      <w:tr w:rsidR="0090676A" w:rsidRPr="000D364A" w14:paraId="63EC95CE" w14:textId="77777777" w:rsidTr="0090676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42D1BD4E" w14:textId="77777777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2.1</w:t>
            </w:r>
          </w:p>
        </w:tc>
        <w:tc>
          <w:tcPr>
            <w:tcW w:w="2113" w:type="dxa"/>
            <w:shd w:val="clear" w:color="auto" w:fill="auto"/>
          </w:tcPr>
          <w:p w14:paraId="7CE7DE40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10: The Passive)</w:t>
            </w:r>
          </w:p>
          <w:p w14:paraId="03583607" w14:textId="664647F1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>Convert active sentences into passive sentences, encompassing the usage of transitive and intransitive verbs, modal auxiliaries, and the "by-phrase" as detailed in Chapter 10</w:t>
            </w:r>
          </w:p>
        </w:tc>
        <w:tc>
          <w:tcPr>
            <w:tcW w:w="1120" w:type="dxa"/>
            <w:shd w:val="clear" w:color="auto" w:fill="auto"/>
          </w:tcPr>
          <w:p w14:paraId="6A1D521A" w14:textId="3142CAC8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01E3AC0E" w14:textId="425DA96C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t>Midterm Exam</w:t>
            </w:r>
            <w:r w:rsidRPr="00F637EA">
              <w:t xml:space="preserve"> (</w:t>
            </w:r>
            <w:r>
              <w:t>30 Marks</w:t>
            </w:r>
            <w:r w:rsidRPr="00F637EA">
              <w:t>)</w:t>
            </w:r>
          </w:p>
        </w:tc>
        <w:tc>
          <w:tcPr>
            <w:tcW w:w="1246" w:type="dxa"/>
            <w:shd w:val="clear" w:color="auto" w:fill="auto"/>
          </w:tcPr>
          <w:p w14:paraId="164C4B30" w14:textId="1699F856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7ED2977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305C671D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245C1438" w14:textId="77777777" w:rsidTr="0090676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063BEA9D" w14:textId="77777777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2.2</w:t>
            </w:r>
          </w:p>
        </w:tc>
        <w:tc>
          <w:tcPr>
            <w:tcW w:w="2113" w:type="dxa"/>
            <w:shd w:val="clear" w:color="auto" w:fill="auto"/>
          </w:tcPr>
          <w:p w14:paraId="6A6A3983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12: Adjective Clauses)</w:t>
            </w:r>
          </w:p>
          <w:p w14:paraId="43A4364B" w14:textId="082D5526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>Construct adjective clauses using a variety of pronouns and prepositions, with an understanding of the appropriate use of singular and plural verbs, as covered in Chapter 12</w:t>
            </w:r>
          </w:p>
        </w:tc>
        <w:tc>
          <w:tcPr>
            <w:tcW w:w="1120" w:type="dxa"/>
            <w:shd w:val="clear" w:color="auto" w:fill="auto"/>
          </w:tcPr>
          <w:p w14:paraId="0DC3AA00" w14:textId="4E283E43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S4,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1E395D4B" w14:textId="77777777" w:rsidR="0090676A" w:rsidRPr="00946E89" w:rsidRDefault="0090676A" w:rsidP="0090676A">
            <w:r w:rsidRPr="00946E89">
              <w:t>Formative Assessment 2 (5 Marks)</w:t>
            </w:r>
          </w:p>
          <w:p w14:paraId="265D71CE" w14:textId="61FA8B3F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246" w:type="dxa"/>
            <w:shd w:val="clear" w:color="auto" w:fill="auto"/>
          </w:tcPr>
          <w:p w14:paraId="69E3C154" w14:textId="2BD8B7A3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617C9705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3BA7D0D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4ECE7FF4" w14:textId="77777777" w:rsidTr="0090676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B808088" w14:textId="4F105B9B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2.3</w:t>
            </w:r>
          </w:p>
        </w:tc>
        <w:tc>
          <w:tcPr>
            <w:tcW w:w="2113" w:type="dxa"/>
            <w:shd w:val="clear" w:color="auto" w:fill="auto"/>
          </w:tcPr>
          <w:p w14:paraId="78E977AA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13: Gerunds and Infinitives)</w:t>
            </w:r>
          </w:p>
          <w:p w14:paraId="0BCFD998" w14:textId="2FA0A11B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 xml:space="preserve">Demonstrate proficiency in </w:t>
            </w:r>
            <w:proofErr w:type="gramStart"/>
            <w:r w:rsidRPr="004564CA">
              <w:rPr>
                <w:rFonts w:cstheme="minorHAnsi"/>
                <w:sz w:val="20"/>
                <w:szCs w:val="20"/>
              </w:rPr>
              <w:t>selecting between</w:t>
            </w:r>
            <w:proofErr w:type="gramEnd"/>
            <w:r w:rsidRPr="004564CA">
              <w:rPr>
                <w:rFonts w:cstheme="minorHAnsi"/>
                <w:sz w:val="20"/>
                <w:szCs w:val="20"/>
              </w:rPr>
              <w:t xml:space="preserve"> gerunds and </w:t>
            </w:r>
            <w:r w:rsidRPr="004564CA">
              <w:rPr>
                <w:rFonts w:cstheme="minorHAnsi"/>
                <w:sz w:val="20"/>
                <w:szCs w:val="20"/>
              </w:rPr>
              <w:lastRenderedPageBreak/>
              <w:t>infinitives following verbs and prepositions, and articulate the means and purpose of actions using structures like "in order to" and "for," based on Chapter 13</w:t>
            </w:r>
          </w:p>
        </w:tc>
        <w:tc>
          <w:tcPr>
            <w:tcW w:w="1120" w:type="dxa"/>
            <w:shd w:val="clear" w:color="auto" w:fill="auto"/>
          </w:tcPr>
          <w:p w14:paraId="3FDB5D2F" w14:textId="40515576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S2, S5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5D929A0E" w14:textId="19BCBD8C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F637EA">
              <w:t xml:space="preserve">Quiz </w:t>
            </w:r>
            <w:r>
              <w:t>(10 Marks)</w:t>
            </w:r>
          </w:p>
        </w:tc>
        <w:tc>
          <w:tcPr>
            <w:tcW w:w="1246" w:type="dxa"/>
            <w:shd w:val="clear" w:color="auto" w:fill="auto"/>
          </w:tcPr>
          <w:p w14:paraId="5C2CFDF3" w14:textId="3409AB20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5173E93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27C86B70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657CECE7" w14:textId="77777777" w:rsidTr="0090676A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76EDFBA3" w14:textId="6AA9211E" w:rsidR="0090676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2.4</w:t>
            </w:r>
          </w:p>
        </w:tc>
        <w:tc>
          <w:tcPr>
            <w:tcW w:w="2113" w:type="dxa"/>
            <w:shd w:val="clear" w:color="auto" w:fill="auto"/>
          </w:tcPr>
          <w:p w14:paraId="0B4862BE" w14:textId="77777777" w:rsidR="0090676A" w:rsidRPr="004564CA" w:rsidRDefault="0090676A" w:rsidP="0090676A">
            <w:pPr>
              <w:rPr>
                <w:rFonts w:cstheme="minorHAnsi"/>
                <w:b/>
                <w:bCs/>
                <w:sz w:val="20"/>
                <w:szCs w:val="20"/>
              </w:rPr>
            </w:pPr>
            <w:r w:rsidRPr="004564CA">
              <w:rPr>
                <w:rFonts w:cstheme="minorHAnsi"/>
                <w:b/>
                <w:bCs/>
                <w:sz w:val="20"/>
                <w:szCs w:val="20"/>
              </w:rPr>
              <w:t>(Chapter 14: Noun Clauses)</w:t>
            </w:r>
          </w:p>
          <w:p w14:paraId="22DB9261" w14:textId="7300C273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4564CA">
              <w:rPr>
                <w:rFonts w:cstheme="minorHAnsi"/>
                <w:sz w:val="20"/>
                <w:szCs w:val="20"/>
              </w:rPr>
              <w:t>Generate and incorporate noun clauses initiated by question words, conditional words like "if" and "</w:t>
            </w:r>
            <w:proofErr w:type="gramStart"/>
            <w:r w:rsidRPr="004564CA">
              <w:rPr>
                <w:rFonts w:cstheme="minorHAnsi"/>
                <w:sz w:val="20"/>
                <w:szCs w:val="20"/>
              </w:rPr>
              <w:t>whether,</w:t>
            </w:r>
            <w:proofErr w:type="gramEnd"/>
            <w:r w:rsidRPr="004564CA">
              <w:rPr>
                <w:rFonts w:cstheme="minorHAnsi"/>
                <w:sz w:val="20"/>
                <w:szCs w:val="20"/>
              </w:rPr>
              <w:t>" and reporting verbs, understanding the difference between quoted and reported speech as elaborated in Chapter 14</w:t>
            </w:r>
          </w:p>
        </w:tc>
        <w:tc>
          <w:tcPr>
            <w:tcW w:w="1120" w:type="dxa"/>
            <w:shd w:val="clear" w:color="auto" w:fill="auto"/>
          </w:tcPr>
          <w:p w14:paraId="5C8B57F2" w14:textId="7F30B52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S3, S4</w:t>
            </w:r>
          </w:p>
        </w:tc>
        <w:tc>
          <w:tcPr>
            <w:tcW w:w="1600" w:type="dxa"/>
            <w:shd w:val="clear" w:color="auto" w:fill="auto"/>
            <w:vAlign w:val="center"/>
          </w:tcPr>
          <w:p w14:paraId="68B9CE68" w14:textId="78C05948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764AB4">
              <w:t>Final Exam</w:t>
            </w:r>
            <w:r>
              <w:t xml:space="preserve"> (40 Marks)</w:t>
            </w:r>
          </w:p>
        </w:tc>
        <w:tc>
          <w:tcPr>
            <w:tcW w:w="1246" w:type="dxa"/>
            <w:shd w:val="clear" w:color="auto" w:fill="auto"/>
          </w:tcPr>
          <w:p w14:paraId="3B305069" w14:textId="71F6CC54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4789A3CF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65E29F9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44569A" w:rsidRPr="000D364A" w14:paraId="0669A6FC" w14:textId="77777777" w:rsidTr="00D87830">
        <w:trPr>
          <w:tblCellSpacing w:w="7" w:type="dxa"/>
          <w:jc w:val="center"/>
        </w:trPr>
        <w:tc>
          <w:tcPr>
            <w:tcW w:w="582" w:type="dxa"/>
            <w:shd w:val="clear" w:color="auto" w:fill="52B5C2"/>
            <w:vAlign w:val="center"/>
          </w:tcPr>
          <w:p w14:paraId="630F8C6E" w14:textId="77777777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</w:t>
            </w:r>
          </w:p>
        </w:tc>
        <w:tc>
          <w:tcPr>
            <w:tcW w:w="9008" w:type="dxa"/>
            <w:gridSpan w:val="6"/>
            <w:shd w:val="clear" w:color="auto" w:fill="52B5C2"/>
          </w:tcPr>
          <w:p w14:paraId="668B3B2A" w14:textId="08EE67DB" w:rsidR="0044569A" w:rsidRPr="000D364A" w:rsidRDefault="0044569A" w:rsidP="0044569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Values, autonomy, and responsibility</w:t>
            </w:r>
          </w:p>
        </w:tc>
      </w:tr>
      <w:tr w:rsidR="0090676A" w:rsidRPr="000D364A" w14:paraId="0DD58568" w14:textId="77777777" w:rsidTr="005207C1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E37B42B" w14:textId="77777777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3.1</w:t>
            </w:r>
          </w:p>
        </w:tc>
        <w:tc>
          <w:tcPr>
            <w:tcW w:w="2113" w:type="dxa"/>
            <w:shd w:val="clear" w:color="auto" w:fill="auto"/>
          </w:tcPr>
          <w:p w14:paraId="5A0785F3" w14:textId="36B42D70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9C2B15">
              <w:rPr>
                <w:rFonts w:cstheme="minorHAnsi"/>
              </w:rPr>
              <w:t>Appreciate the significance of accurate grammatical structures in conveying clear and effective communication, recognizing the role of proper grammar in academic and professional contexts</w:t>
            </w:r>
          </w:p>
        </w:tc>
        <w:tc>
          <w:tcPr>
            <w:tcW w:w="1120" w:type="dxa"/>
            <w:shd w:val="clear" w:color="auto" w:fill="auto"/>
          </w:tcPr>
          <w:p w14:paraId="6DAA9B2F" w14:textId="57A1D9D8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V1</w:t>
            </w:r>
          </w:p>
        </w:tc>
        <w:tc>
          <w:tcPr>
            <w:tcW w:w="1600" w:type="dxa"/>
            <w:shd w:val="clear" w:color="auto" w:fill="auto"/>
          </w:tcPr>
          <w:p w14:paraId="45104718" w14:textId="5CAC21C4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1C8448A6" w14:textId="407742B8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19E3D57C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5481ACF8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22D668FB" w14:textId="77777777" w:rsidTr="00BB1675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536B9C0E" w14:textId="77777777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 w:rsidRPr="000D364A"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3.2</w:t>
            </w:r>
          </w:p>
        </w:tc>
        <w:tc>
          <w:tcPr>
            <w:tcW w:w="2113" w:type="dxa"/>
            <w:shd w:val="clear" w:color="auto" w:fill="auto"/>
          </w:tcPr>
          <w:p w14:paraId="624EA48B" w14:textId="393FF4DC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A43B7A">
              <w:rPr>
                <w:rFonts w:cstheme="minorHAnsi"/>
                <w:sz w:val="20"/>
                <w:szCs w:val="20"/>
              </w:rPr>
              <w:t xml:space="preserve">Seek opportunities to engage with authentic language materials, emphasizing continuous </w:t>
            </w:r>
            <w:r w:rsidRPr="00A43B7A">
              <w:rPr>
                <w:rFonts w:cstheme="minorHAnsi"/>
                <w:sz w:val="20"/>
                <w:szCs w:val="20"/>
              </w:rPr>
              <w:lastRenderedPageBreak/>
              <w:t>improvement in grammatical understanding</w:t>
            </w:r>
          </w:p>
        </w:tc>
        <w:tc>
          <w:tcPr>
            <w:tcW w:w="1120" w:type="dxa"/>
            <w:shd w:val="clear" w:color="auto" w:fill="auto"/>
          </w:tcPr>
          <w:p w14:paraId="7E0B5211" w14:textId="3B545244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lastRenderedPageBreak/>
              <w:t>V2</w:t>
            </w:r>
          </w:p>
        </w:tc>
        <w:tc>
          <w:tcPr>
            <w:tcW w:w="1600" w:type="dxa"/>
            <w:shd w:val="clear" w:color="auto" w:fill="auto"/>
          </w:tcPr>
          <w:p w14:paraId="135853C2" w14:textId="233F803E" w:rsidR="0090676A" w:rsidRPr="00D660F4" w:rsidRDefault="0090676A" w:rsidP="0090676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3E91FD70" w14:textId="6C3821D8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01B481DD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04E6BC67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  <w:tr w:rsidR="0090676A" w:rsidRPr="000D364A" w14:paraId="2090AA43" w14:textId="77777777" w:rsidTr="00013E0D">
        <w:trPr>
          <w:tblCellSpacing w:w="7" w:type="dxa"/>
          <w:jc w:val="center"/>
        </w:trPr>
        <w:tc>
          <w:tcPr>
            <w:tcW w:w="582" w:type="dxa"/>
            <w:shd w:val="clear" w:color="auto" w:fill="9498CB"/>
            <w:vAlign w:val="center"/>
          </w:tcPr>
          <w:p w14:paraId="16861A14" w14:textId="7FE54CB9" w:rsidR="0090676A" w:rsidRPr="000D364A" w:rsidRDefault="0090676A" w:rsidP="0090676A">
            <w:pPr>
              <w:spacing w:after="0" w:line="276" w:lineRule="auto"/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  <w:t>3.3</w:t>
            </w:r>
          </w:p>
        </w:tc>
        <w:tc>
          <w:tcPr>
            <w:tcW w:w="2113" w:type="dxa"/>
            <w:shd w:val="clear" w:color="auto" w:fill="auto"/>
          </w:tcPr>
          <w:p w14:paraId="31A31EA3" w14:textId="65A16739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 w:rsidRPr="00A43B7A">
              <w:rPr>
                <w:rFonts w:cstheme="minorHAnsi"/>
                <w:sz w:val="20"/>
                <w:szCs w:val="20"/>
              </w:rPr>
              <w:t>Cultivate a sense of responsibility in using grammatical structures appropriately, understanding the ethical considerations in academic writing, and respecting the norms of standard language usage</w:t>
            </w:r>
          </w:p>
        </w:tc>
        <w:tc>
          <w:tcPr>
            <w:tcW w:w="1120" w:type="dxa"/>
            <w:shd w:val="clear" w:color="auto" w:fill="auto"/>
          </w:tcPr>
          <w:p w14:paraId="59DB193C" w14:textId="23E4A279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V3</w:t>
            </w:r>
          </w:p>
        </w:tc>
        <w:tc>
          <w:tcPr>
            <w:tcW w:w="1600" w:type="dxa"/>
            <w:shd w:val="clear" w:color="auto" w:fill="auto"/>
          </w:tcPr>
          <w:p w14:paraId="4563F5F7" w14:textId="6524661B" w:rsidR="0090676A" w:rsidRPr="00D660F4" w:rsidRDefault="0090676A" w:rsidP="0090676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Aggregate Data</w:t>
            </w:r>
          </w:p>
        </w:tc>
        <w:tc>
          <w:tcPr>
            <w:tcW w:w="1246" w:type="dxa"/>
            <w:shd w:val="clear" w:color="auto" w:fill="auto"/>
          </w:tcPr>
          <w:p w14:paraId="26DFDAC0" w14:textId="7A4EA88B" w:rsidR="0090676A" w:rsidRPr="00D660F4" w:rsidRDefault="0090676A" w:rsidP="0090676A">
            <w:pPr>
              <w:spacing w:after="0" w:line="276" w:lineRule="auto"/>
              <w:rPr>
                <w:rFonts w:cstheme="minorHAnsi"/>
                <w:b/>
                <w:bCs/>
              </w:rPr>
            </w:pPr>
            <w:r w:rsidRPr="00D660F4">
              <w:rPr>
                <w:rFonts w:cstheme="minorHAnsi"/>
              </w:rPr>
              <w:t>70%</w:t>
            </w:r>
          </w:p>
        </w:tc>
        <w:tc>
          <w:tcPr>
            <w:tcW w:w="946" w:type="dxa"/>
            <w:shd w:val="clear" w:color="auto" w:fill="auto"/>
          </w:tcPr>
          <w:p w14:paraId="74D7BF4E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  <w:tc>
          <w:tcPr>
            <w:tcW w:w="1913" w:type="dxa"/>
            <w:shd w:val="clear" w:color="auto" w:fill="auto"/>
          </w:tcPr>
          <w:p w14:paraId="13D2FF16" w14:textId="77777777" w:rsidR="0090676A" w:rsidRPr="00D660F4" w:rsidRDefault="0090676A" w:rsidP="0090676A">
            <w:pPr>
              <w:spacing w:after="0" w:line="276" w:lineRule="auto"/>
              <w:rPr>
                <w:rFonts w:cstheme="minorHAnsi"/>
              </w:rPr>
            </w:pPr>
          </w:p>
        </w:tc>
      </w:tr>
    </w:tbl>
    <w:p w14:paraId="173A3B8B" w14:textId="77777777" w:rsidR="00371CBD" w:rsidRPr="000D364A" w:rsidRDefault="00371CBD" w:rsidP="000D364A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rtl/>
        </w:rPr>
      </w:pPr>
    </w:p>
    <w:p w14:paraId="2E17DCEE" w14:textId="77777777" w:rsidR="00A73FEF" w:rsidRPr="000D364A" w:rsidRDefault="00A73FEF" w:rsidP="000D364A">
      <w:pPr>
        <w:rPr>
          <w:rStyle w:val="a"/>
          <w:rFonts w:asciiTheme="majorBidi" w:hAnsiTheme="majorBidi" w:cstheme="majorBidi"/>
          <w:color w:val="52B5C2"/>
          <w:sz w:val="24"/>
          <w:szCs w:val="24"/>
          <w:lang w:bidi="ar-YE"/>
        </w:rPr>
      </w:pPr>
      <w:bookmarkStart w:id="10" w:name="_Ref115698116"/>
    </w:p>
    <w:p w14:paraId="7B6A87EF" w14:textId="6D1DDF99" w:rsidR="00120180" w:rsidRPr="000D364A" w:rsidRDefault="004E172A" w:rsidP="000D364A">
      <w:pPr>
        <w:pStyle w:val="Heading2"/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</w:pPr>
      <w:bookmarkStart w:id="11" w:name="_Toc183811384"/>
      <w:r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2</w:t>
      </w:r>
      <w:r w:rsidR="00120180" w:rsidRPr="000D364A">
        <w:rPr>
          <w:rStyle w:val="a"/>
          <w:rFonts w:asciiTheme="majorBidi" w:hAnsiTheme="majorBidi" w:cstheme="majorBidi"/>
          <w:b/>
          <w:bCs/>
          <w:color w:val="52B5C2"/>
          <w:sz w:val="24"/>
          <w:szCs w:val="24"/>
          <w:lang w:bidi="ar-YE"/>
        </w:rPr>
        <w:t>. Recommendations</w:t>
      </w:r>
      <w:bookmarkEnd w:id="10"/>
      <w:bookmarkEnd w:id="11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D6795" w:rsidRPr="000D364A" w14:paraId="0B8E980A" w14:textId="77777777" w:rsidTr="002D6795">
        <w:tc>
          <w:tcPr>
            <w:tcW w:w="9628" w:type="dxa"/>
          </w:tcPr>
          <w:p w14:paraId="0088106C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  <w:p w14:paraId="02016BBB" w14:textId="77777777" w:rsidR="002D6795" w:rsidRPr="000D364A" w:rsidRDefault="002D6795" w:rsidP="000D364A">
            <w:pPr>
              <w:rPr>
                <w:rFonts w:asciiTheme="majorBidi" w:hAnsiTheme="majorBidi" w:cstheme="majorBidi"/>
                <w:sz w:val="24"/>
                <w:szCs w:val="24"/>
                <w:lang w:bidi="ar-YE"/>
              </w:rPr>
            </w:pPr>
          </w:p>
        </w:tc>
      </w:tr>
    </w:tbl>
    <w:p w14:paraId="08778F5C" w14:textId="77777777" w:rsidR="002D6795" w:rsidRPr="000D364A" w:rsidRDefault="002D6795" w:rsidP="000D364A">
      <w:pPr>
        <w:rPr>
          <w:rFonts w:asciiTheme="majorBidi" w:hAnsiTheme="majorBidi" w:cstheme="majorBidi"/>
          <w:sz w:val="24"/>
          <w:szCs w:val="24"/>
          <w:rtl/>
          <w:lang w:bidi="ar-YE"/>
        </w:rPr>
      </w:pPr>
    </w:p>
    <w:p w14:paraId="56B2D730" w14:textId="77777777" w:rsidR="00E222D0" w:rsidRDefault="00E222D0" w:rsidP="00E222D0">
      <w:pPr>
        <w:pStyle w:val="Heading1"/>
        <w:rPr>
          <w:rFonts w:asciiTheme="majorBidi" w:hAnsiTheme="majorBidi"/>
          <w:b/>
          <w:bCs/>
          <w:color w:val="4C3D8E"/>
          <w:sz w:val="24"/>
          <w:szCs w:val="24"/>
        </w:rPr>
      </w:pPr>
      <w:bookmarkStart w:id="12" w:name="_Ref115698120"/>
      <w:bookmarkStart w:id="13" w:name="_Hlk136209069"/>
      <w:bookmarkStart w:id="14" w:name="_Toc183811385"/>
      <w:bookmarkEnd w:id="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C. Topics not </w:t>
      </w:r>
      <w:bookmarkEnd w:id="12"/>
      <w:r>
        <w:rPr>
          <w:rFonts w:asciiTheme="majorBidi" w:hAnsiTheme="majorBidi"/>
          <w:b/>
          <w:bCs/>
          <w:color w:val="4C3D8E"/>
          <w:sz w:val="24"/>
          <w:szCs w:val="24"/>
        </w:rPr>
        <w:t>covered.</w:t>
      </w:r>
      <w:bookmarkEnd w:id="14"/>
    </w:p>
    <w:tbl>
      <w:tblPr>
        <w:tblStyle w:val="NCAAA"/>
        <w:tblW w:w="0" w:type="auto"/>
        <w:tblLayout w:type="fixed"/>
        <w:tblLook w:val="01E0" w:firstRow="1" w:lastRow="1" w:firstColumn="1" w:lastColumn="1" w:noHBand="0" w:noVBand="0"/>
      </w:tblPr>
      <w:tblGrid>
        <w:gridCol w:w="2272"/>
        <w:gridCol w:w="2927"/>
        <w:gridCol w:w="2313"/>
        <w:gridCol w:w="2116"/>
      </w:tblGrid>
      <w:tr w:rsidR="00E222D0" w14:paraId="761B5944" w14:textId="77777777" w:rsidTr="00E222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25F62CB9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01E785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Reason for Not Covering/discrepancies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BFB9837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Extent of their Impact on Learning Outcomes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E0B6480" w14:textId="77777777" w:rsidR="00E222D0" w:rsidRDefault="00E222D0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Compensating Action</w:t>
            </w:r>
          </w:p>
        </w:tc>
      </w:tr>
      <w:tr w:rsidR="00E222D0" w14:paraId="118DEE97" w14:textId="77777777" w:rsidTr="00E222D0">
        <w:trPr>
          <w:trHeight w:val="276"/>
        </w:trPr>
        <w:tc>
          <w:tcPr>
            <w:tcW w:w="227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123C6C95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92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331E52BE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31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2D5908DC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  <w:tc>
          <w:tcPr>
            <w:tcW w:w="211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BB59E7D" w14:textId="77777777" w:rsidR="00E222D0" w:rsidRDefault="00E222D0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N/A</w:t>
            </w:r>
          </w:p>
        </w:tc>
      </w:tr>
    </w:tbl>
    <w:p w14:paraId="0D06CDC8" w14:textId="77777777" w:rsidR="00E222D0" w:rsidRDefault="00E222D0" w:rsidP="00E222D0">
      <w:pPr>
        <w:autoSpaceDE w:val="0"/>
        <w:autoSpaceDN w:val="0"/>
        <w:adjustRightInd w:val="0"/>
        <w:spacing w:after="170" w:line="288" w:lineRule="auto"/>
        <w:textAlignment w:val="center"/>
        <w:rPr>
          <w:rStyle w:val="a"/>
          <w:rFonts w:asciiTheme="majorBidi" w:hAnsiTheme="majorBidi" w:cstheme="majorBidi"/>
          <w:color w:val="4C3D8E"/>
          <w:sz w:val="24"/>
          <w:szCs w:val="24"/>
          <w:lang w:bidi="ar-YE"/>
        </w:rPr>
      </w:pPr>
    </w:p>
    <w:p w14:paraId="59112A9A" w14:textId="77777777" w:rsidR="00E222D0" w:rsidRDefault="00E222D0" w:rsidP="00E222D0">
      <w:pPr>
        <w:pStyle w:val="Heading1"/>
        <w:rPr>
          <w:b/>
          <w:bCs/>
          <w:rtl/>
        </w:rPr>
      </w:pPr>
      <w:bookmarkStart w:id="15" w:name="_Ref115698246"/>
      <w:bookmarkStart w:id="16" w:name="_Toc183811386"/>
      <w:r>
        <w:rPr>
          <w:rFonts w:asciiTheme="majorBidi" w:hAnsiTheme="majorBidi"/>
          <w:b/>
          <w:bCs/>
          <w:color w:val="4C3D8E"/>
          <w:sz w:val="24"/>
          <w:szCs w:val="24"/>
        </w:rPr>
        <w:t>D. Course Improvement Plan</w:t>
      </w:r>
      <w:bookmarkEnd w:id="15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(if any)</w:t>
      </w:r>
      <w:bookmarkEnd w:id="16"/>
      <w:r>
        <w:rPr>
          <w:rFonts w:asciiTheme="majorBidi" w:hAnsiTheme="majorBidi"/>
          <w:b/>
          <w:bCs/>
          <w:color w:val="4C3D8E"/>
          <w:sz w:val="24"/>
          <w:szCs w:val="24"/>
        </w:rPr>
        <w:t xml:space="preserve"> </w:t>
      </w:r>
    </w:p>
    <w:tbl>
      <w:tblPr>
        <w:tblStyle w:val="NCAAA"/>
        <w:tblW w:w="0" w:type="auto"/>
        <w:tblLook w:val="01E0" w:firstRow="1" w:lastRow="1" w:firstColumn="1" w:lastColumn="1" w:noHBand="0" w:noVBand="0"/>
      </w:tblPr>
      <w:tblGrid>
        <w:gridCol w:w="3694"/>
        <w:gridCol w:w="2218"/>
        <w:gridCol w:w="3494"/>
      </w:tblGrid>
      <w:tr w:rsidR="000E4BBF" w14:paraId="0661CE66" w14:textId="77777777" w:rsidTr="000E4B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92"/>
        </w:trPr>
        <w:tc>
          <w:tcPr>
            <w:tcW w:w="36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29C3196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</w:pPr>
            <w:bookmarkStart w:id="17" w:name="_Hlk1046756"/>
            <w:bookmarkEnd w:id="13"/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Recommendations</w:t>
            </w:r>
          </w:p>
        </w:tc>
        <w:tc>
          <w:tcPr>
            <w:tcW w:w="2218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3D27009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Actions</w:t>
            </w:r>
          </w:p>
        </w:tc>
        <w:tc>
          <w:tcPr>
            <w:tcW w:w="3494" w:type="dxa"/>
            <w:vMerge w:val="restart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1C4E641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Needed Support</w:t>
            </w:r>
          </w:p>
        </w:tc>
      </w:tr>
      <w:tr w:rsidR="000E4BBF" w14:paraId="58159B26" w14:textId="77777777" w:rsidTr="00E222D0">
        <w:trPr>
          <w:trHeight w:val="450"/>
        </w:trPr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7137D9F2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06B11047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  <w:hideMark/>
          </w:tcPr>
          <w:p w14:paraId="51CA34E8" w14:textId="77777777" w:rsidR="000E4BBF" w:rsidRDefault="000E4BBF">
            <w:pPr>
              <w:rPr>
                <w:rFonts w:asciiTheme="majorBidi" w:hAnsiTheme="majorBidi" w:cstheme="majorBid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0E4BBF" w14:paraId="7E48A111" w14:textId="77777777" w:rsidTr="000E4B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5"/>
        </w:trPr>
        <w:tc>
          <w:tcPr>
            <w:tcW w:w="36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hideMark/>
          </w:tcPr>
          <w:p w14:paraId="4FEDECDA" w14:textId="77777777" w:rsidR="000E4BBF" w:rsidRDefault="000E4BBF" w:rsidP="00E222D0">
            <w:pPr>
              <w:pStyle w:val="ListParagraph"/>
              <w:numPr>
                <w:ilvl w:val="0"/>
                <w:numId w:val="33"/>
              </w:numPr>
              <w:spacing w:line="276" w:lineRule="auto"/>
              <w:ind w:left="284" w:hanging="284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21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5A43E2F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349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8F28CDB" w14:textId="77777777" w:rsidR="000E4BBF" w:rsidRDefault="000E4BBF">
            <w:pPr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bookmarkEnd w:id="17"/>
      </w:tr>
    </w:tbl>
    <w:p w14:paraId="4F1CBCAE" w14:textId="30BCD136" w:rsidR="009410D1" w:rsidRPr="000D364A" w:rsidRDefault="009410D1" w:rsidP="00E222D0">
      <w:pPr>
        <w:pStyle w:val="Heading1"/>
        <w:rPr>
          <w:rStyle w:val="a"/>
          <w:rFonts w:asciiTheme="majorBidi" w:hAnsiTheme="majorBidi" w:cstheme="majorBidi"/>
          <w:color w:val="auto"/>
          <w:sz w:val="24"/>
          <w:szCs w:val="24"/>
        </w:rPr>
      </w:pPr>
    </w:p>
    <w:sectPr w:rsidR="009410D1" w:rsidRPr="000D364A" w:rsidSect="00D87830">
      <w:headerReference w:type="default" r:id="rId11"/>
      <w:footerReference w:type="default" r:id="rId12"/>
      <w:headerReference w:type="first" r:id="rId13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C2A30C1" w14:textId="77777777" w:rsidR="000F41A1" w:rsidRDefault="000F41A1" w:rsidP="00EE490F">
      <w:pPr>
        <w:spacing w:after="0" w:line="240" w:lineRule="auto"/>
      </w:pPr>
      <w:r>
        <w:separator/>
      </w:r>
    </w:p>
  </w:endnote>
  <w:endnote w:type="continuationSeparator" w:id="0">
    <w:p w14:paraId="5B9F4C2E" w14:textId="77777777" w:rsidR="000F41A1" w:rsidRDefault="000F41A1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9B8AF65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2A3943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50DB02" w14:textId="77777777" w:rsidR="000F41A1" w:rsidRDefault="000F41A1" w:rsidP="00EE490F">
      <w:pPr>
        <w:spacing w:after="0" w:line="240" w:lineRule="auto"/>
      </w:pPr>
      <w:r>
        <w:separator/>
      </w:r>
    </w:p>
  </w:footnote>
  <w:footnote w:type="continuationSeparator" w:id="0">
    <w:p w14:paraId="06CBE9FE" w14:textId="77777777" w:rsidR="000F41A1" w:rsidRDefault="000F41A1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047089" w14:textId="7F8BCC3F" w:rsidR="000263E2" w:rsidRDefault="00284171">
    <w:pPr>
      <w:pStyle w:val="Head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312793D5" wp14:editId="52C9A24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548245" cy="10672445"/>
          <wp:effectExtent l="0" t="0" r="0" b="0"/>
          <wp:wrapNone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ECFA27" w14:textId="6E0E4104" w:rsidR="000263E2" w:rsidRDefault="0071018A">
    <w:pPr>
      <w:pStyle w:val="Header"/>
    </w:pPr>
    <w:r>
      <w:rPr>
        <w:noProof/>
      </w:rPr>
      <w:drawing>
        <wp:anchor distT="0" distB="0" distL="114300" distR="114300" simplePos="0" relativeHeight="251663359" behindDoc="0" locked="0" layoutInCell="1" allowOverlap="1" wp14:anchorId="33E13622" wp14:editId="5BC90670">
          <wp:simplePos x="0" y="0"/>
          <wp:positionH relativeFrom="column">
            <wp:posOffset>-693964</wp:posOffset>
          </wp:positionH>
          <wp:positionV relativeFrom="paragraph">
            <wp:posOffset>-464820</wp:posOffset>
          </wp:positionV>
          <wp:extent cx="7544435" cy="10671724"/>
          <wp:effectExtent l="0" t="0" r="0" b="0"/>
          <wp:wrapNone/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icture 2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4435" cy="1067172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CF7F20"/>
    <w:multiLevelType w:val="hybridMultilevel"/>
    <w:tmpl w:val="B8AAFF6A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E20300"/>
    <w:multiLevelType w:val="hybridMultilevel"/>
    <w:tmpl w:val="B8AAFF6A"/>
    <w:lvl w:ilvl="0" w:tplc="1570E1F2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3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6550214">
    <w:abstractNumId w:val="27"/>
  </w:num>
  <w:num w:numId="2" w16cid:durableId="1444107363">
    <w:abstractNumId w:val="24"/>
  </w:num>
  <w:num w:numId="3" w16cid:durableId="2062165492">
    <w:abstractNumId w:val="28"/>
  </w:num>
  <w:num w:numId="4" w16cid:durableId="1816337935">
    <w:abstractNumId w:val="31"/>
  </w:num>
  <w:num w:numId="5" w16cid:durableId="1679431045">
    <w:abstractNumId w:val="17"/>
  </w:num>
  <w:num w:numId="6" w16cid:durableId="927544867">
    <w:abstractNumId w:val="30"/>
  </w:num>
  <w:num w:numId="7" w16cid:durableId="1730810806">
    <w:abstractNumId w:val="16"/>
  </w:num>
  <w:num w:numId="8" w16cid:durableId="2055690553">
    <w:abstractNumId w:val="4"/>
  </w:num>
  <w:num w:numId="9" w16cid:durableId="1915969062">
    <w:abstractNumId w:val="11"/>
  </w:num>
  <w:num w:numId="10" w16cid:durableId="1060442258">
    <w:abstractNumId w:val="1"/>
  </w:num>
  <w:num w:numId="11" w16cid:durableId="1302080401">
    <w:abstractNumId w:val="9"/>
  </w:num>
  <w:num w:numId="12" w16cid:durableId="972174868">
    <w:abstractNumId w:val="2"/>
  </w:num>
  <w:num w:numId="13" w16cid:durableId="1652708154">
    <w:abstractNumId w:val="5"/>
  </w:num>
  <w:num w:numId="14" w16cid:durableId="1616595287">
    <w:abstractNumId w:val="8"/>
  </w:num>
  <w:num w:numId="15" w16cid:durableId="1928685465">
    <w:abstractNumId w:val="23"/>
  </w:num>
  <w:num w:numId="16" w16cid:durableId="1729960325">
    <w:abstractNumId w:val="7"/>
  </w:num>
  <w:num w:numId="17" w16cid:durableId="284310852">
    <w:abstractNumId w:val="15"/>
  </w:num>
  <w:num w:numId="18" w16cid:durableId="43676248">
    <w:abstractNumId w:val="19"/>
  </w:num>
  <w:num w:numId="19" w16cid:durableId="2070610883">
    <w:abstractNumId w:val="26"/>
  </w:num>
  <w:num w:numId="20" w16cid:durableId="1266041615">
    <w:abstractNumId w:val="14"/>
  </w:num>
  <w:num w:numId="21" w16cid:durableId="91707997">
    <w:abstractNumId w:val="21"/>
  </w:num>
  <w:num w:numId="22" w16cid:durableId="871766398">
    <w:abstractNumId w:val="22"/>
  </w:num>
  <w:num w:numId="23" w16cid:durableId="108860352">
    <w:abstractNumId w:val="29"/>
  </w:num>
  <w:num w:numId="24" w16cid:durableId="1710299699">
    <w:abstractNumId w:val="6"/>
  </w:num>
  <w:num w:numId="25" w16cid:durableId="1656373431">
    <w:abstractNumId w:val="18"/>
  </w:num>
  <w:num w:numId="26" w16cid:durableId="1935243705">
    <w:abstractNumId w:val="25"/>
  </w:num>
  <w:num w:numId="27" w16cid:durableId="738096253">
    <w:abstractNumId w:val="12"/>
  </w:num>
  <w:num w:numId="28" w16cid:durableId="1002202577">
    <w:abstractNumId w:val="0"/>
  </w:num>
  <w:num w:numId="29" w16cid:durableId="1317878042">
    <w:abstractNumId w:val="3"/>
  </w:num>
  <w:num w:numId="30" w16cid:durableId="1153761888">
    <w:abstractNumId w:val="10"/>
  </w:num>
  <w:num w:numId="31" w16cid:durableId="807280026">
    <w:abstractNumId w:val="20"/>
  </w:num>
  <w:num w:numId="32" w16cid:durableId="1521703943">
    <w:abstractNumId w:val="13"/>
  </w:num>
  <w:num w:numId="33" w16cid:durableId="54606815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MxMDa2NDGxtDRR0lEKTi0uzszPAykwqgUAXSt7xiwAAAA="/>
  </w:docVars>
  <w:rsids>
    <w:rsidRoot w:val="00F236C3"/>
    <w:rsid w:val="0000034A"/>
    <w:rsid w:val="0000170C"/>
    <w:rsid w:val="000018E5"/>
    <w:rsid w:val="00001D76"/>
    <w:rsid w:val="00003FAC"/>
    <w:rsid w:val="00010A33"/>
    <w:rsid w:val="00011B3C"/>
    <w:rsid w:val="00015EAF"/>
    <w:rsid w:val="000263E2"/>
    <w:rsid w:val="00042349"/>
    <w:rsid w:val="000455C2"/>
    <w:rsid w:val="00060219"/>
    <w:rsid w:val="00060A9E"/>
    <w:rsid w:val="00085DEA"/>
    <w:rsid w:val="00087328"/>
    <w:rsid w:val="000973BC"/>
    <w:rsid w:val="000A15B4"/>
    <w:rsid w:val="000A58BA"/>
    <w:rsid w:val="000B1891"/>
    <w:rsid w:val="000C0FCB"/>
    <w:rsid w:val="000C1F14"/>
    <w:rsid w:val="000D06FC"/>
    <w:rsid w:val="000D364A"/>
    <w:rsid w:val="000E21D5"/>
    <w:rsid w:val="000E2809"/>
    <w:rsid w:val="000E4BBF"/>
    <w:rsid w:val="000F105E"/>
    <w:rsid w:val="000F23D8"/>
    <w:rsid w:val="000F41A1"/>
    <w:rsid w:val="00102BFA"/>
    <w:rsid w:val="00112790"/>
    <w:rsid w:val="00120180"/>
    <w:rsid w:val="00123EA4"/>
    <w:rsid w:val="00126020"/>
    <w:rsid w:val="00131734"/>
    <w:rsid w:val="001370C2"/>
    <w:rsid w:val="00137FF3"/>
    <w:rsid w:val="00143E31"/>
    <w:rsid w:val="001446ED"/>
    <w:rsid w:val="00151D34"/>
    <w:rsid w:val="0016233A"/>
    <w:rsid w:val="00170319"/>
    <w:rsid w:val="001855D7"/>
    <w:rsid w:val="001A30FC"/>
    <w:rsid w:val="001B5301"/>
    <w:rsid w:val="001C193F"/>
    <w:rsid w:val="001D13E9"/>
    <w:rsid w:val="001D1F8E"/>
    <w:rsid w:val="001D2CD2"/>
    <w:rsid w:val="001D5443"/>
    <w:rsid w:val="001E2EA2"/>
    <w:rsid w:val="001F1144"/>
    <w:rsid w:val="001F2297"/>
    <w:rsid w:val="001F2F13"/>
    <w:rsid w:val="001F34EE"/>
    <w:rsid w:val="00205FF2"/>
    <w:rsid w:val="002176F6"/>
    <w:rsid w:val="00226700"/>
    <w:rsid w:val="002323BD"/>
    <w:rsid w:val="00237C41"/>
    <w:rsid w:val="0024111A"/>
    <w:rsid w:val="002430CC"/>
    <w:rsid w:val="002440DE"/>
    <w:rsid w:val="00251E09"/>
    <w:rsid w:val="00254CE8"/>
    <w:rsid w:val="00256F95"/>
    <w:rsid w:val="00266508"/>
    <w:rsid w:val="002728E9"/>
    <w:rsid w:val="00275031"/>
    <w:rsid w:val="002761CB"/>
    <w:rsid w:val="00284171"/>
    <w:rsid w:val="002913E8"/>
    <w:rsid w:val="00293830"/>
    <w:rsid w:val="002A0738"/>
    <w:rsid w:val="002A22D7"/>
    <w:rsid w:val="002A3943"/>
    <w:rsid w:val="002A638C"/>
    <w:rsid w:val="002B0297"/>
    <w:rsid w:val="002C0FD2"/>
    <w:rsid w:val="002D35DE"/>
    <w:rsid w:val="002D4589"/>
    <w:rsid w:val="002D6795"/>
    <w:rsid w:val="002E343C"/>
    <w:rsid w:val="002E63AD"/>
    <w:rsid w:val="002F0BC0"/>
    <w:rsid w:val="002F4948"/>
    <w:rsid w:val="00322BCA"/>
    <w:rsid w:val="003401C7"/>
    <w:rsid w:val="003410FA"/>
    <w:rsid w:val="00351E79"/>
    <w:rsid w:val="00352E47"/>
    <w:rsid w:val="00354406"/>
    <w:rsid w:val="00360FEC"/>
    <w:rsid w:val="00371CBD"/>
    <w:rsid w:val="00393194"/>
    <w:rsid w:val="00394F02"/>
    <w:rsid w:val="003A3C38"/>
    <w:rsid w:val="003A4ABD"/>
    <w:rsid w:val="003A762E"/>
    <w:rsid w:val="003B0D84"/>
    <w:rsid w:val="003B44D3"/>
    <w:rsid w:val="003C1003"/>
    <w:rsid w:val="003C2A5E"/>
    <w:rsid w:val="003C54AD"/>
    <w:rsid w:val="003C7ADF"/>
    <w:rsid w:val="003D6D34"/>
    <w:rsid w:val="003E48DE"/>
    <w:rsid w:val="003F00A8"/>
    <w:rsid w:val="003F01A9"/>
    <w:rsid w:val="003F3E71"/>
    <w:rsid w:val="00401F9D"/>
    <w:rsid w:val="00402ECE"/>
    <w:rsid w:val="004128F8"/>
    <w:rsid w:val="0041561F"/>
    <w:rsid w:val="00416284"/>
    <w:rsid w:val="00420C1A"/>
    <w:rsid w:val="00425E24"/>
    <w:rsid w:val="00435B27"/>
    <w:rsid w:val="004408AF"/>
    <w:rsid w:val="00443CFF"/>
    <w:rsid w:val="0044569A"/>
    <w:rsid w:val="00446A31"/>
    <w:rsid w:val="00461566"/>
    <w:rsid w:val="00464F77"/>
    <w:rsid w:val="0047059E"/>
    <w:rsid w:val="0049155B"/>
    <w:rsid w:val="004951B4"/>
    <w:rsid w:val="004B7E35"/>
    <w:rsid w:val="004C0681"/>
    <w:rsid w:val="004C48E6"/>
    <w:rsid w:val="004C5EBA"/>
    <w:rsid w:val="004D05F8"/>
    <w:rsid w:val="004E172A"/>
    <w:rsid w:val="004E52A6"/>
    <w:rsid w:val="004F50F1"/>
    <w:rsid w:val="00500773"/>
    <w:rsid w:val="005031B0"/>
    <w:rsid w:val="005104BB"/>
    <w:rsid w:val="00512A54"/>
    <w:rsid w:val="00512AB4"/>
    <w:rsid w:val="00513566"/>
    <w:rsid w:val="005207C1"/>
    <w:rsid w:val="005217A2"/>
    <w:rsid w:val="00533C5B"/>
    <w:rsid w:val="005419F6"/>
    <w:rsid w:val="005508C6"/>
    <w:rsid w:val="00553B10"/>
    <w:rsid w:val="00561601"/>
    <w:rsid w:val="005667EC"/>
    <w:rsid w:val="005719C3"/>
    <w:rsid w:val="005766B3"/>
    <w:rsid w:val="005879E6"/>
    <w:rsid w:val="00592852"/>
    <w:rsid w:val="005A146D"/>
    <w:rsid w:val="005A1D89"/>
    <w:rsid w:val="005A52E1"/>
    <w:rsid w:val="005A7B3E"/>
    <w:rsid w:val="005B1E8D"/>
    <w:rsid w:val="005B360D"/>
    <w:rsid w:val="005B4B63"/>
    <w:rsid w:val="005E749B"/>
    <w:rsid w:val="005F2EDF"/>
    <w:rsid w:val="005F57A5"/>
    <w:rsid w:val="0060691A"/>
    <w:rsid w:val="00630073"/>
    <w:rsid w:val="00631BCB"/>
    <w:rsid w:val="00633DFF"/>
    <w:rsid w:val="00640927"/>
    <w:rsid w:val="00652739"/>
    <w:rsid w:val="006543E4"/>
    <w:rsid w:val="0066519A"/>
    <w:rsid w:val="0069056D"/>
    <w:rsid w:val="00696A1F"/>
    <w:rsid w:val="006B08C3"/>
    <w:rsid w:val="006B12D6"/>
    <w:rsid w:val="006B3CD5"/>
    <w:rsid w:val="006B44DA"/>
    <w:rsid w:val="006B5FB0"/>
    <w:rsid w:val="006F2422"/>
    <w:rsid w:val="007065FD"/>
    <w:rsid w:val="0071018A"/>
    <w:rsid w:val="00711EE8"/>
    <w:rsid w:val="0072528F"/>
    <w:rsid w:val="0076029B"/>
    <w:rsid w:val="00772B4C"/>
    <w:rsid w:val="00773612"/>
    <w:rsid w:val="0077679B"/>
    <w:rsid w:val="007B0058"/>
    <w:rsid w:val="007B14AB"/>
    <w:rsid w:val="007C792F"/>
    <w:rsid w:val="007E1F1C"/>
    <w:rsid w:val="007E2F40"/>
    <w:rsid w:val="00807650"/>
    <w:rsid w:val="00822757"/>
    <w:rsid w:val="008306EB"/>
    <w:rsid w:val="00877341"/>
    <w:rsid w:val="008831A4"/>
    <w:rsid w:val="008A1157"/>
    <w:rsid w:val="008B1E48"/>
    <w:rsid w:val="008B2211"/>
    <w:rsid w:val="008C536B"/>
    <w:rsid w:val="008C68BC"/>
    <w:rsid w:val="008E4B18"/>
    <w:rsid w:val="008F5F5D"/>
    <w:rsid w:val="009023F3"/>
    <w:rsid w:val="00905031"/>
    <w:rsid w:val="0090602B"/>
    <w:rsid w:val="0090676A"/>
    <w:rsid w:val="009202DE"/>
    <w:rsid w:val="009203B9"/>
    <w:rsid w:val="00922296"/>
    <w:rsid w:val="00924028"/>
    <w:rsid w:val="009246D7"/>
    <w:rsid w:val="00932439"/>
    <w:rsid w:val="009406AC"/>
    <w:rsid w:val="009410D1"/>
    <w:rsid w:val="0096672E"/>
    <w:rsid w:val="00970132"/>
    <w:rsid w:val="0097256E"/>
    <w:rsid w:val="009A3B8E"/>
    <w:rsid w:val="009C23D4"/>
    <w:rsid w:val="009C2CB4"/>
    <w:rsid w:val="009C4489"/>
    <w:rsid w:val="009C4B55"/>
    <w:rsid w:val="009D0B5B"/>
    <w:rsid w:val="009D2346"/>
    <w:rsid w:val="009D4997"/>
    <w:rsid w:val="009E3CC0"/>
    <w:rsid w:val="009E47E5"/>
    <w:rsid w:val="009F2ED5"/>
    <w:rsid w:val="00A04CF1"/>
    <w:rsid w:val="00A134D3"/>
    <w:rsid w:val="00A179DE"/>
    <w:rsid w:val="00A25F58"/>
    <w:rsid w:val="00A372A9"/>
    <w:rsid w:val="00A44627"/>
    <w:rsid w:val="00A502C1"/>
    <w:rsid w:val="00A53AC3"/>
    <w:rsid w:val="00A5558A"/>
    <w:rsid w:val="00A63AD0"/>
    <w:rsid w:val="00A7204A"/>
    <w:rsid w:val="00A73FEF"/>
    <w:rsid w:val="00A8142C"/>
    <w:rsid w:val="00A94D32"/>
    <w:rsid w:val="00A979FA"/>
    <w:rsid w:val="00AA2375"/>
    <w:rsid w:val="00AA6156"/>
    <w:rsid w:val="00AD423B"/>
    <w:rsid w:val="00AE0516"/>
    <w:rsid w:val="00AE0C66"/>
    <w:rsid w:val="00AE6AD7"/>
    <w:rsid w:val="00AF4800"/>
    <w:rsid w:val="00B01484"/>
    <w:rsid w:val="00B174B5"/>
    <w:rsid w:val="00B20916"/>
    <w:rsid w:val="00B22AAC"/>
    <w:rsid w:val="00B37E6C"/>
    <w:rsid w:val="00B727DA"/>
    <w:rsid w:val="00B80620"/>
    <w:rsid w:val="00B80926"/>
    <w:rsid w:val="00B90334"/>
    <w:rsid w:val="00B93E29"/>
    <w:rsid w:val="00B952DB"/>
    <w:rsid w:val="00B97B1E"/>
    <w:rsid w:val="00BB15BF"/>
    <w:rsid w:val="00BC044E"/>
    <w:rsid w:val="00BF29A8"/>
    <w:rsid w:val="00BF4D7C"/>
    <w:rsid w:val="00C1739D"/>
    <w:rsid w:val="00C17B89"/>
    <w:rsid w:val="00C33239"/>
    <w:rsid w:val="00C34FBF"/>
    <w:rsid w:val="00C43B03"/>
    <w:rsid w:val="00C55180"/>
    <w:rsid w:val="00C617D1"/>
    <w:rsid w:val="00C651F8"/>
    <w:rsid w:val="00C74F44"/>
    <w:rsid w:val="00C76AAE"/>
    <w:rsid w:val="00C77FDD"/>
    <w:rsid w:val="00C80B76"/>
    <w:rsid w:val="00C81CB5"/>
    <w:rsid w:val="00C84EB5"/>
    <w:rsid w:val="00C958D9"/>
    <w:rsid w:val="00CB11A3"/>
    <w:rsid w:val="00CD13C5"/>
    <w:rsid w:val="00CD17C2"/>
    <w:rsid w:val="00CD3D3D"/>
    <w:rsid w:val="00CE0B84"/>
    <w:rsid w:val="00D14A6E"/>
    <w:rsid w:val="00D15B72"/>
    <w:rsid w:val="00D3555B"/>
    <w:rsid w:val="00D4307F"/>
    <w:rsid w:val="00D66059"/>
    <w:rsid w:val="00D660F4"/>
    <w:rsid w:val="00D76E52"/>
    <w:rsid w:val="00D83461"/>
    <w:rsid w:val="00D87830"/>
    <w:rsid w:val="00D93C4F"/>
    <w:rsid w:val="00DC04FC"/>
    <w:rsid w:val="00DE45E2"/>
    <w:rsid w:val="00E0297E"/>
    <w:rsid w:val="00E02D40"/>
    <w:rsid w:val="00E222D0"/>
    <w:rsid w:val="00E50529"/>
    <w:rsid w:val="00E5541D"/>
    <w:rsid w:val="00E60D0B"/>
    <w:rsid w:val="00E91116"/>
    <w:rsid w:val="00E96C61"/>
    <w:rsid w:val="00EA502F"/>
    <w:rsid w:val="00EC2E1D"/>
    <w:rsid w:val="00EC40CF"/>
    <w:rsid w:val="00ED6B12"/>
    <w:rsid w:val="00EE490F"/>
    <w:rsid w:val="00EF720B"/>
    <w:rsid w:val="00F00D8C"/>
    <w:rsid w:val="00F02C99"/>
    <w:rsid w:val="00F039E0"/>
    <w:rsid w:val="00F11C83"/>
    <w:rsid w:val="00F135EC"/>
    <w:rsid w:val="00F236C3"/>
    <w:rsid w:val="00F35B02"/>
    <w:rsid w:val="00F43D45"/>
    <w:rsid w:val="00F50654"/>
    <w:rsid w:val="00F51FEF"/>
    <w:rsid w:val="00F54C3D"/>
    <w:rsid w:val="00F773F7"/>
    <w:rsid w:val="00F9176E"/>
    <w:rsid w:val="00F91847"/>
    <w:rsid w:val="00F93772"/>
    <w:rsid w:val="00F9729F"/>
    <w:rsid w:val="00F97D4D"/>
    <w:rsid w:val="00FA2252"/>
    <w:rsid w:val="00FA3722"/>
    <w:rsid w:val="00FA3E2F"/>
    <w:rsid w:val="00FA6CD3"/>
    <w:rsid w:val="00FB6FAC"/>
    <w:rsid w:val="00FC2D18"/>
    <w:rsid w:val="00FD15CC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0FCB"/>
  </w:style>
  <w:style w:type="paragraph" w:styleId="Heading1">
    <w:name w:val="heading 1"/>
    <w:basedOn w:val="Normal"/>
    <w:next w:val="Normal"/>
    <w:link w:val="Heading1Char"/>
    <w:uiPriority w:val="9"/>
    <w:qFormat/>
    <w:rsid w:val="002A6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A6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F97D4D"/>
    <w:rPr>
      <w:color w:val="808080"/>
    </w:rPr>
  </w:style>
  <w:style w:type="paragraph" w:customStyle="1" w:styleId="Style1">
    <w:name w:val="Style1"/>
    <w:basedOn w:val="Normal"/>
    <w:link w:val="Style1Char"/>
    <w:qFormat/>
    <w:rsid w:val="00F97D4D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DefaultParagraphFont"/>
    <w:link w:val="Style1"/>
    <w:rsid w:val="00F97D4D"/>
    <w:rPr>
      <w:rFonts w:ascii="DIN NEXT™ ARABIC MEDIUM" w:hAnsi="DIN NEXT™ ARABIC MEDIUM"/>
      <w:b/>
      <w:color w:val="52B5C2"/>
      <w:sz w:val="28"/>
    </w:rPr>
  </w:style>
  <w:style w:type="character" w:customStyle="1" w:styleId="Heading1Char">
    <w:name w:val="Heading 1 Char"/>
    <w:basedOn w:val="DefaultParagraphFont"/>
    <w:link w:val="Heading1"/>
    <w:uiPriority w:val="9"/>
    <w:rsid w:val="002A638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A638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NCAAA">
    <w:name w:val="NCAAA"/>
    <w:basedOn w:val="TableNormal"/>
    <w:uiPriority w:val="99"/>
    <w:rsid w:val="00F43D45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paragraph" w:styleId="TOCHeading">
    <w:name w:val="TOC Heading"/>
    <w:basedOn w:val="Heading1"/>
    <w:next w:val="Normal"/>
    <w:uiPriority w:val="39"/>
    <w:unhideWhenUsed/>
    <w:qFormat/>
    <w:rsid w:val="008E4B18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8E4B1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31BCB"/>
    <w:pPr>
      <w:tabs>
        <w:tab w:val="right" w:leader="dot" w:pos="9628"/>
      </w:tabs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8E4B1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097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324CA8E5E96F4276A3A064EA4210E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7C948BA-02F2-433A-8EBB-2F5368D4EAEC}"/>
      </w:docPartPr>
      <w:docPartBody>
        <w:p w:rsidR="00E0059A" w:rsidRDefault="007E79E1" w:rsidP="007E79E1">
          <w:pPr>
            <w:pStyle w:val="324CA8E5E96F4276A3A064EA4210E37E"/>
          </w:pPr>
          <w:r w:rsidRPr="00043116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PlaceholderText"/>
              <w:color w:val="124F1A" w:themeColor="accent3" w:themeShade="BF"/>
            </w:rPr>
            <w:t>.</w:t>
          </w:r>
        </w:p>
      </w:docPartBody>
    </w:docPart>
    <w:docPart>
      <w:docPartPr>
        <w:name w:val="58672DC36155444E873BFCEBA9140BD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6DBBB70-6F8D-4964-96FE-5DC569A058A0}"/>
      </w:docPartPr>
      <w:docPartBody>
        <w:p w:rsidR="00E0059A" w:rsidRDefault="007E79E1" w:rsidP="007E79E1">
          <w:pPr>
            <w:pStyle w:val="58672DC36155444E873BFCEBA9140BDF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D4D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Course Instructor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Name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F99EE7996AAD48468B04F67E4D25757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BDE4451-C830-449E-A4D5-52873B0986F4}"/>
      </w:docPartPr>
      <w:docPartBody>
        <w:p w:rsidR="00E0059A" w:rsidRDefault="007E79E1" w:rsidP="007E79E1">
          <w:pPr>
            <w:pStyle w:val="F99EE7996AAD48468B04F67E4D25757D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Starting the 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11C75BA6265247C4AB96AFE77ABBD75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9AEAE1E-1F1F-47EA-B7EC-DF85DD643C7D}"/>
      </w:docPartPr>
      <w:docPartBody>
        <w:p w:rsidR="00E0059A" w:rsidRDefault="007E79E1" w:rsidP="007E79E1">
          <w:pPr>
            <w:pStyle w:val="11C75BA6265247C4AB96AFE77ABBD750"/>
          </w:pP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Enter </w:t>
          </w:r>
          <w:r w:rsidRPr="00F9729F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 xml:space="preserve">Number of Students Completed the </w:t>
          </w:r>
          <w:r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Course</w:t>
          </w:r>
          <w:r w:rsidRPr="009C3322">
            <w:rPr>
              <w:rFonts w:cstheme="minorHAnsi"/>
              <w:i/>
              <w:iCs/>
              <w:color w:val="124F1A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Webdings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altName w:val="Arial"/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1960"/>
    <w:rsid w:val="00077D93"/>
    <w:rsid w:val="000E6ED5"/>
    <w:rsid w:val="000F7875"/>
    <w:rsid w:val="001370C2"/>
    <w:rsid w:val="0015774E"/>
    <w:rsid w:val="0020330D"/>
    <w:rsid w:val="00212E53"/>
    <w:rsid w:val="00226700"/>
    <w:rsid w:val="00247100"/>
    <w:rsid w:val="002C67FB"/>
    <w:rsid w:val="00332EC8"/>
    <w:rsid w:val="003805B9"/>
    <w:rsid w:val="003C6D89"/>
    <w:rsid w:val="003D7BBC"/>
    <w:rsid w:val="00452A9E"/>
    <w:rsid w:val="00473676"/>
    <w:rsid w:val="00492538"/>
    <w:rsid w:val="004D37ED"/>
    <w:rsid w:val="004E5458"/>
    <w:rsid w:val="00534EFF"/>
    <w:rsid w:val="00570017"/>
    <w:rsid w:val="00592852"/>
    <w:rsid w:val="00693163"/>
    <w:rsid w:val="006A39D3"/>
    <w:rsid w:val="00732CA9"/>
    <w:rsid w:val="007620E6"/>
    <w:rsid w:val="00773612"/>
    <w:rsid w:val="007A5771"/>
    <w:rsid w:val="007C792F"/>
    <w:rsid w:val="007E79E1"/>
    <w:rsid w:val="008831A4"/>
    <w:rsid w:val="008C7654"/>
    <w:rsid w:val="009862E3"/>
    <w:rsid w:val="00A41960"/>
    <w:rsid w:val="00AA6156"/>
    <w:rsid w:val="00BC044E"/>
    <w:rsid w:val="00BE6345"/>
    <w:rsid w:val="00C32A6E"/>
    <w:rsid w:val="00C90EB4"/>
    <w:rsid w:val="00D66059"/>
    <w:rsid w:val="00D85419"/>
    <w:rsid w:val="00DA1763"/>
    <w:rsid w:val="00DC04FC"/>
    <w:rsid w:val="00DE45E2"/>
    <w:rsid w:val="00E0059A"/>
    <w:rsid w:val="00E30817"/>
    <w:rsid w:val="00E5541D"/>
    <w:rsid w:val="00F0194E"/>
    <w:rsid w:val="00F80D2F"/>
    <w:rsid w:val="00FD7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E79E1"/>
    <w:rPr>
      <w:color w:val="808080"/>
    </w:rPr>
  </w:style>
  <w:style w:type="paragraph" w:customStyle="1" w:styleId="324CA8E5E96F4276A3A064EA4210E37E">
    <w:name w:val="324CA8E5E96F4276A3A064EA4210E37E"/>
    <w:rsid w:val="007E79E1"/>
    <w:rPr>
      <w:kern w:val="2"/>
      <w14:ligatures w14:val="standardContextual"/>
    </w:rPr>
  </w:style>
  <w:style w:type="paragraph" w:customStyle="1" w:styleId="58672DC36155444E873BFCEBA9140BDF">
    <w:name w:val="58672DC36155444E873BFCEBA9140BDF"/>
    <w:rsid w:val="007E79E1"/>
    <w:rPr>
      <w:kern w:val="2"/>
      <w14:ligatures w14:val="standardContextual"/>
    </w:rPr>
  </w:style>
  <w:style w:type="paragraph" w:customStyle="1" w:styleId="F99EE7996AAD48468B04F67E4D25757D">
    <w:name w:val="F99EE7996AAD48468B04F67E4D25757D"/>
    <w:rsid w:val="007E79E1"/>
    <w:rPr>
      <w:kern w:val="2"/>
      <w14:ligatures w14:val="standardContextual"/>
    </w:rPr>
  </w:style>
  <w:style w:type="paragraph" w:customStyle="1" w:styleId="11C75BA6265247C4AB96AFE77ABBD750">
    <w:name w:val="11C75BA6265247C4AB96AFE77ABBD750"/>
    <w:rsid w:val="007E79E1"/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AssetsCategory xmlns="f5d37f1a-14cb-45cf-8985-a5d7bc1fd1b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7949188D5059934B8102C12203A9706F" ma:contentTypeVersion="1" ma:contentTypeDescription="إنشاء مستند جديد." ma:contentTypeScope="" ma:versionID="c8d8dc19f24ec2a3963534ce3ae9fa47">
  <xsd:schema xmlns:xsd="http://www.w3.org/2001/XMLSchema" xmlns:xs="http://www.w3.org/2001/XMLSchema" xmlns:p="http://schemas.microsoft.com/office/2006/metadata/properties" xmlns:ns2="f5d37f1a-14cb-45cf-8985-a5d7bc1fd1b4" targetNamespace="http://schemas.microsoft.com/office/2006/metadata/properties" ma:root="true" ma:fieldsID="fddc90b79dea33837ad54dada358093d" ns2:_="">
    <xsd:import namespace="f5d37f1a-14cb-45cf-8985-a5d7bc1fd1b4"/>
    <xsd:element name="properties">
      <xsd:complexType>
        <xsd:sequence>
          <xsd:element name="documentManagement">
            <xsd:complexType>
              <xsd:all>
                <xsd:element ref="ns2:MediaAssets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d37f1a-14cb-45cf-8985-a5d7bc1fd1b4" elementFormDefault="qualified">
    <xsd:import namespace="http://schemas.microsoft.com/office/2006/documentManagement/types"/>
    <xsd:import namespace="http://schemas.microsoft.com/office/infopath/2007/PartnerControls"/>
    <xsd:element name="MediaAssetsCategory" ma:index="8" nillable="true" ma:displayName="MediaAssetsCategory" ma:list="{12f07b07-3138-470c-a342-74bb8d04da79}" ma:internalName="MediaAssetsCategory" ma:showField="Title" ma:web="92ba195c-e0a9-4dcd-858f-5b7bd2a9f344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D2DD20-4CA8-4BD0-A5EC-C157E12A60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E8FD422-7324-4AAF-8801-F0985523B795}">
  <ds:schemaRefs>
    <ds:schemaRef ds:uri="http://schemas.microsoft.com/office/2006/metadata/properties"/>
    <ds:schemaRef ds:uri="http://schemas.microsoft.com/office/infopath/2007/PartnerControls"/>
    <ds:schemaRef ds:uri="f5d37f1a-14cb-45cf-8985-a5d7bc1fd1b4"/>
  </ds:schemaRefs>
</ds:datastoreItem>
</file>

<file path=customXml/itemProps3.xml><?xml version="1.0" encoding="utf-8"?>
<ds:datastoreItem xmlns:ds="http://schemas.openxmlformats.org/officeDocument/2006/customXml" ds:itemID="{19DC619F-2058-4248-ACCA-E5ABEC4DE3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d37f1a-14cb-45cf-8985-a5d7bc1fd1b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D0AF106-C2CB-4AFB-8F27-711DB44D63D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6</Pages>
  <Words>701</Words>
  <Characters>3999</Characters>
  <Application>Microsoft Office Word</Application>
  <DocSecurity>0</DocSecurity>
  <Lines>33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461CR_ENG117-3_Grammar_2</dc:title>
  <dc:subject/>
  <cp:keywords/>
  <dc:description/>
  <cp:lastPrinted>2024-06-30T11:37:00Z</cp:lastPrinted>
  <dcterms:created xsi:type="dcterms:W3CDTF">2022-10-23T15:00:00Z</dcterms:created>
  <dcterms:modified xsi:type="dcterms:W3CDTF">2024-11-29T19:22:00Z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fff0c75f261ec1955ccdffc3c02f2c3e5512eac23c05e2c79100729652d782f6</vt:lpwstr>
  </property>
  <property fmtid="{D5CDD505-2E9C-101B-9397-08002B2CF9AE}" pid="3" name="ContentTypeId">
    <vt:lpwstr>0x0101007949188D5059934B8102C12203A9706F</vt:lpwstr>
  </property>
</Properties>
</file>