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3E2F" w14:textId="0E403838" w:rsidR="003D6D34" w:rsidRPr="00786776" w:rsidRDefault="003D6D34" w:rsidP="00EE490F">
      <w:pPr>
        <w:jc w:val="right"/>
        <w:rPr>
          <w:rFonts w:cstheme="minorHAnsi"/>
          <w:rtl/>
          <w:lang w:val="en-AU"/>
        </w:rPr>
      </w:pPr>
    </w:p>
    <w:p w14:paraId="744B4C0A" w14:textId="0CB39E14" w:rsidR="00EE490F" w:rsidRPr="00786776" w:rsidRDefault="00EE490F" w:rsidP="00EE490F">
      <w:pPr>
        <w:jc w:val="right"/>
        <w:rPr>
          <w:rFonts w:cstheme="minorHAnsi"/>
          <w:lang w:val="en-AU"/>
        </w:rPr>
      </w:pPr>
    </w:p>
    <w:p w14:paraId="07B119F7" w14:textId="2DAEA119" w:rsidR="00EE490F" w:rsidRPr="00786776" w:rsidRDefault="00EE490F" w:rsidP="00EE490F">
      <w:pPr>
        <w:jc w:val="right"/>
        <w:rPr>
          <w:rFonts w:cstheme="minorHAnsi"/>
          <w:lang w:val="en-AU"/>
        </w:rPr>
      </w:pPr>
    </w:p>
    <w:p w14:paraId="303DD5CC" w14:textId="7AFA83E7" w:rsidR="00EE490F" w:rsidRPr="00786776" w:rsidRDefault="00EE490F" w:rsidP="00EE490F">
      <w:pPr>
        <w:jc w:val="right"/>
        <w:rPr>
          <w:rFonts w:cstheme="minorHAnsi"/>
          <w:lang w:val="en-AU"/>
        </w:rPr>
      </w:pPr>
    </w:p>
    <w:p w14:paraId="4F3FCE5F" w14:textId="49A119CD" w:rsidR="00EE490F" w:rsidRPr="00786776" w:rsidRDefault="00EE490F" w:rsidP="00EE490F">
      <w:pPr>
        <w:jc w:val="right"/>
        <w:rPr>
          <w:rFonts w:cstheme="minorHAnsi"/>
          <w:lang w:val="en-AU"/>
        </w:rPr>
      </w:pPr>
    </w:p>
    <w:p w14:paraId="5DDCF57E" w14:textId="79D9F29E" w:rsidR="00EE490F" w:rsidRPr="00786776" w:rsidRDefault="00EE490F" w:rsidP="00EE490F">
      <w:pPr>
        <w:jc w:val="right"/>
        <w:rPr>
          <w:rFonts w:cstheme="minorHAnsi"/>
          <w:lang w:val="en-AU"/>
        </w:rPr>
      </w:pPr>
    </w:p>
    <w:p w14:paraId="00C2BA98" w14:textId="50B964BB" w:rsidR="00EE490F" w:rsidRPr="00786776" w:rsidRDefault="00EE490F" w:rsidP="00EE490F">
      <w:pPr>
        <w:jc w:val="right"/>
        <w:rPr>
          <w:rFonts w:cstheme="minorHAnsi"/>
          <w:lang w:val="en-AU"/>
        </w:rPr>
      </w:pPr>
    </w:p>
    <w:p w14:paraId="53249601" w14:textId="77B0D899" w:rsidR="006973C7" w:rsidRPr="00786776" w:rsidRDefault="006973C7" w:rsidP="004C5EBA">
      <w:pPr>
        <w:pStyle w:val="BasicParagraph"/>
        <w:spacing w:line="360" w:lineRule="auto"/>
        <w:rPr>
          <w:rStyle w:val="a"/>
          <w:rFonts w:asciiTheme="minorHAnsi" w:hAnsiTheme="minorHAnsi" w:cstheme="minorHAnsi"/>
          <w:color w:val="4C3D8E"/>
          <w:lang w:val="en-AU"/>
        </w:rPr>
      </w:pPr>
    </w:p>
    <w:p w14:paraId="50E107C1" w14:textId="77777777" w:rsidR="009705FA" w:rsidRPr="00786776" w:rsidRDefault="009705FA" w:rsidP="004C5EBA">
      <w:pPr>
        <w:pStyle w:val="BasicParagraph"/>
        <w:spacing w:line="360" w:lineRule="auto"/>
        <w:rPr>
          <w:rStyle w:val="a"/>
          <w:rFonts w:asciiTheme="minorHAnsi" w:hAnsiTheme="minorHAnsi" w:cstheme="minorHAnsi"/>
          <w:color w:val="4C3D8E"/>
          <w:rtl/>
          <w:lang w:val="en-AU"/>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0873EF" w:rsidRPr="00786776" w14:paraId="62778899" w14:textId="77777777" w:rsidTr="000873EF">
        <w:trPr>
          <w:trHeight w:val="576"/>
          <w:tblCellSpacing w:w="7" w:type="dxa"/>
        </w:trPr>
        <w:tc>
          <w:tcPr>
            <w:tcW w:w="8064" w:type="dxa"/>
            <w:shd w:val="clear" w:color="auto" w:fill="F2F2F2" w:themeFill="background1" w:themeFillShade="F2"/>
            <w:vAlign w:val="center"/>
          </w:tcPr>
          <w:p w14:paraId="1D3702EA" w14:textId="4175C757" w:rsidR="000873EF" w:rsidRPr="00786776" w:rsidRDefault="000873EF" w:rsidP="00D7486B">
            <w:pPr>
              <w:spacing w:line="276" w:lineRule="auto"/>
              <w:jc w:val="lowKashida"/>
              <w:rPr>
                <w:rFonts w:cstheme="minorHAnsi"/>
                <w:b/>
                <w:bCs/>
                <w:color w:val="5279BB"/>
                <w:sz w:val="28"/>
                <w:szCs w:val="28"/>
                <w:lang w:val="en-AU"/>
              </w:rPr>
            </w:pPr>
            <w:r w:rsidRPr="00786776">
              <w:rPr>
                <w:rFonts w:cstheme="minorHAnsi"/>
                <w:b/>
                <w:bCs/>
                <w:color w:val="5279BB"/>
                <w:sz w:val="28"/>
                <w:szCs w:val="28"/>
                <w:lang w:val="en-AU"/>
              </w:rPr>
              <w:t xml:space="preserve">Course </w:t>
            </w:r>
            <w:r>
              <w:rPr>
                <w:rFonts w:cstheme="minorHAnsi"/>
                <w:b/>
                <w:bCs/>
                <w:color w:val="5279BB"/>
                <w:sz w:val="28"/>
                <w:szCs w:val="28"/>
                <w:lang w:val="en-AU"/>
              </w:rPr>
              <w:t>Title</w:t>
            </w:r>
            <w:r w:rsidRPr="00786776">
              <w:rPr>
                <w:rFonts w:cstheme="minorHAnsi"/>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Pr="00786776">
              <w:rPr>
                <w:rFonts w:cstheme="minorHAnsi"/>
                <w:color w:val="52B5C2"/>
                <w:sz w:val="28"/>
                <w:szCs w:val="28"/>
                <w:lang w:val="en-AU"/>
              </w:rPr>
              <w:t xml:space="preserve"> </w:t>
            </w:r>
            <w:r>
              <w:rPr>
                <w:rStyle w:val="Style1Char"/>
                <w:rFonts w:asciiTheme="minorHAnsi" w:hAnsiTheme="minorHAnsi" w:cstheme="minorHAnsi"/>
                <w:szCs w:val="28"/>
                <w:lang w:val="en-AU"/>
              </w:rPr>
              <w:t>Audio-visual Translation</w:t>
            </w:r>
          </w:p>
        </w:tc>
      </w:tr>
      <w:tr w:rsidR="00D7486B" w:rsidRPr="00786776" w14:paraId="3210656C" w14:textId="77777777" w:rsidTr="00D7486B">
        <w:trPr>
          <w:trHeight w:val="576"/>
          <w:tblCellSpacing w:w="7" w:type="dxa"/>
        </w:trPr>
        <w:tc>
          <w:tcPr>
            <w:tcW w:w="8064" w:type="dxa"/>
            <w:shd w:val="clear" w:color="auto" w:fill="D9D9D9" w:themeFill="background1" w:themeFillShade="D9"/>
            <w:vAlign w:val="center"/>
          </w:tcPr>
          <w:p w14:paraId="414FEBA8" w14:textId="030DE002" w:rsidR="00D7486B" w:rsidRPr="00786776" w:rsidRDefault="00D7486B" w:rsidP="00D7486B">
            <w:pPr>
              <w:spacing w:line="276" w:lineRule="auto"/>
              <w:jc w:val="lowKashida"/>
              <w:rPr>
                <w:rFonts w:cstheme="minorHAnsi"/>
                <w:color w:val="F59F52"/>
                <w:sz w:val="28"/>
                <w:szCs w:val="28"/>
                <w:rtl/>
                <w:lang w:val="en-AU"/>
              </w:rPr>
            </w:pPr>
            <w:r w:rsidRPr="00786776">
              <w:rPr>
                <w:rFonts w:cstheme="minorHAnsi"/>
                <w:b/>
                <w:bCs/>
                <w:color w:val="5279BB"/>
                <w:sz w:val="28"/>
                <w:szCs w:val="28"/>
                <w:lang w:val="en-AU"/>
              </w:rPr>
              <w:t>Course Code</w:t>
            </w:r>
            <w:r w:rsidRPr="00786776">
              <w:rPr>
                <w:rFonts w:cstheme="minorHAnsi"/>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Pr="00786776">
              <w:rPr>
                <w:rFonts w:cstheme="minorHAnsi"/>
                <w:color w:val="52B5C2"/>
                <w:sz w:val="28"/>
                <w:szCs w:val="28"/>
                <w:lang w:val="en-AU"/>
              </w:rPr>
              <w:t xml:space="preserve"> </w:t>
            </w:r>
            <w:r w:rsidR="009D3220" w:rsidRPr="00786776">
              <w:rPr>
                <w:rStyle w:val="Style1Char"/>
                <w:rFonts w:asciiTheme="minorHAnsi" w:hAnsiTheme="minorHAnsi" w:cstheme="minorHAnsi"/>
                <w:szCs w:val="28"/>
                <w:lang w:val="en-AU"/>
              </w:rPr>
              <w:t>TR</w:t>
            </w:r>
            <w:r w:rsidR="006635EA">
              <w:rPr>
                <w:rStyle w:val="Style1Char"/>
                <w:rFonts w:asciiTheme="minorHAnsi" w:hAnsiTheme="minorHAnsi" w:cstheme="minorHAnsi"/>
                <w:szCs w:val="28"/>
                <w:lang w:val="en-AU"/>
              </w:rPr>
              <w:t>N 6</w:t>
            </w:r>
            <w:r w:rsidR="005F6529">
              <w:rPr>
                <w:rStyle w:val="Style1Char"/>
                <w:rFonts w:asciiTheme="minorHAnsi" w:hAnsiTheme="minorHAnsi" w:cstheme="minorHAnsi"/>
                <w:szCs w:val="28"/>
                <w:lang w:val="en-AU"/>
              </w:rPr>
              <w:t>105</w:t>
            </w:r>
          </w:p>
        </w:tc>
      </w:tr>
      <w:tr w:rsidR="00D7486B" w:rsidRPr="00786776" w14:paraId="06A4B0A0" w14:textId="77777777" w:rsidTr="00D7486B">
        <w:trPr>
          <w:trHeight w:val="576"/>
          <w:tblCellSpacing w:w="7" w:type="dxa"/>
        </w:trPr>
        <w:tc>
          <w:tcPr>
            <w:tcW w:w="8064" w:type="dxa"/>
            <w:shd w:val="clear" w:color="auto" w:fill="F2F2F2" w:themeFill="background1" w:themeFillShade="F2"/>
            <w:vAlign w:val="center"/>
          </w:tcPr>
          <w:p w14:paraId="3A0FAE76" w14:textId="46574DD8" w:rsidR="00D7486B" w:rsidRPr="00786776" w:rsidRDefault="00D7486B" w:rsidP="00D7486B">
            <w:pPr>
              <w:spacing w:line="276" w:lineRule="auto"/>
              <w:jc w:val="lowKashida"/>
              <w:rPr>
                <w:rFonts w:cstheme="minorHAnsi"/>
                <w:color w:val="F59F52"/>
                <w:sz w:val="28"/>
                <w:szCs w:val="28"/>
                <w:rtl/>
                <w:lang w:val="en-AU"/>
              </w:rPr>
            </w:pPr>
            <w:r w:rsidRPr="00786776">
              <w:rPr>
                <w:rFonts w:cstheme="minorHAnsi"/>
                <w:b/>
                <w:bCs/>
                <w:color w:val="5279BB"/>
                <w:sz w:val="28"/>
                <w:szCs w:val="28"/>
                <w:lang w:val="en-AU"/>
              </w:rPr>
              <w:t>Program</w:t>
            </w:r>
            <w:r w:rsidRPr="00786776">
              <w:rPr>
                <w:rFonts w:cstheme="minorHAnsi"/>
                <w:color w:val="5279BB"/>
                <w:sz w:val="28"/>
                <w:szCs w:val="28"/>
                <w:lang w:val="en-AU"/>
              </w:rPr>
              <w:t>:</w:t>
            </w:r>
            <w:r w:rsidRPr="00786776">
              <w:rPr>
                <w:rFonts w:cstheme="minorHAnsi"/>
                <w:color w:val="52B5C2"/>
                <w:sz w:val="28"/>
                <w:szCs w:val="28"/>
                <w:rtl/>
                <w:lang w:val="en-AU"/>
              </w:rPr>
              <w:t xml:space="preserve"> </w:t>
            </w:r>
            <w:r w:rsidR="009D3220" w:rsidRPr="00786776">
              <w:rPr>
                <w:rStyle w:val="Style1Char"/>
                <w:rFonts w:asciiTheme="minorHAnsi" w:hAnsiTheme="minorHAnsi" w:cstheme="minorHAnsi"/>
                <w:szCs w:val="28"/>
                <w:lang w:val="en-AU"/>
              </w:rPr>
              <w:t xml:space="preserve">Master of Arts in Translation </w:t>
            </w:r>
          </w:p>
        </w:tc>
      </w:tr>
      <w:tr w:rsidR="00D7486B" w:rsidRPr="00786776" w14:paraId="044F268C" w14:textId="77777777" w:rsidTr="00D7486B">
        <w:trPr>
          <w:trHeight w:val="576"/>
          <w:tblCellSpacing w:w="7" w:type="dxa"/>
        </w:trPr>
        <w:tc>
          <w:tcPr>
            <w:tcW w:w="8064" w:type="dxa"/>
            <w:shd w:val="clear" w:color="auto" w:fill="D9D9D9" w:themeFill="background1" w:themeFillShade="D9"/>
            <w:vAlign w:val="center"/>
          </w:tcPr>
          <w:p w14:paraId="77188FBC" w14:textId="69D58BB3" w:rsidR="00D7486B" w:rsidRPr="00786776" w:rsidRDefault="00D7486B" w:rsidP="00D7486B">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Department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009D3220" w:rsidRPr="00786776">
              <w:rPr>
                <w:rStyle w:val="Style1Char"/>
                <w:rFonts w:asciiTheme="minorHAnsi" w:hAnsiTheme="minorHAnsi" w:cstheme="minorHAnsi"/>
                <w:szCs w:val="28"/>
                <w:lang w:val="en-AU"/>
              </w:rPr>
              <w:t>Translation</w:t>
            </w:r>
          </w:p>
        </w:tc>
      </w:tr>
      <w:tr w:rsidR="00D7486B" w:rsidRPr="00786776" w14:paraId="209389F8" w14:textId="77777777" w:rsidTr="00D7486B">
        <w:trPr>
          <w:trHeight w:val="576"/>
          <w:tblCellSpacing w:w="7" w:type="dxa"/>
        </w:trPr>
        <w:tc>
          <w:tcPr>
            <w:tcW w:w="8064" w:type="dxa"/>
            <w:shd w:val="clear" w:color="auto" w:fill="F2F2F2" w:themeFill="background1" w:themeFillShade="F2"/>
            <w:vAlign w:val="center"/>
          </w:tcPr>
          <w:p w14:paraId="6B867716" w14:textId="7B67AE99" w:rsidR="00D7486B" w:rsidRPr="00786776" w:rsidRDefault="00D7486B" w:rsidP="00D7486B">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College</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009D3220" w:rsidRPr="00786776">
              <w:rPr>
                <w:rStyle w:val="Style1Char"/>
                <w:rFonts w:asciiTheme="minorHAnsi" w:hAnsiTheme="minorHAnsi" w:cstheme="minorHAnsi"/>
                <w:szCs w:val="28"/>
                <w:lang w:val="en-AU"/>
              </w:rPr>
              <w:t xml:space="preserve">College of Languages &amp; Translation </w:t>
            </w:r>
          </w:p>
        </w:tc>
      </w:tr>
      <w:tr w:rsidR="00D7486B" w:rsidRPr="00786776" w14:paraId="1CF4EB17" w14:textId="77777777" w:rsidTr="00D7486B">
        <w:trPr>
          <w:trHeight w:val="576"/>
          <w:tblCellSpacing w:w="7" w:type="dxa"/>
        </w:trPr>
        <w:tc>
          <w:tcPr>
            <w:tcW w:w="8064" w:type="dxa"/>
            <w:shd w:val="clear" w:color="auto" w:fill="D9D9D9" w:themeFill="background1" w:themeFillShade="D9"/>
            <w:vAlign w:val="center"/>
          </w:tcPr>
          <w:p w14:paraId="5720B60D" w14:textId="6F0E5AE1" w:rsidR="00D7486B" w:rsidRPr="00786776" w:rsidRDefault="00D7486B" w:rsidP="00D7486B">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Institution</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009D3220" w:rsidRPr="00786776">
              <w:rPr>
                <w:rStyle w:val="Style1Char"/>
                <w:rFonts w:asciiTheme="minorHAnsi" w:hAnsiTheme="minorHAnsi" w:cstheme="minorHAnsi"/>
                <w:szCs w:val="28"/>
                <w:lang w:val="en-AU"/>
              </w:rPr>
              <w:t>King Khalid University</w:t>
            </w:r>
          </w:p>
        </w:tc>
      </w:tr>
      <w:tr w:rsidR="00D7486B" w:rsidRPr="00786776" w14:paraId="38A9ED2C" w14:textId="77777777" w:rsidTr="00D7486B">
        <w:trPr>
          <w:trHeight w:val="576"/>
          <w:tblCellSpacing w:w="7" w:type="dxa"/>
        </w:trPr>
        <w:tc>
          <w:tcPr>
            <w:tcW w:w="8064" w:type="dxa"/>
            <w:shd w:val="clear" w:color="auto" w:fill="F2F2F2" w:themeFill="background1" w:themeFillShade="F2"/>
            <w:vAlign w:val="center"/>
          </w:tcPr>
          <w:p w14:paraId="7AEB8713" w14:textId="54CA799D" w:rsidR="00D7486B" w:rsidRPr="00786776" w:rsidRDefault="00D7486B" w:rsidP="00D7486B">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Version</w:t>
            </w:r>
            <w:r w:rsidRPr="00786776">
              <w:rPr>
                <w:rFonts w:cstheme="minorHAnsi"/>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009D3220" w:rsidRPr="00786776">
              <w:rPr>
                <w:rStyle w:val="Style1Char"/>
                <w:rFonts w:asciiTheme="minorHAnsi" w:hAnsiTheme="minorHAnsi" w:cstheme="minorHAnsi"/>
                <w:szCs w:val="28"/>
                <w:lang w:val="en-AU"/>
              </w:rPr>
              <w:t>1</w:t>
            </w:r>
          </w:p>
        </w:tc>
      </w:tr>
      <w:tr w:rsidR="00D7486B" w:rsidRPr="00786776" w14:paraId="170DA1D9" w14:textId="77777777" w:rsidTr="00D7486B">
        <w:trPr>
          <w:trHeight w:val="576"/>
          <w:tblCellSpacing w:w="7" w:type="dxa"/>
        </w:trPr>
        <w:tc>
          <w:tcPr>
            <w:tcW w:w="8064" w:type="dxa"/>
            <w:shd w:val="clear" w:color="auto" w:fill="D9D9D9" w:themeFill="background1" w:themeFillShade="D9"/>
            <w:vAlign w:val="center"/>
          </w:tcPr>
          <w:p w14:paraId="69FC81D4" w14:textId="1C61A42F" w:rsidR="00D7486B" w:rsidRPr="00786776" w:rsidRDefault="00D7486B" w:rsidP="00D7486B">
            <w:pPr>
              <w:spacing w:line="276" w:lineRule="auto"/>
              <w:jc w:val="lowKashida"/>
              <w:rPr>
                <w:rFonts w:cstheme="minorHAnsi"/>
                <w:color w:val="F59F52"/>
                <w:sz w:val="28"/>
                <w:szCs w:val="28"/>
                <w:rtl/>
                <w:lang w:val="en-AU" w:bidi="ar-EG"/>
              </w:rPr>
            </w:pPr>
            <w:r w:rsidRPr="00786776">
              <w:rPr>
                <w:rFonts w:cstheme="minorHAnsi"/>
                <w:b/>
                <w:bCs/>
                <w:color w:val="5279BB"/>
                <w:sz w:val="28"/>
                <w:szCs w:val="28"/>
                <w:lang w:val="en-AU"/>
              </w:rPr>
              <w:t>Last</w:t>
            </w:r>
            <w:r w:rsidRPr="00786776">
              <w:rPr>
                <w:rFonts w:cstheme="minorHAnsi"/>
                <w:b/>
                <w:bCs/>
                <w:color w:val="FF0000"/>
                <w:sz w:val="28"/>
                <w:szCs w:val="28"/>
                <w:lang w:val="en-AU"/>
              </w:rPr>
              <w:t xml:space="preserve"> </w:t>
            </w:r>
            <w:r w:rsidRPr="00786776">
              <w:rPr>
                <w:rFonts w:cstheme="minorHAnsi"/>
                <w:b/>
                <w:bCs/>
                <w:color w:val="5279BB"/>
                <w:sz w:val="28"/>
                <w:szCs w:val="28"/>
                <w:lang w:val="en-AU"/>
              </w:rPr>
              <w:t>Revision Date</w:t>
            </w:r>
            <w:r w:rsidRPr="00786776">
              <w:rPr>
                <w:rFonts w:cstheme="minorHAnsi"/>
                <w:b/>
                <w:bCs/>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Pr="00786776">
              <w:rPr>
                <w:rFonts w:cstheme="minorHAnsi"/>
                <w:sz w:val="28"/>
                <w:szCs w:val="28"/>
                <w:lang w:val="en-AU"/>
              </w:rPr>
              <w:t xml:space="preserve"> </w:t>
            </w:r>
            <w:r w:rsidR="000873EF">
              <w:rPr>
                <w:rFonts w:cstheme="minorHAnsi"/>
                <w:b/>
                <w:color w:val="7B7B7B" w:themeColor="accent3" w:themeShade="BF"/>
                <w:sz w:val="28"/>
                <w:szCs w:val="28"/>
                <w:lang w:val="en-AU"/>
              </w:rPr>
              <w:t>01</w:t>
            </w:r>
            <w:r w:rsidR="00E97F3A">
              <w:rPr>
                <w:rFonts w:cstheme="minorHAnsi"/>
                <w:b/>
                <w:color w:val="7B7B7B" w:themeColor="accent3" w:themeShade="BF"/>
                <w:sz w:val="28"/>
                <w:szCs w:val="28"/>
                <w:lang w:val="en-AU"/>
              </w:rPr>
              <w:t xml:space="preserve"> </w:t>
            </w:r>
            <w:r w:rsidR="005F6529">
              <w:rPr>
                <w:rFonts w:cstheme="minorHAnsi"/>
                <w:b/>
                <w:color w:val="7B7B7B" w:themeColor="accent3" w:themeShade="BF"/>
                <w:sz w:val="28"/>
                <w:szCs w:val="28"/>
                <w:lang w:val="en-AU"/>
              </w:rPr>
              <w:t>Feb</w:t>
            </w:r>
            <w:r w:rsidR="00E97F3A">
              <w:rPr>
                <w:rFonts w:cstheme="minorHAnsi"/>
                <w:b/>
                <w:color w:val="7B7B7B" w:themeColor="accent3" w:themeShade="BF"/>
                <w:sz w:val="28"/>
                <w:szCs w:val="28"/>
                <w:lang w:val="en-AU"/>
              </w:rPr>
              <w:t xml:space="preserve"> 2024</w:t>
            </w:r>
          </w:p>
        </w:tc>
      </w:tr>
    </w:tbl>
    <w:p w14:paraId="5E744BAF" w14:textId="7B7D6772" w:rsidR="006973C7" w:rsidRPr="00786776" w:rsidRDefault="006973C7" w:rsidP="004C5EBA">
      <w:pPr>
        <w:pStyle w:val="BasicParagraph"/>
        <w:spacing w:line="360" w:lineRule="auto"/>
        <w:rPr>
          <w:rStyle w:val="a"/>
          <w:rFonts w:asciiTheme="minorHAnsi" w:hAnsiTheme="minorHAnsi" w:cstheme="minorHAnsi"/>
          <w:color w:val="4C3D8E"/>
          <w:rtl/>
          <w:lang w:val="en-AU"/>
        </w:rPr>
      </w:pPr>
    </w:p>
    <w:p w14:paraId="14F67455" w14:textId="77777777" w:rsidR="00D7486B" w:rsidRPr="00786776" w:rsidRDefault="00D7486B" w:rsidP="004C5EBA">
      <w:pPr>
        <w:pStyle w:val="BasicParagraph"/>
        <w:spacing w:line="360" w:lineRule="auto"/>
        <w:rPr>
          <w:rStyle w:val="a"/>
          <w:rFonts w:asciiTheme="minorHAnsi" w:hAnsiTheme="minorHAnsi" w:cstheme="minorHAnsi"/>
          <w:color w:val="4C3D8E"/>
          <w:rtl/>
          <w:lang w:val="en-AU"/>
        </w:rPr>
      </w:pPr>
    </w:p>
    <w:p w14:paraId="15FABE62" w14:textId="77777777" w:rsidR="006973C7" w:rsidRPr="00786776" w:rsidRDefault="006973C7" w:rsidP="004C5EBA">
      <w:pPr>
        <w:pStyle w:val="BasicParagraph"/>
        <w:spacing w:line="360" w:lineRule="auto"/>
        <w:rPr>
          <w:rStyle w:val="a"/>
          <w:rFonts w:asciiTheme="minorHAnsi" w:hAnsiTheme="minorHAnsi" w:cstheme="minorHAnsi"/>
          <w:color w:val="4C3D8E"/>
          <w:rtl/>
          <w:lang w:val="en-AU"/>
        </w:rPr>
      </w:pPr>
    </w:p>
    <w:p w14:paraId="28DF5EA9" w14:textId="77777777" w:rsidR="006973C7" w:rsidRPr="00786776" w:rsidRDefault="006973C7" w:rsidP="004C5EBA">
      <w:pPr>
        <w:pStyle w:val="BasicParagraph"/>
        <w:spacing w:line="360" w:lineRule="auto"/>
        <w:rPr>
          <w:rStyle w:val="a"/>
          <w:rFonts w:asciiTheme="minorHAnsi" w:hAnsiTheme="minorHAnsi" w:cstheme="minorHAnsi"/>
          <w:color w:val="4C3D8E"/>
          <w:rtl/>
          <w:lang w:val="en-AU"/>
        </w:rPr>
      </w:pPr>
    </w:p>
    <w:p w14:paraId="42694D7D" w14:textId="77777777" w:rsidR="006973C7" w:rsidRPr="00786776" w:rsidRDefault="006973C7" w:rsidP="004C5EBA">
      <w:pPr>
        <w:pStyle w:val="BasicParagraph"/>
        <w:spacing w:line="360" w:lineRule="auto"/>
        <w:rPr>
          <w:rStyle w:val="a"/>
          <w:rFonts w:asciiTheme="minorHAnsi" w:hAnsiTheme="minorHAnsi" w:cstheme="minorHAnsi"/>
          <w:color w:val="4C3D8E"/>
          <w:rtl/>
          <w:lang w:val="en-AU"/>
        </w:rPr>
      </w:pPr>
    </w:p>
    <w:p w14:paraId="7BD4F7AD" w14:textId="77777777" w:rsidR="006973C7" w:rsidRPr="00786776" w:rsidRDefault="006973C7" w:rsidP="004C5EBA">
      <w:pPr>
        <w:pStyle w:val="BasicParagraph"/>
        <w:spacing w:line="360" w:lineRule="auto"/>
        <w:rPr>
          <w:rStyle w:val="a"/>
          <w:rFonts w:asciiTheme="minorHAnsi" w:hAnsiTheme="minorHAnsi" w:cstheme="minorHAnsi"/>
          <w:color w:val="4C3D8E"/>
          <w:rtl/>
          <w:lang w:val="en-AU"/>
        </w:rPr>
      </w:pPr>
    </w:p>
    <w:p w14:paraId="6CCE696A" w14:textId="0F634DEB" w:rsidR="006973C7" w:rsidRPr="00786776" w:rsidRDefault="006973C7" w:rsidP="004C5EBA">
      <w:pPr>
        <w:pStyle w:val="BasicParagraph"/>
        <w:spacing w:line="360" w:lineRule="auto"/>
        <w:rPr>
          <w:rStyle w:val="a"/>
          <w:rFonts w:asciiTheme="minorHAnsi" w:hAnsiTheme="minorHAnsi" w:cstheme="minorHAnsi"/>
          <w:color w:val="4C3D8E"/>
          <w:sz w:val="32"/>
          <w:szCs w:val="32"/>
          <w:rtl/>
          <w:lang w:val="en-AU"/>
        </w:rPr>
      </w:pPr>
    </w:p>
    <w:p w14:paraId="00CC8C62" w14:textId="0F1DBF98" w:rsidR="009705FA" w:rsidRPr="00786776" w:rsidRDefault="009705FA">
      <w:pPr>
        <w:rPr>
          <w:rStyle w:val="a"/>
          <w:rFonts w:asciiTheme="minorHAnsi" w:hAnsiTheme="minorHAnsi" w:cstheme="minorHAnsi"/>
          <w:color w:val="4C3D8E"/>
          <w:lang w:val="en-AU" w:bidi="ar-YE"/>
        </w:rPr>
      </w:pPr>
      <w:r w:rsidRPr="00786776">
        <w:rPr>
          <w:rStyle w:val="a"/>
          <w:rFonts w:asciiTheme="minorHAnsi" w:hAnsiTheme="minorHAnsi" w:cstheme="minorHAnsi"/>
          <w:color w:val="4C3D8E"/>
          <w:lang w:val="en-AU"/>
        </w:rPr>
        <w:br w:type="page"/>
      </w:r>
    </w:p>
    <w:bookmarkStart w:id="0" w:name="_Ref115691703" w:displacedByCustomXml="next"/>
    <w:sdt>
      <w:sdtPr>
        <w:rPr>
          <w:rFonts w:asciiTheme="minorHAnsi" w:eastAsiaTheme="minorHAnsi" w:hAnsiTheme="minorHAnsi" w:cstheme="minorHAnsi"/>
          <w:b/>
          <w:bCs/>
          <w:color w:val="684C0F"/>
          <w:sz w:val="40"/>
          <w:szCs w:val="40"/>
          <w:lang w:val="en-AU"/>
        </w:rPr>
        <w:id w:val="-1590458958"/>
        <w:docPartObj>
          <w:docPartGallery w:val="Table of Contents"/>
          <w:docPartUnique/>
        </w:docPartObj>
      </w:sdtPr>
      <w:sdtEndPr>
        <w:rPr>
          <w:noProof/>
          <w:color w:val="auto"/>
          <w:sz w:val="22"/>
          <w:szCs w:val="22"/>
        </w:rPr>
      </w:sdtEndPr>
      <w:sdtContent>
        <w:p w14:paraId="5F0B5118" w14:textId="193FAB03" w:rsidR="000E4E61" w:rsidRPr="00786776" w:rsidRDefault="000E4E61">
          <w:pPr>
            <w:pStyle w:val="TOCHeading"/>
            <w:rPr>
              <w:rFonts w:asciiTheme="minorHAnsi" w:hAnsiTheme="minorHAnsi" w:cstheme="minorHAnsi"/>
              <w:b/>
              <w:bCs/>
              <w:sz w:val="28"/>
              <w:szCs w:val="28"/>
              <w:lang w:val="en-AU"/>
            </w:rPr>
          </w:pPr>
          <w:r w:rsidRPr="00786776">
            <w:rPr>
              <w:rFonts w:asciiTheme="minorHAnsi" w:hAnsiTheme="minorHAnsi" w:cstheme="minorHAnsi"/>
              <w:b/>
              <w:bCs/>
              <w:sz w:val="28"/>
              <w:szCs w:val="28"/>
              <w:lang w:val="en-AU"/>
            </w:rPr>
            <w:t>Table of Contents</w:t>
          </w:r>
        </w:p>
        <w:p w14:paraId="766D4645" w14:textId="29C90ABF" w:rsidR="00012D32" w:rsidRPr="00786776" w:rsidRDefault="000E4E61">
          <w:pPr>
            <w:pStyle w:val="TOC1"/>
            <w:tabs>
              <w:tab w:val="right" w:leader="dot" w:pos="9628"/>
            </w:tabs>
            <w:rPr>
              <w:rFonts w:eastAsiaTheme="minorEastAsia"/>
              <w:noProof/>
              <w:kern w:val="2"/>
              <w:lang w:val="en-AU"/>
              <w14:ligatures w14:val="standardContextual"/>
            </w:rPr>
          </w:pPr>
          <w:r w:rsidRPr="00786776">
            <w:rPr>
              <w:rFonts w:cstheme="minorHAnsi"/>
              <w:sz w:val="28"/>
              <w:szCs w:val="28"/>
              <w:lang w:val="en-AU"/>
            </w:rPr>
            <w:fldChar w:fldCharType="begin"/>
          </w:r>
          <w:r w:rsidRPr="00786776">
            <w:rPr>
              <w:rFonts w:cstheme="minorHAnsi"/>
              <w:sz w:val="28"/>
              <w:szCs w:val="28"/>
              <w:lang w:val="en-AU"/>
            </w:rPr>
            <w:instrText xml:space="preserve"> TOC \o "1-3" \h \z \u </w:instrText>
          </w:r>
          <w:r w:rsidRPr="00786776">
            <w:rPr>
              <w:rFonts w:cstheme="minorHAnsi"/>
              <w:sz w:val="28"/>
              <w:szCs w:val="28"/>
              <w:lang w:val="en-AU"/>
            </w:rPr>
            <w:fldChar w:fldCharType="separate"/>
          </w:r>
          <w:hyperlink w:anchor="_Toc138158353" w:history="1">
            <w:r w:rsidR="00012D32" w:rsidRPr="00786776">
              <w:rPr>
                <w:rStyle w:val="Hyperlink"/>
                <w:rFonts w:cstheme="minorHAnsi"/>
                <w:b/>
                <w:bCs/>
                <w:noProof/>
                <w:lang w:val="en-AU"/>
              </w:rPr>
              <w:t>A. General information about the course:</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_Toc138158353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3</w:t>
            </w:r>
            <w:r w:rsidR="00012D32" w:rsidRPr="00786776">
              <w:rPr>
                <w:noProof/>
                <w:webHidden/>
                <w:lang w:val="en-AU"/>
              </w:rPr>
              <w:fldChar w:fldCharType="end"/>
            </w:r>
          </w:hyperlink>
        </w:p>
        <w:p w14:paraId="592DB42F" w14:textId="1FF49944" w:rsidR="00012D32" w:rsidRPr="00786776" w:rsidRDefault="00000000">
          <w:pPr>
            <w:pStyle w:val="TOC1"/>
            <w:tabs>
              <w:tab w:val="right" w:leader="dot" w:pos="9628"/>
            </w:tabs>
            <w:rPr>
              <w:rFonts w:eastAsiaTheme="minorEastAsia"/>
              <w:noProof/>
              <w:kern w:val="2"/>
              <w:lang w:val="en-AU"/>
              <w14:ligatures w14:val="standardContextual"/>
            </w:rPr>
          </w:pPr>
          <w:hyperlink w:anchor="_Toc138158354" w:history="1">
            <w:r w:rsidR="00012D32" w:rsidRPr="00786776">
              <w:rPr>
                <w:rStyle w:val="Hyperlink"/>
                <w:rFonts w:cstheme="minorHAnsi"/>
                <w:b/>
                <w:bCs/>
                <w:noProof/>
                <w:lang w:val="en-AU"/>
              </w:rPr>
              <w:t>B. Course Learning Outcomes (CLOs), Teaching Strategies and Assessment Methods:</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_Toc138158354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4</w:t>
            </w:r>
            <w:r w:rsidR="00012D32" w:rsidRPr="00786776">
              <w:rPr>
                <w:noProof/>
                <w:webHidden/>
                <w:lang w:val="en-AU"/>
              </w:rPr>
              <w:fldChar w:fldCharType="end"/>
            </w:r>
          </w:hyperlink>
        </w:p>
        <w:p w14:paraId="4966574D" w14:textId="2DDB6D40" w:rsidR="00012D32" w:rsidRPr="00786776" w:rsidRDefault="00000000">
          <w:pPr>
            <w:pStyle w:val="TOC1"/>
            <w:tabs>
              <w:tab w:val="right" w:leader="dot" w:pos="9628"/>
            </w:tabs>
            <w:rPr>
              <w:rFonts w:eastAsiaTheme="minorEastAsia"/>
              <w:noProof/>
              <w:kern w:val="2"/>
              <w:lang w:val="en-AU"/>
              <w14:ligatures w14:val="standardContextual"/>
            </w:rPr>
          </w:pPr>
          <w:hyperlink w:anchor="_Toc138158355" w:history="1">
            <w:r w:rsidR="00012D32" w:rsidRPr="00786776">
              <w:rPr>
                <w:rStyle w:val="Hyperlink"/>
                <w:rFonts w:cstheme="minorHAnsi"/>
                <w:b/>
                <w:bCs/>
                <w:noProof/>
                <w:lang w:val="en-AU"/>
              </w:rPr>
              <w:t>C. Course Content:</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_Toc138158355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4</w:t>
            </w:r>
            <w:r w:rsidR="00012D32" w:rsidRPr="00786776">
              <w:rPr>
                <w:noProof/>
                <w:webHidden/>
                <w:lang w:val="en-AU"/>
              </w:rPr>
              <w:fldChar w:fldCharType="end"/>
            </w:r>
          </w:hyperlink>
        </w:p>
        <w:p w14:paraId="762FF1D9" w14:textId="1A8288BF" w:rsidR="00012D32" w:rsidRPr="00786776" w:rsidRDefault="00000000">
          <w:pPr>
            <w:pStyle w:val="TOC1"/>
            <w:tabs>
              <w:tab w:val="right" w:leader="dot" w:pos="9628"/>
            </w:tabs>
            <w:rPr>
              <w:rFonts w:eastAsiaTheme="minorEastAsia"/>
              <w:noProof/>
              <w:kern w:val="2"/>
              <w:lang w:val="en-AU"/>
              <w14:ligatures w14:val="standardContextual"/>
            </w:rPr>
          </w:pPr>
          <w:hyperlink w:anchor="_Toc138158356" w:history="1">
            <w:r w:rsidR="00012D32" w:rsidRPr="00786776">
              <w:rPr>
                <w:rStyle w:val="Hyperlink"/>
                <w:rFonts w:cstheme="minorHAnsi"/>
                <w:b/>
                <w:bCs/>
                <w:noProof/>
                <w:lang w:val="en-AU"/>
              </w:rPr>
              <w:t>D. Students Assessment Activities:</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_Toc138158356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5</w:t>
            </w:r>
            <w:r w:rsidR="00012D32" w:rsidRPr="00786776">
              <w:rPr>
                <w:noProof/>
                <w:webHidden/>
                <w:lang w:val="en-AU"/>
              </w:rPr>
              <w:fldChar w:fldCharType="end"/>
            </w:r>
          </w:hyperlink>
        </w:p>
        <w:p w14:paraId="285DF99C" w14:textId="43A8D1CB" w:rsidR="00012D32" w:rsidRPr="00786776" w:rsidRDefault="00000000">
          <w:pPr>
            <w:pStyle w:val="TOC1"/>
            <w:tabs>
              <w:tab w:val="right" w:leader="dot" w:pos="9628"/>
            </w:tabs>
            <w:rPr>
              <w:rFonts w:eastAsiaTheme="minorEastAsia"/>
              <w:noProof/>
              <w:kern w:val="2"/>
              <w:lang w:val="en-AU"/>
              <w14:ligatures w14:val="standardContextual"/>
            </w:rPr>
          </w:pPr>
          <w:hyperlink w:anchor="_Toc138158357" w:history="1">
            <w:r w:rsidR="00012D32" w:rsidRPr="00786776">
              <w:rPr>
                <w:rStyle w:val="Hyperlink"/>
                <w:rFonts w:cstheme="minorHAnsi"/>
                <w:b/>
                <w:bCs/>
                <w:noProof/>
                <w:lang w:val="en-AU"/>
              </w:rPr>
              <w:t>E. Learning Resources and Facilities</w:t>
            </w:r>
            <w:r w:rsidR="00012D32" w:rsidRPr="00786776">
              <w:rPr>
                <w:rStyle w:val="Hyperlink"/>
                <w:rFonts w:cstheme="minorHAnsi"/>
                <w:b/>
                <w:bCs/>
                <w:noProof/>
                <w:rtl/>
                <w:lang w:val="en-AU"/>
              </w:rPr>
              <w:t>:</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_Toc138158357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5</w:t>
            </w:r>
            <w:r w:rsidR="00012D32" w:rsidRPr="00786776">
              <w:rPr>
                <w:noProof/>
                <w:webHidden/>
                <w:lang w:val="en-AU"/>
              </w:rPr>
              <w:fldChar w:fldCharType="end"/>
            </w:r>
          </w:hyperlink>
        </w:p>
        <w:p w14:paraId="383D9F2D" w14:textId="146BB344" w:rsidR="00012D32" w:rsidRPr="00786776" w:rsidRDefault="00000000">
          <w:pPr>
            <w:pStyle w:val="TOC1"/>
            <w:tabs>
              <w:tab w:val="right" w:leader="dot" w:pos="9628"/>
            </w:tabs>
            <w:rPr>
              <w:rFonts w:eastAsiaTheme="minorEastAsia"/>
              <w:noProof/>
              <w:kern w:val="2"/>
              <w:lang w:val="en-AU"/>
              <w14:ligatures w14:val="standardContextual"/>
            </w:rPr>
          </w:pPr>
          <w:hyperlink w:anchor="_Toc138158358" w:history="1">
            <w:r w:rsidR="00012D32" w:rsidRPr="00786776">
              <w:rPr>
                <w:rStyle w:val="Hyperlink"/>
                <w:rFonts w:cstheme="minorHAnsi"/>
                <w:b/>
                <w:bCs/>
                <w:noProof/>
                <w:lang w:val="en-AU" w:bidi="ar-YE"/>
              </w:rPr>
              <w:t>F. Assessment of Course Quality:</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_Toc138158358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5</w:t>
            </w:r>
            <w:r w:rsidR="00012D32" w:rsidRPr="00786776">
              <w:rPr>
                <w:noProof/>
                <w:webHidden/>
                <w:lang w:val="en-AU"/>
              </w:rPr>
              <w:fldChar w:fldCharType="end"/>
            </w:r>
          </w:hyperlink>
        </w:p>
        <w:p w14:paraId="2F106275" w14:textId="71DBEAE8" w:rsidR="00012D32" w:rsidRPr="00786776" w:rsidRDefault="00000000">
          <w:pPr>
            <w:pStyle w:val="TOC1"/>
            <w:tabs>
              <w:tab w:val="right" w:leader="dot" w:pos="9628"/>
            </w:tabs>
            <w:rPr>
              <w:rFonts w:eastAsiaTheme="minorEastAsia"/>
              <w:noProof/>
              <w:kern w:val="2"/>
              <w:lang w:val="en-AU"/>
              <w14:ligatures w14:val="standardContextual"/>
            </w:rPr>
          </w:pPr>
          <w:hyperlink w:anchor="_Toc138158359" w:history="1">
            <w:r w:rsidR="00012D32" w:rsidRPr="00786776">
              <w:rPr>
                <w:rStyle w:val="Hyperlink"/>
                <w:rFonts w:cstheme="minorHAnsi"/>
                <w:b/>
                <w:bCs/>
                <w:noProof/>
                <w:lang w:val="en-AU"/>
              </w:rPr>
              <w:t>G. Specification Approval Data:</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_Toc138158359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6</w:t>
            </w:r>
            <w:r w:rsidR="00012D32" w:rsidRPr="00786776">
              <w:rPr>
                <w:noProof/>
                <w:webHidden/>
                <w:lang w:val="en-AU"/>
              </w:rPr>
              <w:fldChar w:fldCharType="end"/>
            </w:r>
          </w:hyperlink>
        </w:p>
        <w:p w14:paraId="5032E241" w14:textId="229DE591" w:rsidR="000E4E61" w:rsidRPr="00786776" w:rsidRDefault="000E4E61">
          <w:pPr>
            <w:rPr>
              <w:rFonts w:cstheme="minorHAnsi"/>
              <w:lang w:val="en-AU"/>
            </w:rPr>
          </w:pPr>
          <w:r w:rsidRPr="00786776">
            <w:rPr>
              <w:rFonts w:cstheme="minorHAnsi"/>
              <w:b/>
              <w:bCs/>
              <w:noProof/>
              <w:sz w:val="28"/>
              <w:szCs w:val="28"/>
              <w:lang w:val="en-AU"/>
            </w:rPr>
            <w:fldChar w:fldCharType="end"/>
          </w:r>
        </w:p>
      </w:sdtContent>
    </w:sdt>
    <w:p w14:paraId="244792EB" w14:textId="33BACFD9" w:rsidR="00600C13" w:rsidRPr="00786776" w:rsidRDefault="00600C13">
      <w:pPr>
        <w:rPr>
          <w:rStyle w:val="a"/>
          <w:rFonts w:asciiTheme="minorHAnsi" w:eastAsiaTheme="majorEastAsia" w:hAnsiTheme="minorHAnsi" w:cstheme="minorHAnsi"/>
          <w:color w:val="4C3D8E"/>
          <w:sz w:val="32"/>
          <w:szCs w:val="32"/>
          <w:lang w:val="en-AU" w:bidi="ar-YE"/>
        </w:rPr>
      </w:pPr>
      <w:r w:rsidRPr="00786776">
        <w:rPr>
          <w:rStyle w:val="a"/>
          <w:rFonts w:asciiTheme="minorHAnsi" w:hAnsiTheme="minorHAnsi" w:cstheme="minorHAnsi"/>
          <w:color w:val="4C3D8E"/>
          <w:sz w:val="32"/>
          <w:szCs w:val="32"/>
          <w:lang w:val="en-AU" w:bidi="ar-YE"/>
        </w:rPr>
        <w:br w:type="page"/>
      </w:r>
    </w:p>
    <w:p w14:paraId="256E6C9E" w14:textId="77777777" w:rsidR="00600C13" w:rsidRPr="00786776" w:rsidRDefault="00600C13" w:rsidP="00600C13">
      <w:pPr>
        <w:spacing w:after="0"/>
        <w:rPr>
          <w:rStyle w:val="a"/>
          <w:rFonts w:asciiTheme="minorHAnsi" w:hAnsiTheme="minorHAnsi" w:cstheme="minorHAnsi"/>
          <w:color w:val="4C3D8E"/>
          <w:sz w:val="10"/>
          <w:szCs w:val="10"/>
          <w:lang w:val="en-AU" w:bidi="ar-YE"/>
        </w:rPr>
      </w:pPr>
    </w:p>
    <w:p w14:paraId="31A16AAD" w14:textId="110EE4AD" w:rsidR="005031B0" w:rsidRPr="00786776" w:rsidRDefault="00AA7CBA" w:rsidP="0003438B">
      <w:pPr>
        <w:pStyle w:val="Heading1"/>
        <w:spacing w:before="0"/>
        <w:rPr>
          <w:rStyle w:val="a"/>
          <w:rFonts w:asciiTheme="minorHAnsi" w:hAnsiTheme="minorHAnsi" w:cstheme="minorHAnsi"/>
          <w:b/>
          <w:bCs/>
          <w:color w:val="4C3D8E"/>
          <w:sz w:val="32"/>
          <w:szCs w:val="32"/>
          <w:lang w:val="en-AU"/>
        </w:rPr>
      </w:pPr>
      <w:bookmarkStart w:id="1" w:name="_Toc138158353"/>
      <w:bookmarkEnd w:id="0"/>
      <w:r w:rsidRPr="00786776">
        <w:rPr>
          <w:rStyle w:val="a"/>
          <w:rFonts w:asciiTheme="minorHAnsi" w:hAnsiTheme="minorHAnsi" w:cstheme="minorHAnsi"/>
          <w:b/>
          <w:bCs/>
          <w:color w:val="4C3D8E"/>
          <w:sz w:val="32"/>
          <w:szCs w:val="32"/>
          <w:lang w:val="en-AU"/>
        </w:rPr>
        <w:t xml:space="preserve">A. </w:t>
      </w:r>
      <w:r w:rsidR="00D7486B" w:rsidRPr="00786776">
        <w:rPr>
          <w:rStyle w:val="a"/>
          <w:rFonts w:asciiTheme="minorHAnsi" w:hAnsiTheme="minorHAnsi" w:cstheme="minorHAnsi"/>
          <w:b/>
          <w:bCs/>
          <w:color w:val="4C3D8E"/>
          <w:sz w:val="32"/>
          <w:szCs w:val="32"/>
          <w:lang w:val="en-AU"/>
        </w:rPr>
        <w:t>G</w:t>
      </w:r>
      <w:r w:rsidR="00582DA3" w:rsidRPr="00786776">
        <w:rPr>
          <w:rStyle w:val="a"/>
          <w:rFonts w:asciiTheme="minorHAnsi" w:hAnsiTheme="minorHAnsi" w:cstheme="minorHAnsi"/>
          <w:b/>
          <w:bCs/>
          <w:color w:val="4C3D8E"/>
          <w:sz w:val="32"/>
          <w:szCs w:val="32"/>
          <w:lang w:val="en-AU"/>
        </w:rPr>
        <w:t xml:space="preserve">eneral information </w:t>
      </w:r>
      <w:r w:rsidR="00D7486B" w:rsidRPr="00786776">
        <w:rPr>
          <w:rStyle w:val="a"/>
          <w:rFonts w:asciiTheme="minorHAnsi" w:hAnsiTheme="minorHAnsi" w:cstheme="minorHAnsi"/>
          <w:b/>
          <w:bCs/>
          <w:color w:val="4C3D8E"/>
          <w:sz w:val="32"/>
          <w:szCs w:val="32"/>
          <w:lang w:val="en-AU"/>
        </w:rPr>
        <w:t>about the course:</w:t>
      </w:r>
      <w:bookmarkEnd w:id="1"/>
    </w:p>
    <w:p w14:paraId="219C9622" w14:textId="1732E62F" w:rsidR="000A1BC7" w:rsidRPr="00786776" w:rsidRDefault="000A1BC7">
      <w:pPr>
        <w:rPr>
          <w:rStyle w:val="a"/>
          <w:rFonts w:asciiTheme="minorHAnsi" w:hAnsiTheme="minorHAnsi" w:cstheme="minorHAnsi"/>
          <w:b/>
          <w:bCs/>
          <w:color w:val="52B5C2"/>
          <w:sz w:val="28"/>
          <w:szCs w:val="28"/>
          <w:lang w:val="en-AU"/>
        </w:rPr>
      </w:pPr>
      <w:r w:rsidRPr="00786776">
        <w:rPr>
          <w:rStyle w:val="a"/>
          <w:rFonts w:asciiTheme="minorHAnsi" w:hAnsiTheme="minorHAnsi" w:cstheme="minorHAnsi"/>
          <w:b/>
          <w:bCs/>
          <w:color w:val="52B5C2"/>
          <w:sz w:val="28"/>
          <w:szCs w:val="28"/>
          <w:lang w:val="en-AU"/>
        </w:rPr>
        <w:t xml:space="preserve">1. Course </w:t>
      </w:r>
      <w:r w:rsidR="009D3220" w:rsidRPr="00786776">
        <w:rPr>
          <w:rStyle w:val="a"/>
          <w:rFonts w:asciiTheme="minorHAnsi" w:hAnsiTheme="minorHAnsi" w:cstheme="minorHAnsi"/>
          <w:b/>
          <w:bCs/>
          <w:color w:val="52B5C2"/>
          <w:sz w:val="28"/>
          <w:szCs w:val="28"/>
          <w:lang w:val="en-AU"/>
        </w:rPr>
        <w:t>Identification</w:t>
      </w:r>
      <w:r w:rsidR="001C451D" w:rsidRPr="00786776">
        <w:rPr>
          <w:rStyle w:val="a"/>
          <w:rFonts w:asciiTheme="minorHAnsi" w:hAnsiTheme="minorHAnsi" w:cstheme="minorHAnsi"/>
          <w:b/>
          <w:bCs/>
          <w:color w:val="52B5C2"/>
          <w:sz w:val="28"/>
          <w:szCs w:val="28"/>
          <w:lang w:val="en-AU"/>
        </w:rPr>
        <w:t>:</w:t>
      </w:r>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558"/>
        <w:gridCol w:w="1814"/>
        <w:gridCol w:w="1815"/>
        <w:gridCol w:w="908"/>
        <w:gridCol w:w="907"/>
        <w:gridCol w:w="1815"/>
        <w:gridCol w:w="1815"/>
      </w:tblGrid>
      <w:tr w:rsidR="000A1BC7" w:rsidRPr="00786776" w14:paraId="7EE7EB00" w14:textId="77777777" w:rsidTr="006E1F96">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tcBorders>
              <w:top w:val="none" w:sz="0" w:space="0" w:color="auto"/>
              <w:left w:val="none" w:sz="0" w:space="0" w:color="auto"/>
              <w:bottom w:val="none" w:sz="0" w:space="0" w:color="auto"/>
              <w:right w:val="none" w:sz="0" w:space="0" w:color="auto"/>
            </w:tcBorders>
            <w:shd w:val="clear" w:color="auto" w:fill="4C3D8E"/>
          </w:tcPr>
          <w:p w14:paraId="0F38537F" w14:textId="7D80DB7B" w:rsidR="000A1BC7" w:rsidRPr="00786776" w:rsidRDefault="000A1BC7" w:rsidP="006E1F96">
            <w:pPr>
              <w:ind w:right="43"/>
              <w:rPr>
                <w:rFonts w:asciiTheme="minorHAnsi" w:hAnsiTheme="minorHAnsi" w:cstheme="minorHAnsi"/>
                <w:sz w:val="28"/>
                <w:szCs w:val="28"/>
                <w:rtl/>
                <w:lang w:val="en-AU"/>
              </w:rPr>
            </w:pPr>
            <w:r w:rsidRPr="00786776">
              <w:rPr>
                <w:rFonts w:asciiTheme="minorHAnsi" w:hAnsiTheme="minorHAnsi" w:cstheme="minorHAnsi"/>
                <w:sz w:val="28"/>
                <w:szCs w:val="28"/>
                <w:lang w:val="en-AU"/>
              </w:rPr>
              <w:t xml:space="preserve">1. Credit hours: </w:t>
            </w:r>
            <w:r w:rsidR="009D3220" w:rsidRPr="00786776">
              <w:rPr>
                <w:rFonts w:asciiTheme="minorHAnsi" w:hAnsiTheme="minorHAnsi" w:cstheme="minorHAnsi"/>
                <w:sz w:val="28"/>
                <w:szCs w:val="28"/>
                <w:lang w:val="en-AU"/>
              </w:rPr>
              <w:t>(3 Hours</w:t>
            </w:r>
            <w:r w:rsidRPr="00786776">
              <w:rPr>
                <w:rFonts w:asciiTheme="minorHAnsi" w:hAnsiTheme="minorHAnsi" w:cstheme="minorHAnsi"/>
                <w:sz w:val="28"/>
                <w:szCs w:val="28"/>
                <w:lang w:val="en-AU"/>
              </w:rPr>
              <w:t>)</w:t>
            </w:r>
          </w:p>
        </w:tc>
      </w:tr>
      <w:tr w:rsidR="000A1BC7" w:rsidRPr="00786776" w14:paraId="0F24B70D" w14:textId="77777777" w:rsidTr="006E1F96">
        <w:trPr>
          <w:cnfStyle w:val="000000100000" w:firstRow="0" w:lastRow="0" w:firstColumn="0" w:lastColumn="0" w:oddVBand="0" w:evenVBand="0" w:oddHBand="1" w:evenHBand="0" w:firstRowFirstColumn="0" w:firstRowLastColumn="0" w:lastRowFirstColumn="0" w:lastRowLastColumn="0"/>
          <w:trHeight w:val="17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22F643A" w14:textId="77777777" w:rsidR="000A1BC7" w:rsidRPr="00786776" w:rsidRDefault="000A1BC7" w:rsidP="006E1F96">
            <w:pPr>
              <w:shd w:val="clear" w:color="auto" w:fill="F2F2F2" w:themeFill="background1" w:themeFillShade="F2"/>
              <w:jc w:val="lowKashida"/>
              <w:rPr>
                <w:rFonts w:asciiTheme="minorHAnsi" w:hAnsiTheme="minorHAnsi" w:cstheme="minorHAnsi"/>
                <w:b w:val="0"/>
                <w:bCs w:val="0"/>
                <w:color w:val="000000" w:themeColor="text1"/>
                <w:sz w:val="28"/>
                <w:szCs w:val="28"/>
                <w:rtl/>
                <w:lang w:val="en-AU"/>
              </w:rPr>
            </w:pPr>
          </w:p>
        </w:tc>
      </w:tr>
      <w:tr w:rsidR="000A1BC7" w:rsidRPr="00786776" w14:paraId="24DC88FC"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0E8F271F" w14:textId="77777777" w:rsidR="000A1BC7" w:rsidRPr="00786776" w:rsidRDefault="000A1BC7" w:rsidP="006E1F96">
            <w:pPr>
              <w:ind w:right="43"/>
              <w:jc w:val="lowKashida"/>
              <w:rPr>
                <w:rFonts w:asciiTheme="minorHAnsi" w:hAnsiTheme="minorHAnsi" w:cstheme="minorHAnsi"/>
                <w:color w:val="FFFFFF" w:themeColor="background1"/>
                <w:sz w:val="28"/>
                <w:szCs w:val="28"/>
                <w:rtl/>
                <w:lang w:val="en-AU" w:bidi="ar-EG"/>
              </w:rPr>
            </w:pPr>
            <w:r w:rsidRPr="00786776">
              <w:rPr>
                <w:rFonts w:asciiTheme="minorHAnsi" w:hAnsiTheme="minorHAnsi" w:cstheme="minorHAnsi"/>
                <w:color w:val="FFFFFF" w:themeColor="background1"/>
                <w:sz w:val="28"/>
                <w:szCs w:val="28"/>
                <w:lang w:val="en-AU" w:bidi="ar-EG"/>
              </w:rPr>
              <w:t>2. Course type</w:t>
            </w:r>
          </w:p>
        </w:tc>
      </w:tr>
      <w:tr w:rsidR="000A1BC7" w:rsidRPr="00786776" w14:paraId="16779788"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3B7FF248" w14:textId="77777777" w:rsidR="000A1BC7" w:rsidRPr="00786776" w:rsidRDefault="000A1BC7" w:rsidP="006E1F96">
            <w:pPr>
              <w:jc w:val="lowKashida"/>
              <w:rPr>
                <w:rFonts w:asciiTheme="minorHAnsi" w:hAnsiTheme="minorHAnsi" w:cstheme="minorHAnsi"/>
                <w:color w:val="FFFFFF" w:themeColor="background1"/>
                <w:sz w:val="24"/>
                <w:szCs w:val="24"/>
                <w:rtl/>
                <w:lang w:val="en-AU" w:bidi="ar-EG"/>
              </w:rPr>
            </w:pPr>
            <w:r w:rsidRPr="00786776">
              <w:rPr>
                <w:rFonts w:asciiTheme="minorHAnsi" w:hAnsiTheme="minorHAnsi" w:cstheme="minorHAnsi"/>
                <w:color w:val="FFFFFF" w:themeColor="background1"/>
                <w:sz w:val="24"/>
                <w:szCs w:val="24"/>
                <w:lang w:val="en-AU" w:bidi="ar-EG"/>
              </w:rPr>
              <w:t>A.</w:t>
            </w:r>
          </w:p>
        </w:tc>
        <w:tc>
          <w:tcPr>
            <w:tcW w:w="1800" w:type="dxa"/>
            <w:shd w:val="clear" w:color="auto" w:fill="F2F2F2" w:themeFill="background1" w:themeFillShade="F2"/>
          </w:tcPr>
          <w:p w14:paraId="367E799E" w14:textId="77777777" w:rsidR="000A1BC7" w:rsidRPr="00786776"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983113846"/>
                <w14:checkbox>
                  <w14:checked w14:val="0"/>
                  <w14:checkedState w14:val="2612" w14:font="MS Gothic"/>
                  <w14:uncheckedState w14:val="2610" w14:font="MS Gothic"/>
                </w14:checkbox>
              </w:sdtPr>
              <w:sdtContent>
                <w:r w:rsidR="000A1BC7" w:rsidRPr="00786776">
                  <w:rPr>
                    <w:rFonts w:ascii="Segoe UI Symbol" w:hAnsi="Segoe UI Symbol" w:cs="Segoe UI Symbol"/>
                    <w:color w:val="000000" w:themeColor="text1"/>
                    <w:sz w:val="24"/>
                    <w:szCs w:val="24"/>
                    <w:rtl/>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University</w:t>
            </w:r>
            <w:r w:rsidR="000A1BC7" w:rsidRPr="00786776">
              <w:rPr>
                <w:rFonts w:asciiTheme="minorHAnsi" w:hAnsiTheme="minorHAnsi" w:cstheme="minorHAnsi"/>
                <w:color w:val="000000" w:themeColor="text1"/>
                <w:sz w:val="24"/>
                <w:szCs w:val="24"/>
                <w:rtl/>
                <w:lang w:val="en-AU"/>
              </w:rPr>
              <w:t xml:space="preserve"> </w:t>
            </w:r>
          </w:p>
        </w:tc>
        <w:tc>
          <w:tcPr>
            <w:tcW w:w="1801" w:type="dxa"/>
            <w:shd w:val="clear" w:color="auto" w:fill="F2F2F2" w:themeFill="background1" w:themeFillShade="F2"/>
          </w:tcPr>
          <w:p w14:paraId="2D0C647D" w14:textId="77777777" w:rsidR="000A1BC7" w:rsidRPr="00786776"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637143589"/>
                <w14:checkbox>
                  <w14:checked w14:val="0"/>
                  <w14:checkedState w14:val="2612" w14:font="MS Gothic"/>
                  <w14:uncheckedState w14:val="2610" w14:font="MS Gothic"/>
                </w14:checkbox>
              </w:sdtPr>
              <w:sdtContent>
                <w:r w:rsidR="000A1BC7" w:rsidRPr="00786776">
                  <w:rPr>
                    <w:rFonts w:ascii="Segoe UI Symbol" w:hAnsi="Segoe UI Symbol" w:cs="Segoe UI Symbol"/>
                    <w:color w:val="000000" w:themeColor="text1"/>
                    <w:sz w:val="24"/>
                    <w:szCs w:val="24"/>
                    <w:rtl/>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College</w:t>
            </w:r>
          </w:p>
        </w:tc>
        <w:tc>
          <w:tcPr>
            <w:tcW w:w="1801" w:type="dxa"/>
            <w:gridSpan w:val="2"/>
            <w:shd w:val="clear" w:color="auto" w:fill="F2F2F2" w:themeFill="background1" w:themeFillShade="F2"/>
          </w:tcPr>
          <w:p w14:paraId="4F77CAD4" w14:textId="2EA977BB" w:rsidR="000A1BC7" w:rsidRPr="00786776"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366019568"/>
                <w14:checkbox>
                  <w14:checked w14:val="1"/>
                  <w14:checkedState w14:val="2612" w14:font="MS Gothic"/>
                  <w14:uncheckedState w14:val="2610" w14:font="MS Gothic"/>
                </w14:checkbox>
              </w:sdtPr>
              <w:sdtContent>
                <w:r w:rsidR="009D3220" w:rsidRPr="00786776">
                  <w:rPr>
                    <w:rFonts w:ascii="MS Gothic" w:eastAsia="MS Gothic" w:hAnsi="MS Gothic" w:cstheme="minorHAnsi"/>
                    <w:color w:val="000000" w:themeColor="text1"/>
                    <w:sz w:val="24"/>
                    <w:szCs w:val="24"/>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Department</w:t>
            </w:r>
          </w:p>
        </w:tc>
        <w:tc>
          <w:tcPr>
            <w:tcW w:w="1801" w:type="dxa"/>
            <w:shd w:val="clear" w:color="auto" w:fill="F2F2F2" w:themeFill="background1" w:themeFillShade="F2"/>
          </w:tcPr>
          <w:p w14:paraId="41AD026E" w14:textId="77777777" w:rsidR="000A1BC7" w:rsidRPr="00786776"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tl/>
                <w:lang w:val="en-AU"/>
              </w:rPr>
            </w:pPr>
            <w:sdt>
              <w:sdtPr>
                <w:rPr>
                  <w:rFonts w:cstheme="minorHAnsi"/>
                  <w:color w:val="000000" w:themeColor="text1"/>
                  <w:sz w:val="24"/>
                  <w:szCs w:val="24"/>
                  <w:lang w:val="en-AU"/>
                </w:rPr>
                <w:id w:val="-97252320"/>
                <w14:checkbox>
                  <w14:checked w14:val="0"/>
                  <w14:checkedState w14:val="2612" w14:font="MS Gothic"/>
                  <w14:uncheckedState w14:val="2610" w14:font="MS Gothic"/>
                </w14:checkbox>
              </w:sdtPr>
              <w:sdtContent>
                <w:r w:rsidR="000A1BC7" w:rsidRPr="00786776">
                  <w:rPr>
                    <w:rFonts w:ascii="Segoe UI Symbol" w:hAnsi="Segoe UI Symbol" w:cs="Segoe UI Symbol"/>
                    <w:color w:val="000000" w:themeColor="text1"/>
                    <w:sz w:val="24"/>
                    <w:szCs w:val="24"/>
                    <w:rtl/>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Track</w:t>
            </w:r>
          </w:p>
        </w:tc>
        <w:tc>
          <w:tcPr>
            <w:tcW w:w="1794" w:type="dxa"/>
            <w:shd w:val="clear" w:color="auto" w:fill="F2F2F2" w:themeFill="background1" w:themeFillShade="F2"/>
          </w:tcPr>
          <w:p w14:paraId="25430084" w14:textId="49DD2BC7" w:rsidR="000A1BC7" w:rsidRPr="00786776" w:rsidRDefault="000A1BC7"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highlight w:val="yellow"/>
                <w:rtl/>
                <w:lang w:val="en-AU"/>
              </w:rPr>
            </w:pPr>
          </w:p>
        </w:tc>
      </w:tr>
      <w:tr w:rsidR="000A1BC7" w:rsidRPr="00786776" w14:paraId="34E4D0F4" w14:textId="77777777" w:rsidTr="006E1F96">
        <w:trPr>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04FCEC24" w14:textId="77777777" w:rsidR="000A1BC7" w:rsidRPr="00786776" w:rsidRDefault="000A1BC7" w:rsidP="006E1F96">
            <w:pPr>
              <w:jc w:val="lowKashida"/>
              <w:rPr>
                <w:rFonts w:asciiTheme="minorHAnsi" w:hAnsiTheme="minorHAnsi" w:cstheme="minorHAnsi"/>
                <w:color w:val="FFFFFF" w:themeColor="background1"/>
                <w:sz w:val="24"/>
                <w:szCs w:val="24"/>
                <w:rtl/>
                <w:lang w:val="en-AU" w:bidi="ar-EG"/>
              </w:rPr>
            </w:pPr>
            <w:r w:rsidRPr="00786776">
              <w:rPr>
                <w:rFonts w:asciiTheme="minorHAnsi" w:hAnsiTheme="minorHAnsi" w:cstheme="minorHAnsi"/>
                <w:color w:val="FFFFFF" w:themeColor="background1"/>
                <w:sz w:val="24"/>
                <w:szCs w:val="24"/>
                <w:lang w:val="en-AU" w:bidi="ar-EG"/>
              </w:rPr>
              <w:t>B.</w:t>
            </w:r>
          </w:p>
        </w:tc>
        <w:tc>
          <w:tcPr>
            <w:tcW w:w="4523" w:type="dxa"/>
            <w:gridSpan w:val="3"/>
            <w:shd w:val="clear" w:color="auto" w:fill="F2F2F2" w:themeFill="background1" w:themeFillShade="F2"/>
          </w:tcPr>
          <w:p w14:paraId="75FBC93D" w14:textId="341DCD7F" w:rsidR="000A1BC7" w:rsidRPr="00786776"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90820770"/>
                <w14:checkbox>
                  <w14:checked w14:val="1"/>
                  <w14:checkedState w14:val="2612" w14:font="MS Gothic"/>
                  <w14:uncheckedState w14:val="2610" w14:font="MS Gothic"/>
                </w14:checkbox>
              </w:sdtPr>
              <w:sdtContent>
                <w:r w:rsidR="009D3220" w:rsidRPr="00786776">
                  <w:rPr>
                    <w:rFonts w:ascii="MS Gothic" w:eastAsia="MS Gothic" w:hAnsi="MS Gothic" w:cstheme="minorHAnsi"/>
                    <w:color w:val="000000" w:themeColor="text1"/>
                    <w:sz w:val="24"/>
                    <w:szCs w:val="24"/>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Required</w:t>
            </w:r>
          </w:p>
        </w:tc>
        <w:tc>
          <w:tcPr>
            <w:tcW w:w="4516" w:type="dxa"/>
            <w:gridSpan w:val="3"/>
            <w:shd w:val="clear" w:color="auto" w:fill="F2F2F2" w:themeFill="background1" w:themeFillShade="F2"/>
          </w:tcPr>
          <w:p w14:paraId="576410C9" w14:textId="77777777" w:rsidR="000A1BC7" w:rsidRPr="00786776"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264656911"/>
                <w14:checkbox>
                  <w14:checked w14:val="0"/>
                  <w14:checkedState w14:val="2612" w14:font="MS Gothic"/>
                  <w14:uncheckedState w14:val="2610" w14:font="MS Gothic"/>
                </w14:checkbox>
              </w:sdtPr>
              <w:sdtContent>
                <w:r w:rsidR="000A1BC7" w:rsidRPr="00786776">
                  <w:rPr>
                    <w:rFonts w:ascii="Segoe UI Symbol" w:hAnsi="Segoe UI Symbol" w:cs="Segoe UI Symbol"/>
                    <w:color w:val="000000" w:themeColor="text1"/>
                    <w:sz w:val="24"/>
                    <w:szCs w:val="24"/>
                    <w:rtl/>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Elective</w:t>
            </w:r>
          </w:p>
        </w:tc>
      </w:tr>
      <w:tr w:rsidR="000A1BC7" w:rsidRPr="00786776" w14:paraId="739959CC" w14:textId="77777777" w:rsidTr="006E1F96">
        <w:trPr>
          <w:cnfStyle w:val="000000100000" w:firstRow="0" w:lastRow="0" w:firstColumn="0" w:lastColumn="0" w:oddVBand="0" w:evenVBand="0" w:oddHBand="1" w:evenHBand="0" w:firstRowFirstColumn="0" w:firstRowLastColumn="0" w:lastRowFirstColumn="0" w:lastRowLastColumn="0"/>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4930E3A0" w14:textId="5B997CC6" w:rsidR="000A1BC7" w:rsidRPr="00786776" w:rsidRDefault="000A1BC7" w:rsidP="006E1F96">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 xml:space="preserve">3. Level/year at which this course is offered: </w:t>
            </w:r>
            <w:r w:rsidR="005F6529">
              <w:rPr>
                <w:rFonts w:asciiTheme="minorHAnsi" w:hAnsiTheme="minorHAnsi" w:cstheme="minorHAnsi"/>
                <w:color w:val="FFFFFF" w:themeColor="background1"/>
                <w:sz w:val="28"/>
                <w:szCs w:val="28"/>
              </w:rPr>
              <w:t>(Level 2/ Year 1)</w:t>
            </w:r>
          </w:p>
        </w:tc>
      </w:tr>
      <w:tr w:rsidR="000A1BC7" w:rsidRPr="00786776" w14:paraId="5147AA28" w14:textId="77777777" w:rsidTr="006E1F96">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5D16DDCB" w14:textId="77777777" w:rsidR="000A1BC7" w:rsidRPr="00786776" w:rsidRDefault="000A1BC7" w:rsidP="006E1F96">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4. Course general Description:</w:t>
            </w:r>
          </w:p>
        </w:tc>
      </w:tr>
      <w:tr w:rsidR="000A1BC7" w:rsidRPr="00786776" w14:paraId="1F4D7F26"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506A7669" w14:textId="239436DD" w:rsidR="006635EA" w:rsidRPr="000873EF" w:rsidRDefault="000873EF" w:rsidP="000873EF">
            <w:pPr>
              <w:shd w:val="clear" w:color="auto" w:fill="F2F2F2" w:themeFill="background1" w:themeFillShade="F2"/>
              <w:jc w:val="both"/>
              <w:rPr>
                <w:rFonts w:asciiTheme="minorHAnsi" w:hAnsiTheme="minorHAnsi" w:cstheme="minorHAnsi"/>
                <w:color w:val="000000" w:themeColor="text1"/>
                <w:sz w:val="28"/>
                <w:szCs w:val="28"/>
                <w:lang w:val="en-AU"/>
              </w:rPr>
            </w:pPr>
            <w:r w:rsidRPr="000873EF">
              <w:rPr>
                <w:rFonts w:asciiTheme="minorHAnsi" w:hAnsiTheme="minorHAnsi" w:cstheme="minorHAnsi"/>
                <w:b w:val="0"/>
                <w:bCs w:val="0"/>
                <w:color w:val="000000" w:themeColor="text1"/>
                <w:sz w:val="28"/>
                <w:szCs w:val="28"/>
                <w:lang w:val="en-AU"/>
              </w:rPr>
              <w:t xml:space="preserve">This course offers an in-depth exploration into the specialized field of Audio-visual Translation (AVT), tailored to provide </w:t>
            </w:r>
            <w:r>
              <w:rPr>
                <w:rFonts w:asciiTheme="minorHAnsi" w:hAnsiTheme="minorHAnsi" w:cstheme="minorHAnsi"/>
                <w:b w:val="0"/>
                <w:bCs w:val="0"/>
                <w:color w:val="000000" w:themeColor="text1"/>
                <w:sz w:val="28"/>
                <w:szCs w:val="28"/>
                <w:lang w:val="en-AU"/>
              </w:rPr>
              <w:t xml:space="preserve">MA </w:t>
            </w:r>
            <w:r w:rsidRPr="000873EF">
              <w:rPr>
                <w:rFonts w:asciiTheme="minorHAnsi" w:hAnsiTheme="minorHAnsi" w:cstheme="minorHAnsi"/>
                <w:b w:val="0"/>
                <w:bCs w:val="0"/>
                <w:color w:val="000000" w:themeColor="text1"/>
                <w:sz w:val="28"/>
                <w:szCs w:val="28"/>
                <w:lang w:val="en-AU"/>
              </w:rPr>
              <w:t>students with a robust understanding of both its theoretical underpinnings and practical methodologies. The curriculum encompasses an array of essential AVT areas, such as subtitling techniques, accessibility considerations in media, multimedia localization processes, and the creative practices behind dubbing and voice-over for film productions.</w:t>
            </w:r>
            <w:r>
              <w:rPr>
                <w:rFonts w:asciiTheme="minorHAnsi" w:hAnsiTheme="minorHAnsi" w:cstheme="minorHAnsi"/>
                <w:b w:val="0"/>
                <w:bCs w:val="0"/>
                <w:color w:val="000000" w:themeColor="text1"/>
                <w:sz w:val="28"/>
                <w:szCs w:val="28"/>
                <w:lang w:val="en-AU"/>
              </w:rPr>
              <w:t xml:space="preserve"> MA students</w:t>
            </w:r>
            <w:r w:rsidRPr="000873EF">
              <w:rPr>
                <w:rFonts w:asciiTheme="minorHAnsi" w:hAnsiTheme="minorHAnsi" w:cstheme="minorHAnsi"/>
                <w:b w:val="0"/>
                <w:bCs w:val="0"/>
                <w:color w:val="000000" w:themeColor="text1"/>
                <w:sz w:val="28"/>
                <w:szCs w:val="28"/>
                <w:lang w:val="en-AU"/>
              </w:rPr>
              <w:t xml:space="preserve"> will have access to a wealth of resources, from scholarly texts to case studies, allowing them to develop a comprehensive background in various AVT strategies and techniques. As they progress, students will apply these strategies in practical settings, gaining valuable experience in tackling the unique challenges presented by audio-visual content translation. This course aims to cultivate skilled practitioners capable of navigating the diverse and evolving landscape of AVT with confidence and expertise.</w:t>
            </w:r>
          </w:p>
        </w:tc>
      </w:tr>
      <w:tr w:rsidR="000A1BC7" w:rsidRPr="00786776" w14:paraId="3C454B71" w14:textId="77777777" w:rsidTr="006E1F96">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B13A8F2" w14:textId="77777777" w:rsidR="000A1BC7" w:rsidRPr="00786776" w:rsidRDefault="000A1BC7" w:rsidP="006E1F96">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 xml:space="preserve">5. Pre-requirements for this course </w:t>
            </w:r>
            <w:r w:rsidRPr="00786776">
              <w:rPr>
                <w:rFonts w:asciiTheme="minorHAnsi" w:hAnsiTheme="minorHAnsi" w:cstheme="minorHAnsi"/>
                <w:b w:val="0"/>
                <w:bCs w:val="0"/>
                <w:color w:val="FFFFFF" w:themeColor="background1"/>
                <w:sz w:val="28"/>
                <w:szCs w:val="28"/>
                <w:vertAlign w:val="subscript"/>
                <w:lang w:val="en-AU"/>
              </w:rPr>
              <w:t>(if any)</w:t>
            </w:r>
            <w:r w:rsidRPr="00786776">
              <w:rPr>
                <w:rFonts w:asciiTheme="minorHAnsi" w:hAnsiTheme="minorHAnsi" w:cstheme="minorHAnsi"/>
                <w:color w:val="FFFFFF" w:themeColor="background1"/>
                <w:sz w:val="28"/>
                <w:szCs w:val="28"/>
                <w:lang w:val="en-AU"/>
              </w:rPr>
              <w:t>:</w:t>
            </w:r>
          </w:p>
        </w:tc>
      </w:tr>
      <w:tr w:rsidR="000A1BC7" w:rsidRPr="00786776" w14:paraId="64389346" w14:textId="77777777" w:rsidTr="007D182C">
        <w:trPr>
          <w:cnfStyle w:val="000000100000" w:firstRow="0" w:lastRow="0" w:firstColumn="0" w:lastColumn="0" w:oddVBand="0" w:evenVBand="0" w:oddHBand="1"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0A972A25" w14:textId="475DF1F1" w:rsidR="000A1BC7" w:rsidRPr="00786776" w:rsidRDefault="009D3220" w:rsidP="006E1F96">
            <w:pPr>
              <w:jc w:val="lowKashida"/>
              <w:rPr>
                <w:rFonts w:asciiTheme="minorHAnsi" w:hAnsiTheme="minorHAnsi" w:cstheme="minorHAnsi"/>
                <w:b w:val="0"/>
                <w:bCs w:val="0"/>
                <w:color w:val="000000" w:themeColor="text1"/>
                <w:sz w:val="28"/>
                <w:szCs w:val="28"/>
                <w:rtl/>
                <w:lang w:val="en-AU"/>
              </w:rPr>
            </w:pPr>
            <w:r w:rsidRPr="00786776">
              <w:rPr>
                <w:rFonts w:asciiTheme="minorHAnsi" w:hAnsiTheme="minorHAnsi" w:cstheme="minorHAnsi"/>
                <w:b w:val="0"/>
                <w:bCs w:val="0"/>
                <w:color w:val="000000" w:themeColor="text1"/>
                <w:sz w:val="28"/>
                <w:szCs w:val="28"/>
                <w:lang w:val="en-AU"/>
              </w:rPr>
              <w:t>NA</w:t>
            </w:r>
          </w:p>
        </w:tc>
      </w:tr>
      <w:tr w:rsidR="000A1BC7" w:rsidRPr="00786776" w14:paraId="0D179B9A"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6976C95B" w14:textId="4682F561" w:rsidR="000A1BC7" w:rsidRPr="00786776" w:rsidRDefault="000A1BC7" w:rsidP="006E1F96">
            <w:pPr>
              <w:ind w:right="43"/>
              <w:jc w:val="lowKashida"/>
              <w:rPr>
                <w:rFonts w:asciiTheme="minorHAnsi" w:hAnsiTheme="minorHAnsi" w:cstheme="minorHAnsi"/>
                <w:color w:val="FFFFFF" w:themeColor="background1"/>
                <w:sz w:val="28"/>
                <w:szCs w:val="28"/>
                <w:lang w:val="en-AU"/>
              </w:rPr>
            </w:pPr>
            <w:bookmarkStart w:id="2" w:name="_Hlk511560069"/>
            <w:r w:rsidRPr="00786776">
              <w:rPr>
                <w:rFonts w:asciiTheme="minorHAnsi" w:hAnsiTheme="minorHAnsi" w:cstheme="minorHAnsi"/>
                <w:color w:val="FFFFFF" w:themeColor="background1"/>
                <w:sz w:val="28"/>
                <w:szCs w:val="28"/>
                <w:lang w:val="en-AU"/>
              </w:rPr>
              <w:t xml:space="preserve">6. </w:t>
            </w:r>
            <w:r w:rsidR="006635EA">
              <w:rPr>
                <w:rFonts w:asciiTheme="minorHAnsi" w:hAnsiTheme="minorHAnsi" w:cstheme="minorHAnsi"/>
                <w:color w:val="FFFFFF" w:themeColor="background1"/>
                <w:sz w:val="28"/>
                <w:szCs w:val="28"/>
                <w:lang w:val="en-AU"/>
              </w:rPr>
              <w:t>Co</w:t>
            </w:r>
            <w:r w:rsidRPr="00786776">
              <w:rPr>
                <w:rFonts w:asciiTheme="minorHAnsi" w:hAnsiTheme="minorHAnsi" w:cstheme="minorHAnsi"/>
                <w:color w:val="FFFFFF" w:themeColor="background1"/>
                <w:sz w:val="28"/>
                <w:szCs w:val="28"/>
                <w:lang w:val="en-AU"/>
              </w:rPr>
              <w:t xml:space="preserve">-requirements for this course </w:t>
            </w:r>
            <w:r w:rsidRPr="00786776">
              <w:rPr>
                <w:rFonts w:asciiTheme="minorHAnsi" w:hAnsiTheme="minorHAnsi" w:cstheme="minorHAnsi"/>
                <w:b w:val="0"/>
                <w:bCs w:val="0"/>
                <w:color w:val="FFFFFF" w:themeColor="background1"/>
                <w:sz w:val="28"/>
                <w:szCs w:val="28"/>
                <w:vertAlign w:val="subscript"/>
                <w:lang w:val="en-AU"/>
              </w:rPr>
              <w:t>(if any)</w:t>
            </w:r>
            <w:r w:rsidRPr="00786776">
              <w:rPr>
                <w:rFonts w:asciiTheme="minorHAnsi" w:hAnsiTheme="minorHAnsi" w:cstheme="minorHAnsi"/>
                <w:color w:val="FFFFFF" w:themeColor="background1"/>
                <w:sz w:val="28"/>
                <w:szCs w:val="28"/>
                <w:lang w:val="en-AU"/>
              </w:rPr>
              <w:t>:</w:t>
            </w:r>
          </w:p>
        </w:tc>
      </w:tr>
      <w:bookmarkEnd w:id="2"/>
      <w:tr w:rsidR="000A1BC7" w:rsidRPr="00786776" w14:paraId="67097509" w14:textId="77777777" w:rsidTr="007D182C">
        <w:trPr>
          <w:cnfStyle w:val="000000100000" w:firstRow="0" w:lastRow="0" w:firstColumn="0" w:lastColumn="0" w:oddVBand="0" w:evenVBand="0" w:oddHBand="1" w:evenHBand="0" w:firstRowFirstColumn="0" w:firstRowLastColumn="0" w:lastRowFirstColumn="0" w:lastRowLastColumn="0"/>
          <w:trHeight w:val="24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38EFEAA4" w14:textId="72FCA4F9" w:rsidR="000A1BC7" w:rsidRPr="00786776" w:rsidRDefault="009D3220" w:rsidP="006E1F96">
            <w:pPr>
              <w:shd w:val="clear" w:color="auto" w:fill="F2F2F2" w:themeFill="background1" w:themeFillShade="F2"/>
              <w:jc w:val="lowKashida"/>
              <w:rPr>
                <w:rFonts w:asciiTheme="minorHAnsi" w:hAnsiTheme="minorHAnsi" w:cstheme="minorHAnsi"/>
                <w:b w:val="0"/>
                <w:bCs w:val="0"/>
                <w:color w:val="000000" w:themeColor="text1"/>
                <w:sz w:val="28"/>
                <w:szCs w:val="28"/>
                <w:rtl/>
                <w:lang w:val="en-AU"/>
              </w:rPr>
            </w:pPr>
            <w:r w:rsidRPr="00786776">
              <w:rPr>
                <w:rFonts w:asciiTheme="minorHAnsi" w:hAnsiTheme="minorHAnsi" w:cstheme="minorHAnsi"/>
                <w:b w:val="0"/>
                <w:bCs w:val="0"/>
                <w:color w:val="000000" w:themeColor="text1"/>
                <w:sz w:val="28"/>
                <w:szCs w:val="28"/>
                <w:lang w:val="en-AU"/>
              </w:rPr>
              <w:t>NA</w:t>
            </w:r>
          </w:p>
        </w:tc>
      </w:tr>
      <w:tr w:rsidR="000A1BC7" w:rsidRPr="00786776" w14:paraId="39F50CB0"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0DBC3D7" w14:textId="77777777" w:rsidR="000A1BC7" w:rsidRPr="00786776" w:rsidRDefault="000A1BC7" w:rsidP="006E1F96">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7. Course Main Objective(s):</w:t>
            </w:r>
          </w:p>
        </w:tc>
      </w:tr>
      <w:tr w:rsidR="000A1BC7" w:rsidRPr="00786776" w14:paraId="26DB6ABB" w14:textId="77777777" w:rsidTr="006E1F96">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56F01BA0" w14:textId="17C3B4CC" w:rsidR="000873EF" w:rsidRPr="000873EF" w:rsidRDefault="000873EF" w:rsidP="000873EF">
            <w:pPr>
              <w:pStyle w:val="ListParagraph"/>
              <w:numPr>
                <w:ilvl w:val="0"/>
                <w:numId w:val="47"/>
              </w:numPr>
              <w:shd w:val="clear" w:color="auto" w:fill="F2F2F2" w:themeFill="background1" w:themeFillShade="F2"/>
              <w:jc w:val="both"/>
              <w:rPr>
                <w:rFonts w:asciiTheme="minorHAnsi" w:hAnsiTheme="minorHAnsi" w:cstheme="minorHAnsi"/>
                <w:b w:val="0"/>
                <w:bCs w:val="0"/>
                <w:color w:val="000000" w:themeColor="text1"/>
                <w:sz w:val="28"/>
                <w:szCs w:val="28"/>
                <w:lang w:val="en-AU"/>
              </w:rPr>
            </w:pPr>
            <w:r w:rsidRPr="000873EF">
              <w:rPr>
                <w:rFonts w:asciiTheme="minorHAnsi" w:hAnsiTheme="minorHAnsi" w:cstheme="minorHAnsi"/>
                <w:b w:val="0"/>
                <w:bCs w:val="0"/>
                <w:color w:val="000000" w:themeColor="text1"/>
                <w:sz w:val="28"/>
                <w:szCs w:val="28"/>
                <w:lang w:val="en-AU"/>
              </w:rPr>
              <w:t>Acquire a foundational understanding of AVT, including mastery of subtitling, media accessibility, multimedia localization, dubbing, and voice-over techniques.</w:t>
            </w:r>
          </w:p>
          <w:p w14:paraId="5460BACA" w14:textId="116CBE92" w:rsidR="000873EF" w:rsidRPr="000873EF" w:rsidRDefault="000873EF" w:rsidP="000873EF">
            <w:pPr>
              <w:pStyle w:val="ListParagraph"/>
              <w:numPr>
                <w:ilvl w:val="0"/>
                <w:numId w:val="47"/>
              </w:numPr>
              <w:shd w:val="clear" w:color="auto" w:fill="F2F2F2" w:themeFill="background1" w:themeFillShade="F2"/>
              <w:jc w:val="both"/>
              <w:rPr>
                <w:rFonts w:asciiTheme="minorHAnsi" w:hAnsiTheme="minorHAnsi" w:cstheme="minorHAnsi"/>
                <w:b w:val="0"/>
                <w:bCs w:val="0"/>
                <w:color w:val="000000" w:themeColor="text1"/>
                <w:sz w:val="28"/>
                <w:szCs w:val="28"/>
                <w:lang w:val="en-AU"/>
              </w:rPr>
            </w:pPr>
            <w:r w:rsidRPr="000873EF">
              <w:rPr>
                <w:rFonts w:asciiTheme="minorHAnsi" w:hAnsiTheme="minorHAnsi" w:cstheme="minorHAnsi"/>
                <w:b w:val="0"/>
                <w:bCs w:val="0"/>
                <w:color w:val="000000" w:themeColor="text1"/>
                <w:sz w:val="28"/>
                <w:szCs w:val="28"/>
                <w:lang w:val="en-AU"/>
              </w:rPr>
              <w:t>Evaluate and apply theoretical concepts of AVT to practical translation challenges in various multimedia contexts.</w:t>
            </w:r>
          </w:p>
          <w:p w14:paraId="1DEAC647" w14:textId="59FB8A35" w:rsidR="000873EF" w:rsidRPr="000873EF" w:rsidRDefault="000873EF" w:rsidP="000873EF">
            <w:pPr>
              <w:pStyle w:val="ListParagraph"/>
              <w:numPr>
                <w:ilvl w:val="0"/>
                <w:numId w:val="47"/>
              </w:numPr>
              <w:shd w:val="clear" w:color="auto" w:fill="F2F2F2" w:themeFill="background1" w:themeFillShade="F2"/>
              <w:jc w:val="both"/>
              <w:rPr>
                <w:rFonts w:asciiTheme="minorHAnsi" w:hAnsiTheme="minorHAnsi" w:cstheme="minorHAnsi"/>
                <w:b w:val="0"/>
                <w:bCs w:val="0"/>
                <w:color w:val="000000" w:themeColor="text1"/>
                <w:sz w:val="28"/>
                <w:szCs w:val="28"/>
                <w:lang w:val="en-AU"/>
              </w:rPr>
            </w:pPr>
            <w:r w:rsidRPr="000873EF">
              <w:rPr>
                <w:rFonts w:asciiTheme="minorHAnsi" w:hAnsiTheme="minorHAnsi" w:cstheme="minorHAnsi"/>
                <w:b w:val="0"/>
                <w:bCs w:val="0"/>
                <w:color w:val="000000" w:themeColor="text1"/>
                <w:sz w:val="28"/>
                <w:szCs w:val="28"/>
                <w:lang w:val="en-AU"/>
              </w:rPr>
              <w:t xml:space="preserve">Develop proficiency in using </w:t>
            </w:r>
            <w:proofErr w:type="gramStart"/>
            <w:r w:rsidRPr="000873EF">
              <w:rPr>
                <w:rFonts w:asciiTheme="minorHAnsi" w:hAnsiTheme="minorHAnsi" w:cstheme="minorHAnsi"/>
                <w:b w:val="0"/>
                <w:bCs w:val="0"/>
                <w:color w:val="000000" w:themeColor="text1"/>
                <w:sz w:val="28"/>
                <w:szCs w:val="28"/>
                <w:lang w:val="en-AU"/>
              </w:rPr>
              <w:t>industry-standard</w:t>
            </w:r>
            <w:proofErr w:type="gramEnd"/>
            <w:r w:rsidRPr="000873EF">
              <w:rPr>
                <w:rFonts w:asciiTheme="minorHAnsi" w:hAnsiTheme="minorHAnsi" w:cstheme="minorHAnsi"/>
                <w:b w:val="0"/>
                <w:bCs w:val="0"/>
                <w:color w:val="000000" w:themeColor="text1"/>
                <w:sz w:val="28"/>
                <w:szCs w:val="28"/>
                <w:lang w:val="en-AU"/>
              </w:rPr>
              <w:t xml:space="preserve"> AVT tools and software through hands-on exercises and case study analyses.</w:t>
            </w:r>
          </w:p>
          <w:p w14:paraId="52C5650A" w14:textId="642E273F" w:rsidR="000873EF" w:rsidRPr="000873EF" w:rsidRDefault="000873EF" w:rsidP="000873EF">
            <w:pPr>
              <w:pStyle w:val="ListParagraph"/>
              <w:numPr>
                <w:ilvl w:val="0"/>
                <w:numId w:val="47"/>
              </w:numPr>
              <w:shd w:val="clear" w:color="auto" w:fill="F2F2F2" w:themeFill="background1" w:themeFillShade="F2"/>
              <w:jc w:val="both"/>
              <w:rPr>
                <w:rFonts w:asciiTheme="minorHAnsi" w:hAnsiTheme="minorHAnsi" w:cstheme="minorHAnsi"/>
                <w:b w:val="0"/>
                <w:bCs w:val="0"/>
                <w:color w:val="000000" w:themeColor="text1"/>
                <w:sz w:val="28"/>
                <w:szCs w:val="28"/>
                <w:lang w:val="en-AU"/>
              </w:rPr>
            </w:pPr>
            <w:r w:rsidRPr="000873EF">
              <w:rPr>
                <w:rFonts w:asciiTheme="minorHAnsi" w:hAnsiTheme="minorHAnsi" w:cstheme="minorHAnsi"/>
                <w:b w:val="0"/>
                <w:bCs w:val="0"/>
                <w:color w:val="000000" w:themeColor="text1"/>
                <w:sz w:val="28"/>
                <w:szCs w:val="28"/>
                <w:lang w:val="en-AU"/>
              </w:rPr>
              <w:lastRenderedPageBreak/>
              <w:t>Demonstrate the ability to create accessible and culturally adapted audio-visual content that meets professional quality standards.</w:t>
            </w:r>
          </w:p>
          <w:p w14:paraId="08F47FE7" w14:textId="3363DF67" w:rsidR="000A1BC7" w:rsidRPr="000873EF" w:rsidRDefault="000873EF" w:rsidP="000873EF">
            <w:pPr>
              <w:pStyle w:val="ListParagraph"/>
              <w:numPr>
                <w:ilvl w:val="0"/>
                <w:numId w:val="47"/>
              </w:numPr>
              <w:shd w:val="clear" w:color="auto" w:fill="F2F2F2" w:themeFill="background1" w:themeFillShade="F2"/>
              <w:jc w:val="both"/>
              <w:rPr>
                <w:rFonts w:cstheme="minorHAnsi"/>
                <w:color w:val="000000" w:themeColor="text1"/>
                <w:sz w:val="28"/>
                <w:szCs w:val="28"/>
                <w:rtl/>
                <w:lang w:val="en-AU"/>
              </w:rPr>
            </w:pPr>
            <w:r w:rsidRPr="000873EF">
              <w:rPr>
                <w:rFonts w:asciiTheme="minorHAnsi" w:hAnsiTheme="minorHAnsi" w:cstheme="minorHAnsi"/>
                <w:b w:val="0"/>
                <w:bCs w:val="0"/>
                <w:color w:val="000000" w:themeColor="text1"/>
                <w:sz w:val="28"/>
                <w:szCs w:val="28"/>
                <w:lang w:val="en-AU"/>
              </w:rPr>
              <w:t>Prepare to contribute to the AVT field with innovative solutions, showcasing an ability to adapt to emerging trends and technologies.</w:t>
            </w:r>
          </w:p>
        </w:tc>
      </w:tr>
    </w:tbl>
    <w:p w14:paraId="4A9A490C" w14:textId="279497DE" w:rsidR="000A1BC7" w:rsidRPr="00786776" w:rsidRDefault="000A1BC7">
      <w:pPr>
        <w:rPr>
          <w:lang w:val="en-AU"/>
        </w:rPr>
      </w:pPr>
      <w:r w:rsidRPr="00786776">
        <w:rPr>
          <w:rStyle w:val="a"/>
          <w:rFonts w:asciiTheme="minorHAnsi" w:hAnsiTheme="minorHAnsi" w:cstheme="minorHAnsi"/>
          <w:b/>
          <w:bCs/>
          <w:color w:val="52B5C2"/>
          <w:sz w:val="28"/>
          <w:szCs w:val="28"/>
          <w:lang w:val="en-AU"/>
        </w:rPr>
        <w:lastRenderedPageBreak/>
        <w:t xml:space="preserve">2. Teaching </w:t>
      </w:r>
      <w:r w:rsidR="00F83490" w:rsidRPr="00786776">
        <w:rPr>
          <w:rStyle w:val="a"/>
          <w:rFonts w:asciiTheme="minorHAnsi" w:hAnsiTheme="minorHAnsi" w:cstheme="minorHAnsi"/>
          <w:b/>
          <w:bCs/>
          <w:color w:val="52B5C2"/>
          <w:sz w:val="28"/>
          <w:szCs w:val="28"/>
          <w:lang w:val="en-AU"/>
        </w:rPr>
        <w:t>Mode:</w:t>
      </w:r>
      <w:r w:rsidRPr="00786776">
        <w:rPr>
          <w:rStyle w:val="a"/>
          <w:rFonts w:asciiTheme="minorHAnsi" w:hAnsiTheme="minorHAnsi" w:cstheme="minorHAnsi"/>
          <w:color w:val="00B050"/>
          <w:sz w:val="24"/>
          <w:szCs w:val="24"/>
          <w:lang w:val="en-AU"/>
        </w:rPr>
        <w:t xml:space="preserve"> </w:t>
      </w:r>
      <w:r w:rsidRPr="00786776">
        <w:rPr>
          <w:rStyle w:val="a"/>
          <w:rFonts w:asciiTheme="minorHAnsi" w:hAnsiTheme="minorHAnsi" w:cstheme="minorHAnsi"/>
          <w:color w:val="auto"/>
          <w:sz w:val="24"/>
          <w:szCs w:val="24"/>
          <w:lang w:val="en-AU"/>
        </w:rPr>
        <w:t>(mark all that apply)</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67"/>
        <w:gridCol w:w="3523"/>
        <w:gridCol w:w="2621"/>
        <w:gridCol w:w="2621"/>
      </w:tblGrid>
      <w:tr w:rsidR="000A1BC7" w:rsidRPr="00786776" w14:paraId="34D7A22F" w14:textId="77777777" w:rsidTr="006E1F96">
        <w:trPr>
          <w:tblHeader/>
          <w:tblCellSpacing w:w="7" w:type="dxa"/>
          <w:jc w:val="center"/>
        </w:trPr>
        <w:tc>
          <w:tcPr>
            <w:tcW w:w="846" w:type="dxa"/>
            <w:shd w:val="clear" w:color="auto" w:fill="4C3D8E"/>
            <w:vAlign w:val="center"/>
          </w:tcPr>
          <w:p w14:paraId="1BF12548" w14:textId="77777777" w:rsidR="000A1BC7" w:rsidRPr="00786776" w:rsidRDefault="000A1BC7" w:rsidP="006E1F96">
            <w:pPr>
              <w:spacing w:after="0"/>
              <w:jc w:val="center"/>
              <w:rPr>
                <w:rFonts w:cstheme="minorHAnsi"/>
                <w:b/>
                <w:bCs/>
                <w:color w:val="FFFFFF" w:themeColor="background1"/>
                <w:sz w:val="28"/>
                <w:szCs w:val="28"/>
                <w:rtl/>
                <w:lang w:val="en-AU" w:bidi="ar-EG"/>
              </w:rPr>
            </w:pPr>
            <w:r w:rsidRPr="00786776">
              <w:rPr>
                <w:rFonts w:cstheme="minorHAnsi"/>
                <w:b/>
                <w:bCs/>
                <w:color w:val="FFFFFF" w:themeColor="background1"/>
                <w:sz w:val="28"/>
                <w:szCs w:val="28"/>
                <w:lang w:val="en-AU" w:bidi="ar-EG"/>
              </w:rPr>
              <w:t>No</w:t>
            </w:r>
          </w:p>
        </w:tc>
        <w:tc>
          <w:tcPr>
            <w:tcW w:w="3509" w:type="dxa"/>
            <w:shd w:val="clear" w:color="auto" w:fill="4C3D8E"/>
            <w:vAlign w:val="center"/>
          </w:tcPr>
          <w:p w14:paraId="0D2FFF6B" w14:textId="77777777" w:rsidR="000A1BC7" w:rsidRPr="00786776" w:rsidRDefault="000A1BC7" w:rsidP="006E1F96">
            <w:pPr>
              <w:spacing w:after="0"/>
              <w:jc w:val="center"/>
              <w:rPr>
                <w:rFonts w:cstheme="minorHAnsi"/>
                <w:b/>
                <w:bCs/>
                <w:color w:val="FFFFFF" w:themeColor="background1"/>
                <w:sz w:val="28"/>
                <w:szCs w:val="28"/>
                <w:lang w:val="en-AU" w:bidi="ar-EG"/>
              </w:rPr>
            </w:pPr>
            <w:r w:rsidRPr="00786776">
              <w:rPr>
                <w:rFonts w:cstheme="minorHAnsi"/>
                <w:b/>
                <w:bCs/>
                <w:color w:val="FFFFFF" w:themeColor="background1"/>
                <w:sz w:val="28"/>
                <w:szCs w:val="28"/>
                <w:lang w:val="en-AU" w:bidi="ar-EG"/>
              </w:rPr>
              <w:t>Mode of Instruction</w:t>
            </w:r>
          </w:p>
        </w:tc>
        <w:tc>
          <w:tcPr>
            <w:tcW w:w="2607" w:type="dxa"/>
            <w:shd w:val="clear" w:color="auto" w:fill="4C3D8E"/>
            <w:vAlign w:val="center"/>
          </w:tcPr>
          <w:p w14:paraId="0566718F" w14:textId="77777777" w:rsidR="000A1BC7" w:rsidRPr="00786776" w:rsidRDefault="000A1BC7" w:rsidP="006E1F96">
            <w:pPr>
              <w:spacing w:after="0"/>
              <w:jc w:val="center"/>
              <w:rPr>
                <w:rFonts w:cstheme="minorHAnsi"/>
                <w:b/>
                <w:bCs/>
                <w:color w:val="FFFFFF" w:themeColor="background1"/>
                <w:sz w:val="28"/>
                <w:szCs w:val="28"/>
                <w:lang w:val="en-AU" w:bidi="ar-EG"/>
              </w:rPr>
            </w:pPr>
            <w:r w:rsidRPr="00786776">
              <w:rPr>
                <w:rFonts w:cstheme="minorHAnsi"/>
                <w:b/>
                <w:bCs/>
                <w:color w:val="FFFFFF" w:themeColor="background1"/>
                <w:sz w:val="28"/>
                <w:szCs w:val="28"/>
                <w:lang w:val="en-AU" w:bidi="ar-EG"/>
              </w:rPr>
              <w:t>Contact Hours</w:t>
            </w:r>
          </w:p>
        </w:tc>
        <w:tc>
          <w:tcPr>
            <w:tcW w:w="2600" w:type="dxa"/>
            <w:shd w:val="clear" w:color="auto" w:fill="4C3D8E"/>
            <w:vAlign w:val="center"/>
          </w:tcPr>
          <w:p w14:paraId="461F2B94" w14:textId="77777777" w:rsidR="000A1BC7" w:rsidRPr="00786776" w:rsidRDefault="000A1BC7" w:rsidP="006E1F96">
            <w:pPr>
              <w:spacing w:after="0"/>
              <w:jc w:val="center"/>
              <w:rPr>
                <w:rFonts w:cstheme="minorHAnsi"/>
                <w:b/>
                <w:bCs/>
                <w:color w:val="FFFFFF" w:themeColor="background1"/>
                <w:sz w:val="28"/>
                <w:szCs w:val="28"/>
                <w:lang w:val="en-AU" w:bidi="ar-EG"/>
              </w:rPr>
            </w:pPr>
            <w:r w:rsidRPr="00786776">
              <w:rPr>
                <w:rFonts w:cstheme="minorHAnsi"/>
                <w:b/>
                <w:bCs/>
                <w:color w:val="FFFFFF" w:themeColor="background1"/>
                <w:sz w:val="28"/>
                <w:szCs w:val="28"/>
                <w:lang w:val="en-AU" w:bidi="ar-EG"/>
              </w:rPr>
              <w:t>Percentage</w:t>
            </w:r>
          </w:p>
        </w:tc>
      </w:tr>
      <w:tr w:rsidR="000A1BC7" w:rsidRPr="00786776" w14:paraId="10267AE5" w14:textId="77777777" w:rsidTr="006E1F96">
        <w:trPr>
          <w:trHeight w:val="260"/>
          <w:tblCellSpacing w:w="7" w:type="dxa"/>
          <w:jc w:val="center"/>
        </w:trPr>
        <w:tc>
          <w:tcPr>
            <w:tcW w:w="846" w:type="dxa"/>
            <w:shd w:val="clear" w:color="auto" w:fill="F2F2F2" w:themeFill="background1" w:themeFillShade="F2"/>
            <w:vAlign w:val="center"/>
          </w:tcPr>
          <w:p w14:paraId="4F75C19C" w14:textId="77777777" w:rsidR="000A1BC7" w:rsidRPr="00786776" w:rsidRDefault="000A1BC7" w:rsidP="006E1F96">
            <w:pPr>
              <w:spacing w:after="0"/>
              <w:ind w:left="300"/>
              <w:jc w:val="center"/>
              <w:rPr>
                <w:rFonts w:cstheme="minorHAnsi"/>
                <w:sz w:val="24"/>
                <w:szCs w:val="24"/>
                <w:lang w:val="en-AU"/>
              </w:rPr>
            </w:pPr>
            <w:r w:rsidRPr="00786776">
              <w:rPr>
                <w:rFonts w:cstheme="minorHAnsi"/>
                <w:sz w:val="24"/>
                <w:szCs w:val="24"/>
                <w:lang w:val="en-AU"/>
              </w:rPr>
              <w:t>1</w:t>
            </w:r>
          </w:p>
        </w:tc>
        <w:tc>
          <w:tcPr>
            <w:tcW w:w="3509" w:type="dxa"/>
            <w:shd w:val="clear" w:color="auto" w:fill="F2F2F2" w:themeFill="background1" w:themeFillShade="F2"/>
          </w:tcPr>
          <w:p w14:paraId="73916405" w14:textId="77777777" w:rsidR="000A1BC7" w:rsidRPr="00786776" w:rsidRDefault="000A1BC7" w:rsidP="006E1F96">
            <w:pPr>
              <w:spacing w:after="0"/>
              <w:rPr>
                <w:rFonts w:cstheme="minorHAnsi"/>
                <w:sz w:val="28"/>
                <w:szCs w:val="28"/>
                <w:rtl/>
                <w:lang w:val="en-AU"/>
              </w:rPr>
            </w:pPr>
            <w:r w:rsidRPr="00786776">
              <w:rPr>
                <w:rFonts w:cstheme="minorHAnsi"/>
                <w:sz w:val="28"/>
                <w:szCs w:val="28"/>
                <w:lang w:val="en-AU"/>
              </w:rPr>
              <w:t>Traditional classroom</w:t>
            </w:r>
          </w:p>
        </w:tc>
        <w:tc>
          <w:tcPr>
            <w:tcW w:w="2607" w:type="dxa"/>
            <w:shd w:val="clear" w:color="auto" w:fill="F2F2F2" w:themeFill="background1" w:themeFillShade="F2"/>
            <w:vAlign w:val="center"/>
          </w:tcPr>
          <w:p w14:paraId="2BB718AA" w14:textId="195AE206" w:rsidR="000A1BC7" w:rsidRPr="00E97F3A" w:rsidRDefault="006635EA" w:rsidP="006E1F96">
            <w:pPr>
              <w:spacing w:after="0"/>
              <w:jc w:val="center"/>
              <w:rPr>
                <w:rFonts w:cstheme="minorHAnsi"/>
                <w:b/>
                <w:bCs/>
                <w:sz w:val="24"/>
                <w:szCs w:val="24"/>
                <w:lang w:val="en-AU"/>
              </w:rPr>
            </w:pPr>
            <w:r>
              <w:rPr>
                <w:rFonts w:cstheme="minorHAnsi"/>
                <w:b/>
                <w:bCs/>
                <w:sz w:val="24"/>
                <w:szCs w:val="24"/>
                <w:lang w:val="en-AU"/>
              </w:rPr>
              <w:t>30</w:t>
            </w:r>
          </w:p>
        </w:tc>
        <w:tc>
          <w:tcPr>
            <w:tcW w:w="2600" w:type="dxa"/>
            <w:shd w:val="clear" w:color="auto" w:fill="F2F2F2" w:themeFill="background1" w:themeFillShade="F2"/>
            <w:vAlign w:val="center"/>
          </w:tcPr>
          <w:p w14:paraId="2A3A0D8C" w14:textId="3866F2AE" w:rsidR="000A1BC7" w:rsidRPr="00E97F3A" w:rsidRDefault="006635EA" w:rsidP="006E1F96">
            <w:pPr>
              <w:spacing w:after="0"/>
              <w:jc w:val="center"/>
              <w:rPr>
                <w:rFonts w:cstheme="minorHAnsi"/>
                <w:b/>
                <w:bCs/>
                <w:lang w:val="en-AU"/>
              </w:rPr>
            </w:pPr>
            <w:r>
              <w:rPr>
                <w:rFonts w:cstheme="minorHAnsi"/>
                <w:b/>
                <w:bCs/>
                <w:lang w:val="en-AU"/>
              </w:rPr>
              <w:t>67</w:t>
            </w:r>
            <w:r w:rsidR="007D182C" w:rsidRPr="00E97F3A">
              <w:rPr>
                <w:rFonts w:cstheme="minorHAnsi"/>
                <w:b/>
                <w:bCs/>
                <w:lang w:val="en-AU"/>
              </w:rPr>
              <w:t>%</w:t>
            </w:r>
          </w:p>
        </w:tc>
      </w:tr>
      <w:tr w:rsidR="000A1BC7" w:rsidRPr="00786776" w14:paraId="6782FE33" w14:textId="77777777" w:rsidTr="006E1F96">
        <w:trPr>
          <w:trHeight w:val="260"/>
          <w:tblCellSpacing w:w="7" w:type="dxa"/>
          <w:jc w:val="center"/>
        </w:trPr>
        <w:tc>
          <w:tcPr>
            <w:tcW w:w="846" w:type="dxa"/>
            <w:shd w:val="clear" w:color="auto" w:fill="D9D9D9" w:themeFill="background1" w:themeFillShade="D9"/>
            <w:vAlign w:val="center"/>
          </w:tcPr>
          <w:p w14:paraId="2F455E29" w14:textId="77777777" w:rsidR="000A1BC7" w:rsidRPr="00786776" w:rsidRDefault="000A1BC7" w:rsidP="006E1F96">
            <w:pPr>
              <w:spacing w:after="0"/>
              <w:ind w:left="300"/>
              <w:jc w:val="center"/>
              <w:rPr>
                <w:rFonts w:cstheme="minorHAnsi"/>
                <w:sz w:val="24"/>
                <w:szCs w:val="24"/>
                <w:lang w:val="en-AU"/>
              </w:rPr>
            </w:pPr>
            <w:r w:rsidRPr="00786776">
              <w:rPr>
                <w:rFonts w:cstheme="minorHAnsi"/>
                <w:sz w:val="24"/>
                <w:szCs w:val="24"/>
                <w:lang w:val="en-AU"/>
              </w:rPr>
              <w:t>2</w:t>
            </w:r>
          </w:p>
        </w:tc>
        <w:tc>
          <w:tcPr>
            <w:tcW w:w="3509" w:type="dxa"/>
            <w:shd w:val="clear" w:color="auto" w:fill="D9D9D9" w:themeFill="background1" w:themeFillShade="D9"/>
          </w:tcPr>
          <w:p w14:paraId="133A22DD" w14:textId="77777777" w:rsidR="000A1BC7" w:rsidRPr="00786776" w:rsidRDefault="000A1BC7" w:rsidP="006E1F96">
            <w:pPr>
              <w:spacing w:after="0"/>
              <w:rPr>
                <w:rFonts w:cstheme="minorHAnsi"/>
                <w:sz w:val="28"/>
                <w:szCs w:val="28"/>
                <w:rtl/>
                <w:lang w:val="en-AU"/>
              </w:rPr>
            </w:pPr>
            <w:r w:rsidRPr="00786776">
              <w:rPr>
                <w:rFonts w:cstheme="minorHAnsi"/>
                <w:sz w:val="28"/>
                <w:szCs w:val="28"/>
                <w:lang w:val="en-AU"/>
              </w:rPr>
              <w:t>E-learning</w:t>
            </w:r>
          </w:p>
        </w:tc>
        <w:tc>
          <w:tcPr>
            <w:tcW w:w="2607" w:type="dxa"/>
            <w:shd w:val="clear" w:color="auto" w:fill="D9D9D9" w:themeFill="background1" w:themeFillShade="D9"/>
            <w:vAlign w:val="center"/>
          </w:tcPr>
          <w:p w14:paraId="38583534" w14:textId="0AA63C75" w:rsidR="000A1BC7" w:rsidRPr="00E97F3A" w:rsidRDefault="006635EA" w:rsidP="006E1F96">
            <w:pPr>
              <w:spacing w:after="0"/>
              <w:jc w:val="center"/>
              <w:rPr>
                <w:rFonts w:cstheme="minorHAnsi"/>
                <w:b/>
                <w:bCs/>
                <w:sz w:val="24"/>
                <w:szCs w:val="24"/>
                <w:lang w:val="en-AU"/>
              </w:rPr>
            </w:pPr>
            <w:r>
              <w:rPr>
                <w:rFonts w:cstheme="minorHAnsi"/>
                <w:b/>
                <w:bCs/>
                <w:sz w:val="24"/>
                <w:szCs w:val="24"/>
                <w:lang w:val="en-AU"/>
              </w:rPr>
              <w:t>5</w:t>
            </w:r>
          </w:p>
        </w:tc>
        <w:tc>
          <w:tcPr>
            <w:tcW w:w="2600" w:type="dxa"/>
            <w:shd w:val="clear" w:color="auto" w:fill="D9D9D9" w:themeFill="background1" w:themeFillShade="D9"/>
            <w:vAlign w:val="center"/>
          </w:tcPr>
          <w:p w14:paraId="2AFDD938" w14:textId="468CC73E" w:rsidR="000A1BC7" w:rsidRPr="00E97F3A" w:rsidRDefault="006635EA" w:rsidP="006E1F96">
            <w:pPr>
              <w:spacing w:after="0"/>
              <w:jc w:val="center"/>
              <w:rPr>
                <w:rFonts w:cstheme="minorHAnsi"/>
                <w:b/>
                <w:bCs/>
                <w:lang w:val="en-AU"/>
              </w:rPr>
            </w:pPr>
            <w:r>
              <w:rPr>
                <w:rFonts w:cstheme="minorHAnsi"/>
                <w:b/>
                <w:bCs/>
                <w:lang w:val="en-AU"/>
              </w:rPr>
              <w:t>11</w:t>
            </w:r>
            <w:r w:rsidR="007D182C" w:rsidRPr="00E97F3A">
              <w:rPr>
                <w:rFonts w:cstheme="minorHAnsi"/>
                <w:b/>
                <w:bCs/>
                <w:lang w:val="en-AU"/>
              </w:rPr>
              <w:t>%</w:t>
            </w:r>
          </w:p>
        </w:tc>
      </w:tr>
      <w:tr w:rsidR="006635EA" w:rsidRPr="00786776" w14:paraId="4FF71ECB" w14:textId="77777777" w:rsidTr="006E1F96">
        <w:trPr>
          <w:trHeight w:val="260"/>
          <w:tblCellSpacing w:w="7" w:type="dxa"/>
          <w:jc w:val="center"/>
        </w:trPr>
        <w:tc>
          <w:tcPr>
            <w:tcW w:w="846" w:type="dxa"/>
            <w:shd w:val="clear" w:color="auto" w:fill="F2F2F2" w:themeFill="background1" w:themeFillShade="F2"/>
            <w:vAlign w:val="center"/>
          </w:tcPr>
          <w:p w14:paraId="275EE7F6" w14:textId="77777777" w:rsidR="006635EA" w:rsidRPr="00786776" w:rsidRDefault="006635EA" w:rsidP="006635EA">
            <w:pPr>
              <w:spacing w:after="0"/>
              <w:ind w:left="300"/>
              <w:jc w:val="center"/>
              <w:rPr>
                <w:rFonts w:cstheme="minorHAnsi"/>
                <w:sz w:val="24"/>
                <w:szCs w:val="24"/>
                <w:lang w:val="en-AU"/>
              </w:rPr>
            </w:pPr>
            <w:r w:rsidRPr="00786776">
              <w:rPr>
                <w:rFonts w:cstheme="minorHAnsi"/>
                <w:sz w:val="24"/>
                <w:szCs w:val="24"/>
                <w:lang w:val="en-AU"/>
              </w:rPr>
              <w:t>3</w:t>
            </w:r>
          </w:p>
        </w:tc>
        <w:tc>
          <w:tcPr>
            <w:tcW w:w="3509" w:type="dxa"/>
            <w:shd w:val="clear" w:color="auto" w:fill="F2F2F2" w:themeFill="background1" w:themeFillShade="F2"/>
          </w:tcPr>
          <w:p w14:paraId="7EF57E63" w14:textId="77777777" w:rsidR="006635EA" w:rsidRPr="00786776" w:rsidRDefault="006635EA" w:rsidP="006635EA">
            <w:pPr>
              <w:spacing w:after="0"/>
              <w:rPr>
                <w:rFonts w:cstheme="minorHAnsi"/>
                <w:sz w:val="28"/>
                <w:szCs w:val="28"/>
                <w:lang w:val="en-AU"/>
              </w:rPr>
            </w:pPr>
            <w:r w:rsidRPr="00786776">
              <w:rPr>
                <w:rFonts w:cstheme="minorHAnsi"/>
                <w:sz w:val="28"/>
                <w:szCs w:val="28"/>
                <w:lang w:val="en-AU"/>
              </w:rPr>
              <w:t>Hybrid</w:t>
            </w:r>
          </w:p>
          <w:p w14:paraId="2AFE9ABF" w14:textId="77777777" w:rsidR="006635EA" w:rsidRPr="00786776" w:rsidRDefault="006635EA" w:rsidP="006635EA">
            <w:pPr>
              <w:pStyle w:val="ListParagraph"/>
              <w:numPr>
                <w:ilvl w:val="0"/>
                <w:numId w:val="31"/>
              </w:numPr>
              <w:spacing w:after="0" w:line="240" w:lineRule="auto"/>
              <w:rPr>
                <w:rFonts w:cstheme="minorHAnsi"/>
                <w:sz w:val="24"/>
                <w:szCs w:val="24"/>
                <w:lang w:val="en-AU"/>
              </w:rPr>
            </w:pPr>
            <w:r w:rsidRPr="00786776">
              <w:rPr>
                <w:rFonts w:cstheme="minorHAnsi"/>
                <w:sz w:val="24"/>
                <w:szCs w:val="24"/>
                <w:lang w:val="en-AU"/>
              </w:rPr>
              <w:t>Traditional classroom</w:t>
            </w:r>
          </w:p>
          <w:p w14:paraId="048351C1" w14:textId="77777777" w:rsidR="006635EA" w:rsidRPr="00786776" w:rsidRDefault="006635EA" w:rsidP="006635EA">
            <w:pPr>
              <w:pStyle w:val="ListParagraph"/>
              <w:numPr>
                <w:ilvl w:val="0"/>
                <w:numId w:val="31"/>
              </w:numPr>
              <w:spacing w:after="0" w:line="240" w:lineRule="auto"/>
              <w:rPr>
                <w:rFonts w:cstheme="minorHAnsi"/>
                <w:sz w:val="28"/>
                <w:szCs w:val="28"/>
                <w:lang w:val="en-AU"/>
              </w:rPr>
            </w:pPr>
            <w:r w:rsidRPr="00786776">
              <w:rPr>
                <w:rFonts w:cstheme="minorHAnsi"/>
                <w:sz w:val="24"/>
                <w:szCs w:val="24"/>
                <w:lang w:val="en-AU"/>
              </w:rPr>
              <w:t>E-learning</w:t>
            </w:r>
          </w:p>
        </w:tc>
        <w:tc>
          <w:tcPr>
            <w:tcW w:w="2607" w:type="dxa"/>
            <w:shd w:val="clear" w:color="auto" w:fill="F2F2F2" w:themeFill="background1" w:themeFillShade="F2"/>
            <w:vAlign w:val="center"/>
          </w:tcPr>
          <w:p w14:paraId="3CE40DB7" w14:textId="52A50BA4" w:rsidR="006635EA" w:rsidRPr="00786776" w:rsidRDefault="006635EA" w:rsidP="006635EA">
            <w:pPr>
              <w:spacing w:after="0"/>
              <w:jc w:val="center"/>
              <w:rPr>
                <w:rFonts w:cstheme="minorHAnsi"/>
                <w:sz w:val="24"/>
                <w:szCs w:val="24"/>
                <w:lang w:val="en-AU"/>
              </w:rPr>
            </w:pPr>
            <w:r>
              <w:rPr>
                <w:rFonts w:cstheme="minorHAnsi"/>
                <w:b/>
                <w:bCs/>
                <w:sz w:val="24"/>
                <w:szCs w:val="24"/>
                <w:lang w:val="en-AU"/>
              </w:rPr>
              <w:t>10</w:t>
            </w:r>
          </w:p>
        </w:tc>
        <w:tc>
          <w:tcPr>
            <w:tcW w:w="2600" w:type="dxa"/>
            <w:shd w:val="clear" w:color="auto" w:fill="F2F2F2" w:themeFill="background1" w:themeFillShade="F2"/>
            <w:vAlign w:val="center"/>
          </w:tcPr>
          <w:p w14:paraId="13EEEC97" w14:textId="7EBF8EC7" w:rsidR="006635EA" w:rsidRPr="00786776" w:rsidRDefault="006635EA" w:rsidP="006635EA">
            <w:pPr>
              <w:spacing w:after="0"/>
              <w:jc w:val="center"/>
              <w:rPr>
                <w:rFonts w:cstheme="minorHAnsi"/>
                <w:lang w:val="en-AU"/>
              </w:rPr>
            </w:pPr>
            <w:r>
              <w:rPr>
                <w:rFonts w:cstheme="minorHAnsi"/>
                <w:b/>
                <w:bCs/>
                <w:lang w:val="en-AU"/>
              </w:rPr>
              <w:t>22</w:t>
            </w:r>
            <w:r w:rsidRPr="00E97F3A">
              <w:rPr>
                <w:rFonts w:cstheme="minorHAnsi"/>
                <w:b/>
                <w:bCs/>
                <w:lang w:val="en-AU"/>
              </w:rPr>
              <w:t>%</w:t>
            </w:r>
          </w:p>
        </w:tc>
      </w:tr>
      <w:tr w:rsidR="006635EA" w:rsidRPr="00786776" w14:paraId="18F2FC1B" w14:textId="77777777" w:rsidTr="006E1F96">
        <w:trPr>
          <w:trHeight w:val="260"/>
          <w:tblCellSpacing w:w="7" w:type="dxa"/>
          <w:jc w:val="center"/>
        </w:trPr>
        <w:tc>
          <w:tcPr>
            <w:tcW w:w="846" w:type="dxa"/>
            <w:shd w:val="clear" w:color="auto" w:fill="D9D9D9" w:themeFill="background1" w:themeFillShade="D9"/>
            <w:vAlign w:val="center"/>
          </w:tcPr>
          <w:p w14:paraId="56652597" w14:textId="77777777" w:rsidR="006635EA" w:rsidRPr="00786776" w:rsidRDefault="006635EA" w:rsidP="006635EA">
            <w:pPr>
              <w:spacing w:after="0"/>
              <w:ind w:left="300"/>
              <w:jc w:val="center"/>
              <w:rPr>
                <w:rFonts w:cstheme="minorHAnsi"/>
                <w:sz w:val="24"/>
                <w:szCs w:val="24"/>
                <w:lang w:val="en-AU"/>
              </w:rPr>
            </w:pPr>
            <w:r w:rsidRPr="00786776">
              <w:rPr>
                <w:rFonts w:cstheme="minorHAnsi"/>
                <w:sz w:val="24"/>
                <w:szCs w:val="24"/>
                <w:lang w:val="en-AU"/>
              </w:rPr>
              <w:t>4</w:t>
            </w:r>
          </w:p>
        </w:tc>
        <w:tc>
          <w:tcPr>
            <w:tcW w:w="3509" w:type="dxa"/>
            <w:shd w:val="clear" w:color="auto" w:fill="D9D9D9" w:themeFill="background1" w:themeFillShade="D9"/>
          </w:tcPr>
          <w:p w14:paraId="015FF584" w14:textId="77777777" w:rsidR="006635EA" w:rsidRPr="00786776" w:rsidRDefault="006635EA" w:rsidP="006635EA">
            <w:pPr>
              <w:spacing w:after="0"/>
              <w:rPr>
                <w:rFonts w:cstheme="minorHAnsi"/>
                <w:sz w:val="28"/>
                <w:szCs w:val="28"/>
                <w:lang w:val="en-AU"/>
              </w:rPr>
            </w:pPr>
            <w:r w:rsidRPr="00786776">
              <w:rPr>
                <w:rFonts w:cstheme="minorHAnsi"/>
                <w:sz w:val="28"/>
                <w:szCs w:val="28"/>
                <w:lang w:val="en-AU"/>
              </w:rPr>
              <w:t>Distance learning</w:t>
            </w:r>
          </w:p>
        </w:tc>
        <w:tc>
          <w:tcPr>
            <w:tcW w:w="2607" w:type="dxa"/>
            <w:shd w:val="clear" w:color="auto" w:fill="D9D9D9" w:themeFill="background1" w:themeFillShade="D9"/>
            <w:vAlign w:val="center"/>
          </w:tcPr>
          <w:p w14:paraId="595A6C65" w14:textId="77777777" w:rsidR="006635EA" w:rsidRPr="00786776" w:rsidRDefault="006635EA" w:rsidP="006635EA">
            <w:pPr>
              <w:spacing w:after="0"/>
              <w:jc w:val="center"/>
              <w:rPr>
                <w:rFonts w:cstheme="minorHAnsi"/>
                <w:sz w:val="24"/>
                <w:szCs w:val="24"/>
                <w:lang w:val="en-AU"/>
              </w:rPr>
            </w:pPr>
          </w:p>
        </w:tc>
        <w:tc>
          <w:tcPr>
            <w:tcW w:w="2600" w:type="dxa"/>
            <w:shd w:val="clear" w:color="auto" w:fill="D9D9D9" w:themeFill="background1" w:themeFillShade="D9"/>
            <w:vAlign w:val="center"/>
          </w:tcPr>
          <w:p w14:paraId="7CFD354E" w14:textId="77777777" w:rsidR="006635EA" w:rsidRPr="00786776" w:rsidRDefault="006635EA" w:rsidP="006635EA">
            <w:pPr>
              <w:spacing w:after="0"/>
              <w:jc w:val="center"/>
              <w:rPr>
                <w:rFonts w:cstheme="minorHAnsi"/>
                <w:lang w:val="en-AU"/>
              </w:rPr>
            </w:pPr>
          </w:p>
        </w:tc>
      </w:tr>
    </w:tbl>
    <w:p w14:paraId="6DA566CE" w14:textId="77777777" w:rsidR="000A1BC7" w:rsidRPr="00786776" w:rsidRDefault="000A1BC7" w:rsidP="000A1BC7">
      <w:pPr>
        <w:rPr>
          <w:rStyle w:val="a"/>
          <w:rFonts w:asciiTheme="minorHAnsi" w:hAnsiTheme="minorHAnsi" w:cstheme="minorHAnsi"/>
          <w:b/>
          <w:bCs/>
          <w:color w:val="52B5C2"/>
          <w:sz w:val="28"/>
          <w:szCs w:val="28"/>
          <w:lang w:val="en-AU"/>
        </w:rPr>
      </w:pPr>
    </w:p>
    <w:p w14:paraId="7D65EFE2" w14:textId="775E2027" w:rsidR="000A1BC7" w:rsidRPr="00786776" w:rsidRDefault="000A1BC7" w:rsidP="000A1BC7">
      <w:pPr>
        <w:rPr>
          <w:lang w:val="en-AU" w:bidi="ar-EG"/>
        </w:rPr>
      </w:pPr>
      <w:r w:rsidRPr="00786776">
        <w:rPr>
          <w:rStyle w:val="a"/>
          <w:rFonts w:asciiTheme="minorHAnsi" w:hAnsiTheme="minorHAnsi" w:cstheme="minorHAnsi"/>
          <w:b/>
          <w:bCs/>
          <w:color w:val="52B5C2"/>
          <w:sz w:val="28"/>
          <w:szCs w:val="28"/>
          <w:lang w:val="en-AU"/>
        </w:rPr>
        <w:t>3. Contact Hours</w:t>
      </w:r>
      <w:r w:rsidR="00D810DD" w:rsidRPr="00786776">
        <w:rPr>
          <w:rStyle w:val="a"/>
          <w:rFonts w:asciiTheme="minorHAnsi" w:hAnsiTheme="minorHAnsi" w:cstheme="minorHAnsi"/>
          <w:b/>
          <w:bCs/>
          <w:color w:val="52B5C2"/>
          <w:sz w:val="28"/>
          <w:szCs w:val="28"/>
          <w:lang w:val="en-AU"/>
        </w:rPr>
        <w:t>:</w:t>
      </w:r>
      <w:r w:rsidRPr="00786776">
        <w:rPr>
          <w:rStyle w:val="a"/>
          <w:rFonts w:asciiTheme="minorHAnsi" w:hAnsiTheme="minorHAnsi" w:cstheme="minorHAnsi"/>
          <w:color w:val="52B5C2"/>
          <w:sz w:val="24"/>
          <w:szCs w:val="24"/>
          <w:lang w:val="en-AU"/>
        </w:rPr>
        <w:t xml:space="preserve"> </w:t>
      </w:r>
      <w:r w:rsidRPr="00786776">
        <w:rPr>
          <w:rStyle w:val="a"/>
          <w:rFonts w:asciiTheme="minorHAnsi" w:hAnsiTheme="minorHAnsi" w:cstheme="minorHAnsi"/>
          <w:color w:val="auto"/>
          <w:sz w:val="24"/>
          <w:szCs w:val="24"/>
          <w:lang w:val="en-AU"/>
        </w:rPr>
        <w:t>(based on the academic semester)</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62"/>
        <w:gridCol w:w="6727"/>
        <w:gridCol w:w="2043"/>
      </w:tblGrid>
      <w:tr w:rsidR="000A1BC7" w:rsidRPr="00786776" w14:paraId="069C8BFB" w14:textId="77777777" w:rsidTr="006E1F96">
        <w:trPr>
          <w:trHeight w:val="380"/>
          <w:tblCellSpacing w:w="7" w:type="dxa"/>
          <w:jc w:val="center"/>
        </w:trPr>
        <w:tc>
          <w:tcPr>
            <w:tcW w:w="841" w:type="dxa"/>
            <w:shd w:val="clear" w:color="auto" w:fill="4C3D8E"/>
            <w:vAlign w:val="center"/>
          </w:tcPr>
          <w:p w14:paraId="4AB0A577" w14:textId="77777777" w:rsidR="000A1BC7" w:rsidRPr="00786776" w:rsidRDefault="000A1BC7" w:rsidP="006E1F96">
            <w:pPr>
              <w:spacing w:line="259" w:lineRule="auto"/>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No</w:t>
            </w:r>
          </w:p>
        </w:tc>
        <w:tc>
          <w:tcPr>
            <w:tcW w:w="6713" w:type="dxa"/>
            <w:shd w:val="clear" w:color="auto" w:fill="4C3D8E"/>
            <w:vAlign w:val="center"/>
          </w:tcPr>
          <w:p w14:paraId="75C8A383" w14:textId="77777777" w:rsidR="000A1BC7" w:rsidRPr="00786776" w:rsidRDefault="000A1BC7" w:rsidP="006E1F96">
            <w:pPr>
              <w:spacing w:line="259" w:lineRule="auto"/>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Activity</w:t>
            </w:r>
          </w:p>
        </w:tc>
        <w:tc>
          <w:tcPr>
            <w:tcW w:w="2022" w:type="dxa"/>
            <w:shd w:val="clear" w:color="auto" w:fill="4C3D8E"/>
            <w:vAlign w:val="center"/>
          </w:tcPr>
          <w:p w14:paraId="2D35DE43" w14:textId="77777777" w:rsidR="000A1BC7" w:rsidRPr="00786776" w:rsidRDefault="000A1BC7" w:rsidP="006E1F96">
            <w:pPr>
              <w:spacing w:line="259" w:lineRule="auto"/>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Contact Hours</w:t>
            </w:r>
          </w:p>
        </w:tc>
      </w:tr>
      <w:tr w:rsidR="000A1BC7" w:rsidRPr="00786776" w14:paraId="4D8DD11C" w14:textId="77777777" w:rsidTr="006E1F96">
        <w:trPr>
          <w:tblCellSpacing w:w="7" w:type="dxa"/>
          <w:jc w:val="center"/>
        </w:trPr>
        <w:tc>
          <w:tcPr>
            <w:tcW w:w="841" w:type="dxa"/>
            <w:shd w:val="clear" w:color="auto" w:fill="F2F2F2" w:themeFill="background1" w:themeFillShade="F2"/>
            <w:vAlign w:val="center"/>
          </w:tcPr>
          <w:p w14:paraId="3EB2D548" w14:textId="77777777" w:rsidR="000A1BC7" w:rsidRPr="00786776" w:rsidRDefault="000A1BC7" w:rsidP="000A1BC7">
            <w:pPr>
              <w:pStyle w:val="ListParagraph"/>
              <w:numPr>
                <w:ilvl w:val="0"/>
                <w:numId w:val="33"/>
              </w:numPr>
              <w:jc w:val="center"/>
              <w:rPr>
                <w:rFonts w:cstheme="minorHAnsi"/>
                <w:sz w:val="24"/>
                <w:szCs w:val="24"/>
                <w:rtl/>
                <w:lang w:val="en-AU" w:bidi="ar-EG"/>
              </w:rPr>
            </w:pPr>
          </w:p>
        </w:tc>
        <w:tc>
          <w:tcPr>
            <w:tcW w:w="6713" w:type="dxa"/>
            <w:shd w:val="clear" w:color="auto" w:fill="F2F2F2" w:themeFill="background1" w:themeFillShade="F2"/>
          </w:tcPr>
          <w:p w14:paraId="6DACEE5D" w14:textId="77777777" w:rsidR="000A1BC7" w:rsidRPr="00786776" w:rsidRDefault="000A1BC7" w:rsidP="006E1F96">
            <w:pPr>
              <w:rPr>
                <w:rFonts w:cstheme="minorHAnsi"/>
                <w:b/>
                <w:bCs/>
                <w:sz w:val="24"/>
                <w:szCs w:val="24"/>
                <w:rtl/>
                <w:lang w:val="en-AU"/>
              </w:rPr>
            </w:pPr>
            <w:r w:rsidRPr="00786776">
              <w:rPr>
                <w:rFonts w:cstheme="minorHAnsi"/>
                <w:b/>
                <w:bCs/>
                <w:sz w:val="24"/>
                <w:szCs w:val="24"/>
                <w:lang w:val="en-AU"/>
              </w:rPr>
              <w:t>Lectures</w:t>
            </w:r>
          </w:p>
        </w:tc>
        <w:tc>
          <w:tcPr>
            <w:tcW w:w="2022" w:type="dxa"/>
            <w:shd w:val="clear" w:color="auto" w:fill="F2F2F2" w:themeFill="background1" w:themeFillShade="F2"/>
            <w:vAlign w:val="center"/>
          </w:tcPr>
          <w:p w14:paraId="1E41635E" w14:textId="4337F96C" w:rsidR="000A1BC7" w:rsidRPr="00E97F3A" w:rsidRDefault="006635EA" w:rsidP="006E1F96">
            <w:pPr>
              <w:rPr>
                <w:rFonts w:cstheme="minorHAnsi"/>
                <w:b/>
                <w:bCs/>
                <w:color w:val="525252" w:themeColor="accent3" w:themeShade="80"/>
                <w:sz w:val="24"/>
                <w:szCs w:val="24"/>
                <w:rtl/>
                <w:lang w:val="en-AU" w:bidi="ar-EG"/>
              </w:rPr>
            </w:pPr>
            <w:r>
              <w:rPr>
                <w:rFonts w:cstheme="minorHAnsi"/>
                <w:b/>
                <w:bCs/>
                <w:color w:val="525252" w:themeColor="accent3" w:themeShade="80"/>
                <w:sz w:val="24"/>
                <w:szCs w:val="24"/>
                <w:lang w:val="en-AU" w:bidi="ar-EG"/>
              </w:rPr>
              <w:t>30</w:t>
            </w:r>
          </w:p>
        </w:tc>
      </w:tr>
      <w:tr w:rsidR="000A1BC7" w:rsidRPr="00786776" w14:paraId="0FC80681" w14:textId="77777777" w:rsidTr="006E1F96">
        <w:trPr>
          <w:tblCellSpacing w:w="7" w:type="dxa"/>
          <w:jc w:val="center"/>
        </w:trPr>
        <w:tc>
          <w:tcPr>
            <w:tcW w:w="841" w:type="dxa"/>
            <w:shd w:val="clear" w:color="auto" w:fill="D9D9D9" w:themeFill="background1" w:themeFillShade="D9"/>
            <w:vAlign w:val="center"/>
          </w:tcPr>
          <w:p w14:paraId="549BEF58" w14:textId="77777777" w:rsidR="000A1BC7" w:rsidRPr="00786776" w:rsidRDefault="000A1BC7" w:rsidP="000A1BC7">
            <w:pPr>
              <w:pStyle w:val="ListParagraph"/>
              <w:numPr>
                <w:ilvl w:val="0"/>
                <w:numId w:val="33"/>
              </w:numPr>
              <w:jc w:val="center"/>
              <w:rPr>
                <w:rFonts w:cstheme="minorHAnsi"/>
                <w:sz w:val="24"/>
                <w:szCs w:val="24"/>
                <w:rtl/>
                <w:lang w:val="en-AU" w:bidi="ar-EG"/>
              </w:rPr>
            </w:pPr>
          </w:p>
        </w:tc>
        <w:tc>
          <w:tcPr>
            <w:tcW w:w="6713" w:type="dxa"/>
            <w:shd w:val="clear" w:color="auto" w:fill="D9D9D9" w:themeFill="background1" w:themeFillShade="D9"/>
          </w:tcPr>
          <w:p w14:paraId="7D39EA71" w14:textId="77777777" w:rsidR="000A1BC7" w:rsidRPr="00786776" w:rsidRDefault="000A1BC7" w:rsidP="006E1F96">
            <w:pPr>
              <w:rPr>
                <w:rFonts w:cstheme="minorHAnsi"/>
                <w:b/>
                <w:bCs/>
                <w:sz w:val="24"/>
                <w:szCs w:val="24"/>
                <w:rtl/>
                <w:lang w:val="en-AU"/>
              </w:rPr>
            </w:pPr>
            <w:r w:rsidRPr="00786776">
              <w:rPr>
                <w:rFonts w:cstheme="minorHAnsi"/>
                <w:b/>
                <w:bCs/>
                <w:sz w:val="24"/>
                <w:szCs w:val="24"/>
                <w:lang w:val="en-AU"/>
              </w:rPr>
              <w:t>Laboratory/Studio</w:t>
            </w:r>
          </w:p>
        </w:tc>
        <w:tc>
          <w:tcPr>
            <w:tcW w:w="2022" w:type="dxa"/>
            <w:shd w:val="clear" w:color="auto" w:fill="D9D9D9" w:themeFill="background1" w:themeFillShade="D9"/>
            <w:vAlign w:val="center"/>
          </w:tcPr>
          <w:p w14:paraId="31E3EB56" w14:textId="3882C5F4" w:rsidR="000A1BC7" w:rsidRPr="00E97F3A" w:rsidRDefault="006635EA" w:rsidP="006E1F96">
            <w:pPr>
              <w:rPr>
                <w:rFonts w:cstheme="minorHAnsi"/>
                <w:b/>
                <w:bCs/>
                <w:color w:val="525252" w:themeColor="accent3" w:themeShade="80"/>
                <w:sz w:val="24"/>
                <w:szCs w:val="24"/>
                <w:rtl/>
                <w:lang w:val="en-AU" w:bidi="ar-EG"/>
              </w:rPr>
            </w:pPr>
            <w:r>
              <w:rPr>
                <w:rFonts w:cstheme="minorHAnsi"/>
                <w:b/>
                <w:bCs/>
                <w:color w:val="525252" w:themeColor="accent3" w:themeShade="80"/>
                <w:sz w:val="24"/>
                <w:szCs w:val="24"/>
                <w:lang w:val="en-AU" w:bidi="ar-EG"/>
              </w:rPr>
              <w:t>15</w:t>
            </w:r>
          </w:p>
        </w:tc>
      </w:tr>
      <w:tr w:rsidR="000A1BC7" w:rsidRPr="00786776" w14:paraId="162D6493" w14:textId="77777777" w:rsidTr="006E1F96">
        <w:trPr>
          <w:tblCellSpacing w:w="7" w:type="dxa"/>
          <w:jc w:val="center"/>
        </w:trPr>
        <w:tc>
          <w:tcPr>
            <w:tcW w:w="841" w:type="dxa"/>
            <w:shd w:val="clear" w:color="auto" w:fill="F2F2F2" w:themeFill="background1" w:themeFillShade="F2"/>
            <w:vAlign w:val="center"/>
          </w:tcPr>
          <w:p w14:paraId="07AE488D" w14:textId="77777777" w:rsidR="000A1BC7" w:rsidRPr="00786776" w:rsidRDefault="000A1BC7" w:rsidP="000A1BC7">
            <w:pPr>
              <w:pStyle w:val="ListParagraph"/>
              <w:numPr>
                <w:ilvl w:val="0"/>
                <w:numId w:val="33"/>
              </w:numPr>
              <w:jc w:val="center"/>
              <w:rPr>
                <w:rFonts w:cstheme="minorHAnsi"/>
                <w:sz w:val="24"/>
                <w:szCs w:val="24"/>
                <w:rtl/>
                <w:lang w:val="en-AU" w:bidi="ar-EG"/>
              </w:rPr>
            </w:pPr>
          </w:p>
        </w:tc>
        <w:tc>
          <w:tcPr>
            <w:tcW w:w="6713" w:type="dxa"/>
            <w:shd w:val="clear" w:color="auto" w:fill="F2F2F2" w:themeFill="background1" w:themeFillShade="F2"/>
          </w:tcPr>
          <w:p w14:paraId="4421F9DA" w14:textId="77777777" w:rsidR="000A1BC7" w:rsidRPr="00786776" w:rsidRDefault="000A1BC7" w:rsidP="006E1F96">
            <w:pPr>
              <w:spacing w:after="100" w:afterAutospacing="1"/>
              <w:rPr>
                <w:rFonts w:cstheme="minorHAnsi"/>
                <w:b/>
                <w:bCs/>
                <w:sz w:val="24"/>
                <w:szCs w:val="24"/>
                <w:rtl/>
                <w:lang w:val="en-AU"/>
              </w:rPr>
            </w:pPr>
            <w:r w:rsidRPr="00786776">
              <w:rPr>
                <w:rFonts w:cstheme="minorHAnsi"/>
                <w:b/>
                <w:bCs/>
                <w:sz w:val="24"/>
                <w:szCs w:val="24"/>
                <w:lang w:val="en-AU"/>
              </w:rPr>
              <w:t>Field</w:t>
            </w:r>
          </w:p>
        </w:tc>
        <w:tc>
          <w:tcPr>
            <w:tcW w:w="2022" w:type="dxa"/>
            <w:shd w:val="clear" w:color="auto" w:fill="F2F2F2" w:themeFill="background1" w:themeFillShade="F2"/>
            <w:vAlign w:val="center"/>
          </w:tcPr>
          <w:p w14:paraId="667AF59D" w14:textId="77777777" w:rsidR="000A1BC7" w:rsidRPr="00E97F3A" w:rsidRDefault="000A1BC7" w:rsidP="006E1F96">
            <w:pPr>
              <w:rPr>
                <w:rFonts w:cstheme="minorHAnsi"/>
                <w:b/>
                <w:bCs/>
                <w:color w:val="525252" w:themeColor="accent3" w:themeShade="80"/>
                <w:sz w:val="24"/>
                <w:szCs w:val="24"/>
                <w:rtl/>
                <w:lang w:val="en-AU" w:bidi="ar-EG"/>
              </w:rPr>
            </w:pPr>
          </w:p>
        </w:tc>
      </w:tr>
      <w:tr w:rsidR="000A1BC7" w:rsidRPr="00786776" w14:paraId="18609FDC" w14:textId="77777777" w:rsidTr="006E1F96">
        <w:trPr>
          <w:tblCellSpacing w:w="7" w:type="dxa"/>
          <w:jc w:val="center"/>
        </w:trPr>
        <w:tc>
          <w:tcPr>
            <w:tcW w:w="841" w:type="dxa"/>
            <w:shd w:val="clear" w:color="auto" w:fill="D9D9D9" w:themeFill="background1" w:themeFillShade="D9"/>
            <w:vAlign w:val="center"/>
          </w:tcPr>
          <w:p w14:paraId="66781B64" w14:textId="77777777" w:rsidR="000A1BC7" w:rsidRPr="00786776" w:rsidRDefault="000A1BC7" w:rsidP="000A1BC7">
            <w:pPr>
              <w:pStyle w:val="ListParagraph"/>
              <w:numPr>
                <w:ilvl w:val="0"/>
                <w:numId w:val="33"/>
              </w:numPr>
              <w:jc w:val="center"/>
              <w:rPr>
                <w:rFonts w:cstheme="minorHAnsi"/>
                <w:sz w:val="24"/>
                <w:szCs w:val="24"/>
                <w:rtl/>
                <w:lang w:val="en-AU" w:bidi="ar-EG"/>
              </w:rPr>
            </w:pPr>
          </w:p>
        </w:tc>
        <w:tc>
          <w:tcPr>
            <w:tcW w:w="6713" w:type="dxa"/>
            <w:shd w:val="clear" w:color="auto" w:fill="D9D9D9" w:themeFill="background1" w:themeFillShade="D9"/>
          </w:tcPr>
          <w:p w14:paraId="28BFA9D0" w14:textId="77777777" w:rsidR="000A1BC7" w:rsidRPr="00786776" w:rsidRDefault="000A1BC7" w:rsidP="006E1F96">
            <w:pPr>
              <w:rPr>
                <w:rFonts w:cstheme="minorHAnsi"/>
                <w:b/>
                <w:bCs/>
                <w:sz w:val="24"/>
                <w:szCs w:val="24"/>
                <w:rtl/>
                <w:lang w:val="en-AU"/>
              </w:rPr>
            </w:pPr>
            <w:r w:rsidRPr="00786776">
              <w:rPr>
                <w:rFonts w:cstheme="minorHAnsi"/>
                <w:b/>
                <w:bCs/>
                <w:sz w:val="24"/>
                <w:szCs w:val="24"/>
                <w:lang w:val="en-AU"/>
              </w:rPr>
              <w:t xml:space="preserve">Tutorial  </w:t>
            </w:r>
          </w:p>
        </w:tc>
        <w:tc>
          <w:tcPr>
            <w:tcW w:w="2022" w:type="dxa"/>
            <w:shd w:val="clear" w:color="auto" w:fill="D9D9D9" w:themeFill="background1" w:themeFillShade="D9"/>
            <w:vAlign w:val="center"/>
          </w:tcPr>
          <w:p w14:paraId="5BE26C46" w14:textId="2F68557C" w:rsidR="000A1BC7" w:rsidRPr="00E97F3A" w:rsidRDefault="000A1BC7" w:rsidP="006E1F96">
            <w:pPr>
              <w:rPr>
                <w:rFonts w:cstheme="minorHAnsi"/>
                <w:b/>
                <w:bCs/>
                <w:color w:val="525252" w:themeColor="accent3" w:themeShade="80"/>
                <w:sz w:val="24"/>
                <w:szCs w:val="24"/>
                <w:rtl/>
                <w:lang w:val="en-AU" w:bidi="ar-EG"/>
              </w:rPr>
            </w:pPr>
          </w:p>
        </w:tc>
      </w:tr>
      <w:tr w:rsidR="000A1BC7" w:rsidRPr="00786776" w14:paraId="3F1AA306" w14:textId="77777777" w:rsidTr="006E1F96">
        <w:trPr>
          <w:trHeight w:val="296"/>
          <w:tblCellSpacing w:w="7" w:type="dxa"/>
          <w:jc w:val="center"/>
        </w:trPr>
        <w:tc>
          <w:tcPr>
            <w:tcW w:w="841" w:type="dxa"/>
            <w:shd w:val="clear" w:color="auto" w:fill="F2F2F2" w:themeFill="background1" w:themeFillShade="F2"/>
            <w:vAlign w:val="center"/>
          </w:tcPr>
          <w:p w14:paraId="4DE17A03" w14:textId="77777777" w:rsidR="000A1BC7" w:rsidRPr="00786776" w:rsidRDefault="000A1BC7" w:rsidP="000A1BC7">
            <w:pPr>
              <w:pStyle w:val="ListParagraph"/>
              <w:numPr>
                <w:ilvl w:val="0"/>
                <w:numId w:val="33"/>
              </w:numPr>
              <w:jc w:val="center"/>
              <w:rPr>
                <w:rFonts w:cstheme="minorHAnsi"/>
                <w:sz w:val="24"/>
                <w:szCs w:val="24"/>
                <w:rtl/>
                <w:lang w:val="en-AU" w:bidi="ar-EG"/>
              </w:rPr>
            </w:pPr>
          </w:p>
        </w:tc>
        <w:tc>
          <w:tcPr>
            <w:tcW w:w="6713" w:type="dxa"/>
            <w:shd w:val="clear" w:color="auto" w:fill="F2F2F2" w:themeFill="background1" w:themeFillShade="F2"/>
          </w:tcPr>
          <w:p w14:paraId="5E129CAE" w14:textId="11E7C169" w:rsidR="000A1BC7" w:rsidRPr="00786776" w:rsidRDefault="00D2323C">
            <w:pPr>
              <w:rPr>
                <w:rFonts w:cstheme="minorHAnsi"/>
                <w:b/>
                <w:bCs/>
                <w:sz w:val="24"/>
                <w:szCs w:val="24"/>
                <w:rtl/>
                <w:lang w:val="en-AU"/>
              </w:rPr>
            </w:pPr>
            <w:r>
              <w:rPr>
                <w:rFonts w:cstheme="minorHAnsi"/>
                <w:b/>
                <w:bCs/>
                <w:sz w:val="24"/>
                <w:szCs w:val="24"/>
                <w:lang w:val="en-AU"/>
              </w:rPr>
              <w:t xml:space="preserve">Seminars </w:t>
            </w:r>
          </w:p>
        </w:tc>
        <w:tc>
          <w:tcPr>
            <w:tcW w:w="2022" w:type="dxa"/>
            <w:shd w:val="clear" w:color="auto" w:fill="F2F2F2" w:themeFill="background1" w:themeFillShade="F2"/>
            <w:vAlign w:val="center"/>
          </w:tcPr>
          <w:p w14:paraId="0B11A604" w14:textId="26461EBB" w:rsidR="000A1BC7" w:rsidRPr="00E97F3A" w:rsidRDefault="000A1BC7" w:rsidP="006E1F96">
            <w:pPr>
              <w:rPr>
                <w:rFonts w:cstheme="minorHAnsi"/>
                <w:b/>
                <w:bCs/>
                <w:color w:val="525252" w:themeColor="accent3" w:themeShade="80"/>
                <w:sz w:val="24"/>
                <w:szCs w:val="24"/>
                <w:rtl/>
                <w:lang w:val="en-AU" w:bidi="ar-EG"/>
              </w:rPr>
            </w:pPr>
          </w:p>
        </w:tc>
      </w:tr>
      <w:tr w:rsidR="000A1BC7" w:rsidRPr="00786776" w14:paraId="4A0048B9" w14:textId="77777777" w:rsidTr="006E1F96">
        <w:trPr>
          <w:trHeight w:val="440"/>
          <w:tblCellSpacing w:w="7" w:type="dxa"/>
          <w:jc w:val="center"/>
        </w:trPr>
        <w:tc>
          <w:tcPr>
            <w:tcW w:w="841" w:type="dxa"/>
            <w:shd w:val="clear" w:color="auto" w:fill="52B5C2"/>
            <w:vAlign w:val="center"/>
          </w:tcPr>
          <w:p w14:paraId="7BECE02A" w14:textId="77777777" w:rsidR="000A1BC7" w:rsidRPr="00786776" w:rsidRDefault="000A1BC7" w:rsidP="006E1F96">
            <w:pPr>
              <w:rPr>
                <w:rFonts w:cstheme="minorHAnsi"/>
                <w:color w:val="FFFFFF" w:themeColor="background1"/>
                <w:sz w:val="24"/>
                <w:szCs w:val="24"/>
                <w:rtl/>
                <w:lang w:val="en-AU" w:bidi="ar-EG"/>
              </w:rPr>
            </w:pPr>
          </w:p>
        </w:tc>
        <w:tc>
          <w:tcPr>
            <w:tcW w:w="6713" w:type="dxa"/>
            <w:shd w:val="clear" w:color="auto" w:fill="52B5C2"/>
            <w:vAlign w:val="center"/>
          </w:tcPr>
          <w:p w14:paraId="496093EF" w14:textId="77777777" w:rsidR="000A1BC7" w:rsidRPr="00786776" w:rsidRDefault="000A1BC7" w:rsidP="006E1F96">
            <w:pP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Total</w:t>
            </w:r>
          </w:p>
        </w:tc>
        <w:tc>
          <w:tcPr>
            <w:tcW w:w="2022" w:type="dxa"/>
            <w:shd w:val="clear" w:color="auto" w:fill="52B5C2"/>
            <w:vAlign w:val="center"/>
          </w:tcPr>
          <w:p w14:paraId="1918083A" w14:textId="6D7B570B" w:rsidR="000A1BC7" w:rsidRPr="00786776" w:rsidRDefault="007D182C" w:rsidP="006E1F96">
            <w:pP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45</w:t>
            </w:r>
          </w:p>
        </w:tc>
      </w:tr>
    </w:tbl>
    <w:p w14:paraId="40DCED7E" w14:textId="0639EE2F" w:rsidR="00D556A0" w:rsidRPr="00786776" w:rsidRDefault="00D556A0">
      <w:pPr>
        <w:rPr>
          <w:rStyle w:val="a"/>
          <w:rFonts w:asciiTheme="minorHAnsi" w:hAnsiTheme="minorHAnsi" w:cstheme="minorHAnsi"/>
          <w:color w:val="4C3D8E"/>
          <w:sz w:val="32"/>
          <w:szCs w:val="32"/>
          <w:lang w:val="en-AU" w:bidi="ar-YE"/>
        </w:rPr>
      </w:pPr>
    </w:p>
    <w:p w14:paraId="2454B126" w14:textId="07CD0411" w:rsidR="006E3A65" w:rsidRPr="00786776" w:rsidRDefault="003C237F" w:rsidP="0003438B">
      <w:pPr>
        <w:pStyle w:val="Heading1"/>
        <w:spacing w:before="0"/>
        <w:rPr>
          <w:rStyle w:val="a"/>
          <w:rFonts w:asciiTheme="minorHAnsi" w:hAnsiTheme="minorHAnsi" w:cstheme="minorHAnsi"/>
          <w:b/>
          <w:bCs/>
          <w:color w:val="4C3D8E"/>
          <w:sz w:val="32"/>
          <w:szCs w:val="32"/>
          <w:rtl/>
          <w:lang w:val="en-AU"/>
        </w:rPr>
      </w:pPr>
      <w:bookmarkStart w:id="3" w:name="_Ref115691966"/>
      <w:bookmarkStart w:id="4" w:name="_Toc138158354"/>
      <w:r w:rsidRPr="00786776">
        <w:rPr>
          <w:rStyle w:val="a"/>
          <w:rFonts w:asciiTheme="minorHAnsi" w:hAnsiTheme="minorHAnsi" w:cstheme="minorHAnsi"/>
          <w:b/>
          <w:bCs/>
          <w:color w:val="4C3D8E"/>
          <w:sz w:val="32"/>
          <w:szCs w:val="32"/>
          <w:lang w:val="en-AU"/>
        </w:rPr>
        <w:t>B. Course Learning Outcomes</w:t>
      </w:r>
      <w:r w:rsidR="00E873A9" w:rsidRPr="00786776">
        <w:rPr>
          <w:rStyle w:val="a"/>
          <w:rFonts w:asciiTheme="minorHAnsi" w:hAnsiTheme="minorHAnsi" w:cstheme="minorHAnsi"/>
          <w:b/>
          <w:bCs/>
          <w:color w:val="4C3D8E"/>
          <w:sz w:val="32"/>
          <w:szCs w:val="32"/>
          <w:lang w:val="en-AU"/>
        </w:rPr>
        <w:t xml:space="preserve"> (CLOs)</w:t>
      </w:r>
      <w:r w:rsidRPr="00786776">
        <w:rPr>
          <w:rStyle w:val="a"/>
          <w:rFonts w:asciiTheme="minorHAnsi" w:hAnsiTheme="minorHAnsi" w:cstheme="minorHAnsi"/>
          <w:b/>
          <w:bCs/>
          <w:color w:val="4C3D8E"/>
          <w:sz w:val="32"/>
          <w:szCs w:val="32"/>
          <w:lang w:val="en-AU"/>
        </w:rPr>
        <w:t>, Teaching Strategies and Assessment Methods</w:t>
      </w:r>
      <w:bookmarkEnd w:id="3"/>
      <w:r w:rsidR="00D810DD" w:rsidRPr="00786776">
        <w:rPr>
          <w:rStyle w:val="a"/>
          <w:rFonts w:asciiTheme="minorHAnsi" w:hAnsiTheme="minorHAnsi" w:cstheme="minorHAnsi"/>
          <w:b/>
          <w:bCs/>
          <w:color w:val="4C3D8E"/>
          <w:sz w:val="32"/>
          <w:szCs w:val="32"/>
          <w:lang w:val="en-AU"/>
        </w:rPr>
        <w:t>:</w:t>
      </w:r>
      <w:bookmarkEnd w:id="4"/>
    </w:p>
    <w:tbl>
      <w:tblPr>
        <w:tblW w:w="0" w:type="auto"/>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22"/>
        <w:gridCol w:w="2336"/>
        <w:gridCol w:w="2495"/>
        <w:gridCol w:w="2101"/>
        <w:gridCol w:w="1778"/>
      </w:tblGrid>
      <w:tr w:rsidR="000C3B90" w:rsidRPr="00786776" w14:paraId="01D21B76" w14:textId="77777777" w:rsidTr="00E97F3A">
        <w:trPr>
          <w:trHeight w:val="401"/>
          <w:tblHeader/>
          <w:tblCellSpacing w:w="7" w:type="dxa"/>
        </w:trPr>
        <w:tc>
          <w:tcPr>
            <w:tcW w:w="901" w:type="dxa"/>
            <w:shd w:val="clear" w:color="auto" w:fill="4C3D8E"/>
            <w:vAlign w:val="center"/>
          </w:tcPr>
          <w:p w14:paraId="6CB26889" w14:textId="157F74FF" w:rsidR="000C3B90" w:rsidRPr="00786776" w:rsidRDefault="000C3B90" w:rsidP="000C3B90">
            <w:pPr>
              <w:spacing w:after="0"/>
              <w:jc w:val="center"/>
              <w:rPr>
                <w:rFonts w:cstheme="minorHAnsi"/>
                <w:b/>
                <w:bCs/>
                <w:color w:val="FFFFFF" w:themeColor="background1"/>
                <w:sz w:val="24"/>
                <w:szCs w:val="24"/>
                <w:lang w:val="en-AU" w:bidi="ar-EG"/>
              </w:rPr>
            </w:pPr>
            <w:r w:rsidRPr="00786776">
              <w:rPr>
                <w:rFonts w:cstheme="minorHAnsi"/>
                <w:b/>
                <w:bCs/>
                <w:color w:val="FFFFFF" w:themeColor="background1"/>
                <w:sz w:val="24"/>
                <w:szCs w:val="24"/>
                <w:lang w:val="en-AU" w:bidi="ar-EG"/>
              </w:rPr>
              <w:t>Code</w:t>
            </w:r>
          </w:p>
        </w:tc>
        <w:tc>
          <w:tcPr>
            <w:tcW w:w="2322" w:type="dxa"/>
            <w:shd w:val="clear" w:color="auto" w:fill="4C3D8E"/>
            <w:vAlign w:val="center"/>
          </w:tcPr>
          <w:p w14:paraId="1361384C" w14:textId="7D22A5A9" w:rsidR="000C3B90" w:rsidRPr="00786776" w:rsidRDefault="000C3B90" w:rsidP="000C3B90">
            <w:pPr>
              <w:spacing w:after="0"/>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Course Learning Outcomes</w:t>
            </w:r>
          </w:p>
        </w:tc>
        <w:tc>
          <w:tcPr>
            <w:tcW w:w="2481" w:type="dxa"/>
            <w:shd w:val="clear" w:color="auto" w:fill="4C3D8E"/>
          </w:tcPr>
          <w:p w14:paraId="4E2656CC" w14:textId="3FB3FCCE" w:rsidR="000C3B90" w:rsidRPr="00786776" w:rsidRDefault="000C3B90" w:rsidP="00D23847">
            <w:pPr>
              <w:spacing w:after="0"/>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 xml:space="preserve">Code of </w:t>
            </w:r>
            <w:r w:rsidR="009839B0" w:rsidRPr="00786776">
              <w:rPr>
                <w:rFonts w:cstheme="minorHAnsi"/>
                <w:b/>
                <w:bCs/>
                <w:color w:val="F2F2F2" w:themeColor="background1" w:themeShade="F2"/>
                <w:sz w:val="24"/>
                <w:szCs w:val="24"/>
                <w:lang w:val="en-AU" w:bidi="ar-EG"/>
              </w:rPr>
              <w:t>P</w:t>
            </w:r>
            <w:r w:rsidRPr="00786776">
              <w:rPr>
                <w:rFonts w:cstheme="minorHAnsi"/>
                <w:b/>
                <w:bCs/>
                <w:color w:val="F2F2F2" w:themeColor="background1" w:themeShade="F2"/>
                <w:sz w:val="24"/>
                <w:szCs w:val="24"/>
                <w:lang w:val="en-AU" w:bidi="ar-EG"/>
              </w:rPr>
              <w:t xml:space="preserve">LOs aligned with </w:t>
            </w:r>
            <w:r w:rsidR="00D23847" w:rsidRPr="00786776">
              <w:rPr>
                <w:rFonts w:cstheme="minorHAnsi"/>
                <w:b/>
                <w:bCs/>
                <w:color w:val="F2F2F2" w:themeColor="background1" w:themeShade="F2"/>
                <w:sz w:val="24"/>
                <w:szCs w:val="24"/>
                <w:lang w:val="en-AU" w:bidi="ar-EG"/>
              </w:rPr>
              <w:t>program</w:t>
            </w:r>
          </w:p>
        </w:tc>
        <w:tc>
          <w:tcPr>
            <w:tcW w:w="2087" w:type="dxa"/>
            <w:shd w:val="clear" w:color="auto" w:fill="4C3D8E"/>
            <w:vAlign w:val="center"/>
          </w:tcPr>
          <w:p w14:paraId="2FDCBD48" w14:textId="222F9131" w:rsidR="000C3B90" w:rsidRPr="00786776" w:rsidRDefault="000C3B90" w:rsidP="000C3B90">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Teaching Strategies</w:t>
            </w:r>
          </w:p>
        </w:tc>
        <w:tc>
          <w:tcPr>
            <w:tcW w:w="1757" w:type="dxa"/>
            <w:shd w:val="clear" w:color="auto" w:fill="4C3D8E"/>
            <w:vAlign w:val="center"/>
          </w:tcPr>
          <w:p w14:paraId="42563F95" w14:textId="12F68479" w:rsidR="000C3B90" w:rsidRPr="00786776" w:rsidRDefault="000C3B90" w:rsidP="000C3B90">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Assessment Methods</w:t>
            </w:r>
          </w:p>
        </w:tc>
      </w:tr>
      <w:tr w:rsidR="006E3A65" w:rsidRPr="00786776" w14:paraId="66AD43D5" w14:textId="77777777" w:rsidTr="00E97F3A">
        <w:trPr>
          <w:tblCellSpacing w:w="7" w:type="dxa"/>
        </w:trPr>
        <w:tc>
          <w:tcPr>
            <w:tcW w:w="901" w:type="dxa"/>
            <w:shd w:val="clear" w:color="auto" w:fill="52B5C2"/>
            <w:vAlign w:val="center"/>
          </w:tcPr>
          <w:p w14:paraId="747439A8" w14:textId="77777777" w:rsidR="006E3A65" w:rsidRPr="00786776" w:rsidRDefault="006E3A65" w:rsidP="000C3B90">
            <w:pPr>
              <w:spacing w:after="0"/>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1.0</w:t>
            </w:r>
          </w:p>
        </w:tc>
        <w:tc>
          <w:tcPr>
            <w:tcW w:w="8689" w:type="dxa"/>
            <w:gridSpan w:val="4"/>
            <w:shd w:val="clear" w:color="auto" w:fill="52B5C2"/>
          </w:tcPr>
          <w:p w14:paraId="29D4E04A" w14:textId="33D1C52A" w:rsidR="006E3A65" w:rsidRPr="00786776" w:rsidRDefault="000C3B90" w:rsidP="000C3B90">
            <w:pPr>
              <w:spacing w:after="0"/>
              <w:rPr>
                <w:rFonts w:cstheme="minorHAnsi"/>
                <w:b/>
                <w:bCs/>
                <w:color w:val="FFFFFF" w:themeColor="background1"/>
                <w:sz w:val="24"/>
                <w:szCs w:val="24"/>
                <w:lang w:val="en-AU"/>
              </w:rPr>
            </w:pPr>
            <w:r w:rsidRPr="00786776">
              <w:rPr>
                <w:rFonts w:cstheme="minorHAnsi"/>
                <w:b/>
                <w:bCs/>
                <w:color w:val="FFFFFF" w:themeColor="background1"/>
                <w:sz w:val="24"/>
                <w:szCs w:val="24"/>
                <w:lang w:val="en-AU"/>
              </w:rPr>
              <w:t>Knowledge and understanding</w:t>
            </w:r>
          </w:p>
        </w:tc>
      </w:tr>
      <w:tr w:rsidR="006E3A65" w:rsidRPr="00786776" w14:paraId="2E821FBF" w14:textId="77777777" w:rsidTr="00E97F3A">
        <w:trPr>
          <w:tblCellSpacing w:w="7" w:type="dxa"/>
        </w:trPr>
        <w:tc>
          <w:tcPr>
            <w:tcW w:w="901" w:type="dxa"/>
            <w:shd w:val="clear" w:color="auto" w:fill="F2F2F2" w:themeFill="background1" w:themeFillShade="F2"/>
            <w:vAlign w:val="center"/>
          </w:tcPr>
          <w:p w14:paraId="20103120" w14:textId="77777777" w:rsidR="006E3A65" w:rsidRPr="00786776" w:rsidRDefault="006E3A65"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1.1</w:t>
            </w:r>
          </w:p>
        </w:tc>
        <w:tc>
          <w:tcPr>
            <w:tcW w:w="2322" w:type="dxa"/>
            <w:shd w:val="clear" w:color="auto" w:fill="F2F2F2" w:themeFill="background1" w:themeFillShade="F2"/>
            <w:vAlign w:val="center"/>
          </w:tcPr>
          <w:p w14:paraId="28395DEF" w14:textId="1B83FAFF" w:rsidR="006E3A65" w:rsidRPr="006635EA" w:rsidRDefault="006635EA" w:rsidP="00294A2E">
            <w:pPr>
              <w:spacing w:after="0"/>
              <w:rPr>
                <w:rFonts w:cstheme="minorHAnsi"/>
                <w:b/>
                <w:bCs/>
                <w:sz w:val="24"/>
                <w:szCs w:val="24"/>
              </w:rPr>
            </w:pPr>
            <w:r w:rsidRPr="006635EA">
              <w:rPr>
                <w:rFonts w:cstheme="minorHAnsi"/>
                <w:b/>
                <w:bCs/>
                <w:sz w:val="24"/>
                <w:szCs w:val="24"/>
                <w:lang w:val="en-AU"/>
              </w:rPr>
              <w:t xml:space="preserve">Acquire basic knowledge and understanding about audio-visual translation key concepts, </w:t>
            </w:r>
            <w:proofErr w:type="gramStart"/>
            <w:r w:rsidRPr="006635EA">
              <w:rPr>
                <w:rFonts w:cstheme="minorHAnsi"/>
                <w:b/>
                <w:bCs/>
                <w:sz w:val="24"/>
                <w:szCs w:val="24"/>
                <w:lang w:val="en-AU"/>
              </w:rPr>
              <w:t>principles</w:t>
            </w:r>
            <w:proofErr w:type="gramEnd"/>
            <w:r w:rsidRPr="006635EA">
              <w:rPr>
                <w:rFonts w:cstheme="minorHAnsi"/>
                <w:b/>
                <w:bCs/>
                <w:sz w:val="24"/>
                <w:szCs w:val="24"/>
                <w:lang w:val="en-AU"/>
              </w:rPr>
              <w:t xml:space="preserve"> and techniques.</w:t>
            </w:r>
          </w:p>
        </w:tc>
        <w:tc>
          <w:tcPr>
            <w:tcW w:w="2481" w:type="dxa"/>
            <w:shd w:val="clear" w:color="auto" w:fill="F2F2F2" w:themeFill="background1" w:themeFillShade="F2"/>
          </w:tcPr>
          <w:p w14:paraId="3BD57457" w14:textId="6310F1DE" w:rsidR="006E3A65" w:rsidRPr="00786776" w:rsidRDefault="00294A2E" w:rsidP="000C3B90">
            <w:pPr>
              <w:spacing w:after="0"/>
              <w:jc w:val="lowKashida"/>
              <w:rPr>
                <w:rFonts w:cstheme="minorHAnsi"/>
                <w:b/>
                <w:bCs/>
                <w:sz w:val="24"/>
                <w:szCs w:val="24"/>
                <w:lang w:val="en-AU"/>
              </w:rPr>
            </w:pPr>
            <w:r w:rsidRPr="00786776">
              <w:rPr>
                <w:rFonts w:cstheme="minorHAnsi"/>
                <w:b/>
                <w:bCs/>
                <w:sz w:val="24"/>
                <w:szCs w:val="24"/>
                <w:lang w:val="en-AU"/>
              </w:rPr>
              <w:t xml:space="preserve">K </w:t>
            </w:r>
            <w:r w:rsidR="006635EA">
              <w:rPr>
                <w:rFonts w:cstheme="minorHAnsi"/>
                <w:b/>
                <w:bCs/>
                <w:sz w:val="24"/>
                <w:szCs w:val="24"/>
                <w:lang w:val="en-AU"/>
              </w:rPr>
              <w:t>2</w:t>
            </w:r>
          </w:p>
        </w:tc>
        <w:tc>
          <w:tcPr>
            <w:tcW w:w="2087" w:type="dxa"/>
            <w:shd w:val="clear" w:color="auto" w:fill="F2F2F2" w:themeFill="background1" w:themeFillShade="F2"/>
            <w:vAlign w:val="center"/>
          </w:tcPr>
          <w:p w14:paraId="75D04303"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 xml:space="preserve">Lectures </w:t>
            </w:r>
          </w:p>
          <w:p w14:paraId="06DCF145" w14:textId="51A7B802" w:rsidR="006E3A65" w:rsidRPr="00786776" w:rsidRDefault="006635EA" w:rsidP="006635EA">
            <w:pPr>
              <w:spacing w:after="0"/>
              <w:jc w:val="lowKashida"/>
              <w:rPr>
                <w:rFonts w:cstheme="minorHAnsi"/>
                <w:b/>
                <w:bCs/>
                <w:sz w:val="24"/>
                <w:szCs w:val="24"/>
                <w:lang w:val="en-AU"/>
              </w:rPr>
            </w:pPr>
            <w:r w:rsidRPr="006635EA">
              <w:rPr>
                <w:rFonts w:cstheme="minorHAnsi"/>
                <w:b/>
                <w:bCs/>
                <w:sz w:val="24"/>
                <w:szCs w:val="24"/>
                <w:lang w:val="en-AU"/>
              </w:rPr>
              <w:t>Group discussions Individual and group-translation activities</w:t>
            </w:r>
          </w:p>
        </w:tc>
        <w:tc>
          <w:tcPr>
            <w:tcW w:w="1757" w:type="dxa"/>
            <w:shd w:val="clear" w:color="auto" w:fill="F2F2F2" w:themeFill="background1" w:themeFillShade="F2"/>
            <w:vAlign w:val="center"/>
          </w:tcPr>
          <w:p w14:paraId="0F6A60E5" w14:textId="77777777" w:rsidR="006635EA" w:rsidRP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Assignments, </w:t>
            </w:r>
          </w:p>
          <w:p w14:paraId="6520985D" w14:textId="71579EFA" w:rsidR="00294A2E" w:rsidRPr="00786776" w:rsidRDefault="006635EA" w:rsidP="006635EA">
            <w:pPr>
              <w:spacing w:after="0"/>
              <w:rPr>
                <w:rFonts w:cstheme="minorHAnsi"/>
                <w:b/>
                <w:bCs/>
                <w:sz w:val="24"/>
                <w:szCs w:val="24"/>
                <w:lang w:val="en-AU"/>
              </w:rPr>
            </w:pPr>
            <w:r w:rsidRPr="006635EA">
              <w:rPr>
                <w:rFonts w:cstheme="minorHAnsi"/>
                <w:b/>
                <w:bCs/>
                <w:sz w:val="24"/>
                <w:szCs w:val="24"/>
                <w:lang w:val="en-AU"/>
              </w:rPr>
              <w:t>mid-term exam</w:t>
            </w:r>
            <w:r>
              <w:rPr>
                <w:rFonts w:cstheme="minorHAnsi"/>
                <w:b/>
                <w:bCs/>
                <w:sz w:val="24"/>
                <w:szCs w:val="24"/>
                <w:lang w:val="en-AU"/>
              </w:rPr>
              <w:t xml:space="preserve">, </w:t>
            </w:r>
            <w:r w:rsidRPr="006635EA">
              <w:rPr>
                <w:rFonts w:cstheme="minorHAnsi"/>
                <w:b/>
                <w:bCs/>
                <w:sz w:val="24"/>
                <w:szCs w:val="24"/>
                <w:lang w:val="en-AU"/>
              </w:rPr>
              <w:t>final exam</w:t>
            </w:r>
            <w:r>
              <w:rPr>
                <w:rFonts w:cstheme="minorHAnsi"/>
                <w:b/>
                <w:bCs/>
                <w:sz w:val="24"/>
                <w:szCs w:val="24"/>
                <w:lang w:val="en-AU"/>
              </w:rPr>
              <w:t xml:space="preserve"> &amp; </w:t>
            </w:r>
            <w:r w:rsidR="00294A2E" w:rsidRPr="00786776">
              <w:rPr>
                <w:rFonts w:cstheme="minorHAnsi"/>
                <w:b/>
                <w:bCs/>
                <w:sz w:val="24"/>
                <w:szCs w:val="24"/>
                <w:lang w:val="en-AU"/>
              </w:rPr>
              <w:t xml:space="preserve">PowerPoint presentation </w:t>
            </w:r>
          </w:p>
        </w:tc>
      </w:tr>
      <w:tr w:rsidR="006E3A65" w:rsidRPr="00786776" w14:paraId="768CEEF6" w14:textId="77777777" w:rsidTr="00E97F3A">
        <w:trPr>
          <w:tblCellSpacing w:w="7" w:type="dxa"/>
        </w:trPr>
        <w:tc>
          <w:tcPr>
            <w:tcW w:w="901" w:type="dxa"/>
            <w:shd w:val="clear" w:color="auto" w:fill="D9D9D9" w:themeFill="background1" w:themeFillShade="D9"/>
            <w:vAlign w:val="center"/>
          </w:tcPr>
          <w:p w14:paraId="5108B4CF" w14:textId="77777777" w:rsidR="006E3A65" w:rsidRPr="00786776" w:rsidRDefault="006E3A65"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lastRenderedPageBreak/>
              <w:t>1.2</w:t>
            </w:r>
          </w:p>
        </w:tc>
        <w:tc>
          <w:tcPr>
            <w:tcW w:w="2322" w:type="dxa"/>
            <w:shd w:val="clear" w:color="auto" w:fill="D9D9D9" w:themeFill="background1" w:themeFillShade="D9"/>
            <w:vAlign w:val="center"/>
          </w:tcPr>
          <w:p w14:paraId="560D3B8B" w14:textId="1C14003E" w:rsidR="006E3A65" w:rsidRPr="006635EA" w:rsidRDefault="006635EA" w:rsidP="00294A2E">
            <w:pPr>
              <w:spacing w:after="0"/>
              <w:rPr>
                <w:rFonts w:cstheme="minorHAnsi"/>
                <w:b/>
                <w:bCs/>
                <w:sz w:val="24"/>
                <w:szCs w:val="24"/>
              </w:rPr>
            </w:pPr>
            <w:r w:rsidRPr="006635EA">
              <w:rPr>
                <w:rFonts w:cstheme="minorHAnsi"/>
                <w:b/>
                <w:bCs/>
                <w:sz w:val="24"/>
                <w:szCs w:val="24"/>
                <w:lang w:val="en-AU"/>
              </w:rPr>
              <w:t>Explain with an informed knowledge the history and development of audio-visual translation techniques and practices including dubbing, voice-over, subtitling, subtitling, etc.</w:t>
            </w:r>
          </w:p>
        </w:tc>
        <w:tc>
          <w:tcPr>
            <w:tcW w:w="2481" w:type="dxa"/>
            <w:shd w:val="clear" w:color="auto" w:fill="D9D9D9" w:themeFill="background1" w:themeFillShade="D9"/>
          </w:tcPr>
          <w:p w14:paraId="54B2353C" w14:textId="22F4737B" w:rsidR="006E3A65" w:rsidRPr="00786776" w:rsidRDefault="00294A2E" w:rsidP="000C3B90">
            <w:pPr>
              <w:spacing w:after="0"/>
              <w:jc w:val="lowKashida"/>
              <w:rPr>
                <w:rFonts w:cstheme="minorHAnsi"/>
                <w:b/>
                <w:bCs/>
                <w:sz w:val="24"/>
                <w:szCs w:val="24"/>
                <w:lang w:val="en-AU"/>
              </w:rPr>
            </w:pPr>
            <w:r w:rsidRPr="00786776">
              <w:rPr>
                <w:rFonts w:cstheme="minorHAnsi"/>
                <w:b/>
                <w:bCs/>
                <w:sz w:val="24"/>
                <w:szCs w:val="24"/>
                <w:lang w:val="en-AU"/>
              </w:rPr>
              <w:t xml:space="preserve">K </w:t>
            </w:r>
            <w:r w:rsidR="006635EA">
              <w:rPr>
                <w:rFonts w:cstheme="minorHAnsi"/>
                <w:b/>
                <w:bCs/>
                <w:sz w:val="24"/>
                <w:szCs w:val="24"/>
                <w:lang w:val="en-AU"/>
              </w:rPr>
              <w:t>3 &amp; K4</w:t>
            </w:r>
          </w:p>
        </w:tc>
        <w:tc>
          <w:tcPr>
            <w:tcW w:w="2087" w:type="dxa"/>
            <w:shd w:val="clear" w:color="auto" w:fill="D9D9D9" w:themeFill="background1" w:themeFillShade="D9"/>
            <w:vAlign w:val="center"/>
          </w:tcPr>
          <w:p w14:paraId="1BA2AB8D"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 xml:space="preserve">Lectures </w:t>
            </w:r>
          </w:p>
          <w:p w14:paraId="53B134A8" w14:textId="4A9BF259" w:rsidR="006E3A65" w:rsidRPr="00786776" w:rsidRDefault="006635EA" w:rsidP="006635EA">
            <w:pPr>
              <w:spacing w:after="0"/>
              <w:rPr>
                <w:rFonts w:cstheme="minorHAnsi"/>
                <w:b/>
                <w:bCs/>
                <w:sz w:val="24"/>
                <w:szCs w:val="24"/>
                <w:lang w:val="en-AU"/>
              </w:rPr>
            </w:pPr>
            <w:r w:rsidRPr="006635EA">
              <w:rPr>
                <w:rFonts w:cstheme="minorHAnsi"/>
                <w:b/>
                <w:bCs/>
                <w:sz w:val="24"/>
                <w:szCs w:val="24"/>
                <w:lang w:val="en-AU"/>
              </w:rPr>
              <w:t>Group discussions Individual and group-translation activities</w:t>
            </w:r>
          </w:p>
        </w:tc>
        <w:tc>
          <w:tcPr>
            <w:tcW w:w="1757" w:type="dxa"/>
            <w:shd w:val="clear" w:color="auto" w:fill="D9D9D9" w:themeFill="background1" w:themeFillShade="D9"/>
            <w:vAlign w:val="center"/>
          </w:tcPr>
          <w:p w14:paraId="5259B12A" w14:textId="77777777" w:rsidR="006635EA" w:rsidRP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Assignments, </w:t>
            </w:r>
          </w:p>
          <w:p w14:paraId="503E0685" w14:textId="55EE7F0F" w:rsidR="006E3A65" w:rsidRPr="006635EA" w:rsidRDefault="006635EA" w:rsidP="006635EA">
            <w:pPr>
              <w:spacing w:after="0"/>
              <w:rPr>
                <w:rFonts w:cstheme="minorHAnsi"/>
                <w:b/>
                <w:bCs/>
                <w:sz w:val="24"/>
                <w:szCs w:val="24"/>
              </w:rPr>
            </w:pPr>
            <w:r w:rsidRPr="006635EA">
              <w:rPr>
                <w:rFonts w:cstheme="minorHAnsi"/>
                <w:b/>
                <w:bCs/>
                <w:sz w:val="24"/>
                <w:szCs w:val="24"/>
                <w:lang w:val="en-AU"/>
              </w:rPr>
              <w:t>mid-term exam &amp; final exam</w:t>
            </w:r>
          </w:p>
        </w:tc>
      </w:tr>
      <w:tr w:rsidR="006E3A65" w:rsidRPr="00786776" w14:paraId="6FD9320F" w14:textId="77777777" w:rsidTr="00E97F3A">
        <w:trPr>
          <w:tblCellSpacing w:w="7" w:type="dxa"/>
        </w:trPr>
        <w:tc>
          <w:tcPr>
            <w:tcW w:w="901" w:type="dxa"/>
            <w:shd w:val="clear" w:color="auto" w:fill="F2F2F2" w:themeFill="background1" w:themeFillShade="F2"/>
            <w:vAlign w:val="center"/>
          </w:tcPr>
          <w:p w14:paraId="17B83A9F" w14:textId="4B57281C" w:rsidR="006E3A65" w:rsidRPr="00786776" w:rsidRDefault="007D182C"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1.3</w:t>
            </w:r>
          </w:p>
        </w:tc>
        <w:tc>
          <w:tcPr>
            <w:tcW w:w="2322" w:type="dxa"/>
            <w:shd w:val="clear" w:color="auto" w:fill="F2F2F2" w:themeFill="background1" w:themeFillShade="F2"/>
            <w:vAlign w:val="center"/>
          </w:tcPr>
          <w:p w14:paraId="11ADA4EE" w14:textId="4026575B" w:rsidR="006E3A65" w:rsidRPr="006635EA" w:rsidRDefault="006635EA" w:rsidP="00294A2E">
            <w:pPr>
              <w:spacing w:after="0"/>
              <w:rPr>
                <w:rFonts w:cstheme="minorHAnsi"/>
                <w:b/>
                <w:bCs/>
                <w:sz w:val="24"/>
                <w:szCs w:val="24"/>
              </w:rPr>
            </w:pPr>
            <w:r w:rsidRPr="006635EA">
              <w:rPr>
                <w:rFonts w:cstheme="minorHAnsi"/>
                <w:b/>
                <w:bCs/>
                <w:sz w:val="24"/>
                <w:szCs w:val="24"/>
                <w:lang w:val="en-AU"/>
              </w:rPr>
              <w:t>Recognize cross-cultural differences that influence and are reflected in the use of language.</w:t>
            </w:r>
          </w:p>
        </w:tc>
        <w:tc>
          <w:tcPr>
            <w:tcW w:w="2481" w:type="dxa"/>
            <w:shd w:val="clear" w:color="auto" w:fill="F2F2F2" w:themeFill="background1" w:themeFillShade="F2"/>
          </w:tcPr>
          <w:p w14:paraId="4D9CF6A8" w14:textId="4606A72E" w:rsidR="006E3A65" w:rsidRPr="00786776" w:rsidRDefault="00294A2E" w:rsidP="000C3B90">
            <w:pPr>
              <w:spacing w:after="0"/>
              <w:jc w:val="lowKashida"/>
              <w:rPr>
                <w:rFonts w:cstheme="minorHAnsi"/>
                <w:b/>
                <w:bCs/>
                <w:sz w:val="24"/>
                <w:szCs w:val="24"/>
                <w:lang w:val="en-AU"/>
              </w:rPr>
            </w:pPr>
            <w:r w:rsidRPr="00786776">
              <w:rPr>
                <w:rFonts w:cstheme="minorHAnsi"/>
                <w:b/>
                <w:bCs/>
                <w:sz w:val="24"/>
                <w:szCs w:val="24"/>
                <w:lang w:val="en-AU"/>
              </w:rPr>
              <w:t xml:space="preserve">K </w:t>
            </w:r>
            <w:r w:rsidR="006635EA">
              <w:rPr>
                <w:rFonts w:cstheme="minorHAnsi"/>
                <w:b/>
                <w:bCs/>
                <w:sz w:val="24"/>
                <w:szCs w:val="24"/>
                <w:lang w:val="en-AU"/>
              </w:rPr>
              <w:t>3</w:t>
            </w:r>
          </w:p>
        </w:tc>
        <w:tc>
          <w:tcPr>
            <w:tcW w:w="2087" w:type="dxa"/>
            <w:shd w:val="clear" w:color="auto" w:fill="F2F2F2" w:themeFill="background1" w:themeFillShade="F2"/>
            <w:vAlign w:val="center"/>
          </w:tcPr>
          <w:p w14:paraId="1DCB9963"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 xml:space="preserve">Lectures </w:t>
            </w:r>
          </w:p>
          <w:p w14:paraId="19AF6DB7" w14:textId="26C83273" w:rsidR="006E3A65" w:rsidRPr="00786776" w:rsidRDefault="006635EA" w:rsidP="006635EA">
            <w:pPr>
              <w:spacing w:after="0"/>
              <w:jc w:val="lowKashida"/>
              <w:rPr>
                <w:rFonts w:cstheme="minorHAnsi"/>
                <w:b/>
                <w:bCs/>
                <w:sz w:val="24"/>
                <w:szCs w:val="24"/>
                <w:lang w:val="en-AU"/>
              </w:rPr>
            </w:pPr>
            <w:r w:rsidRPr="006635EA">
              <w:rPr>
                <w:rFonts w:cstheme="minorHAnsi"/>
                <w:b/>
                <w:bCs/>
                <w:sz w:val="24"/>
                <w:szCs w:val="24"/>
                <w:lang w:val="en-AU"/>
              </w:rPr>
              <w:t>Group discussions Individual and group-translation activities</w:t>
            </w:r>
          </w:p>
        </w:tc>
        <w:tc>
          <w:tcPr>
            <w:tcW w:w="1757" w:type="dxa"/>
            <w:shd w:val="clear" w:color="auto" w:fill="F2F2F2" w:themeFill="background1" w:themeFillShade="F2"/>
            <w:vAlign w:val="center"/>
          </w:tcPr>
          <w:p w14:paraId="1F73C783" w14:textId="77777777" w:rsidR="006635EA" w:rsidRP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Assignments, </w:t>
            </w:r>
          </w:p>
          <w:p w14:paraId="7A10C16B" w14:textId="37B9A46A" w:rsidR="006E3A65" w:rsidRPr="00786776" w:rsidRDefault="006635EA" w:rsidP="006635EA">
            <w:pPr>
              <w:spacing w:after="0"/>
              <w:rPr>
                <w:rFonts w:cstheme="minorHAnsi"/>
                <w:b/>
                <w:bCs/>
                <w:sz w:val="24"/>
                <w:szCs w:val="24"/>
                <w:lang w:val="en-AU"/>
              </w:rPr>
            </w:pPr>
            <w:r w:rsidRPr="006635EA">
              <w:rPr>
                <w:rFonts w:cstheme="minorHAnsi"/>
                <w:b/>
                <w:bCs/>
                <w:sz w:val="24"/>
                <w:szCs w:val="24"/>
                <w:lang w:val="en-AU"/>
              </w:rPr>
              <w:t>mid-term exam &amp; final exam</w:t>
            </w:r>
          </w:p>
        </w:tc>
      </w:tr>
      <w:tr w:rsidR="006635EA" w:rsidRPr="00786776" w14:paraId="7E3A28FB" w14:textId="77777777" w:rsidTr="00E97F3A">
        <w:trPr>
          <w:tblCellSpacing w:w="7" w:type="dxa"/>
        </w:trPr>
        <w:tc>
          <w:tcPr>
            <w:tcW w:w="901" w:type="dxa"/>
            <w:shd w:val="clear" w:color="auto" w:fill="F2F2F2" w:themeFill="background1" w:themeFillShade="F2"/>
            <w:vAlign w:val="center"/>
          </w:tcPr>
          <w:p w14:paraId="1E07A023" w14:textId="0DA61BA9" w:rsidR="006635EA" w:rsidRPr="00786776" w:rsidRDefault="006635EA" w:rsidP="006635EA">
            <w:pPr>
              <w:spacing w:after="0"/>
              <w:jc w:val="center"/>
              <w:rPr>
                <w:rFonts w:cstheme="minorHAnsi"/>
                <w:color w:val="525252" w:themeColor="accent3" w:themeShade="80"/>
                <w:sz w:val="24"/>
                <w:szCs w:val="24"/>
                <w:lang w:val="en-AU"/>
              </w:rPr>
            </w:pPr>
            <w:r>
              <w:rPr>
                <w:rFonts w:cstheme="minorHAnsi"/>
                <w:color w:val="525252" w:themeColor="accent3" w:themeShade="80"/>
                <w:sz w:val="24"/>
                <w:szCs w:val="24"/>
                <w:lang w:val="en-AU"/>
              </w:rPr>
              <w:t>1.4</w:t>
            </w:r>
          </w:p>
        </w:tc>
        <w:tc>
          <w:tcPr>
            <w:tcW w:w="2322" w:type="dxa"/>
            <w:shd w:val="clear" w:color="auto" w:fill="F2F2F2" w:themeFill="background1" w:themeFillShade="F2"/>
            <w:vAlign w:val="center"/>
          </w:tcPr>
          <w:p w14:paraId="259714E4" w14:textId="6BAAC649"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Demonstrate a deep understanding of the challenges language may pose on the audio-visual translation process.</w:t>
            </w:r>
          </w:p>
        </w:tc>
        <w:tc>
          <w:tcPr>
            <w:tcW w:w="2481" w:type="dxa"/>
            <w:shd w:val="clear" w:color="auto" w:fill="F2F2F2" w:themeFill="background1" w:themeFillShade="F2"/>
          </w:tcPr>
          <w:p w14:paraId="30092ED1" w14:textId="6B988F8B" w:rsidR="006635EA" w:rsidRPr="00696A85" w:rsidRDefault="006635EA" w:rsidP="006635EA">
            <w:pPr>
              <w:spacing w:after="0"/>
              <w:jc w:val="lowKashida"/>
              <w:rPr>
                <w:rFonts w:cstheme="minorHAnsi"/>
                <w:b/>
                <w:bCs/>
                <w:sz w:val="24"/>
                <w:szCs w:val="24"/>
              </w:rPr>
            </w:pPr>
            <w:r w:rsidRPr="00786776">
              <w:rPr>
                <w:rFonts w:cstheme="minorHAnsi"/>
                <w:b/>
                <w:bCs/>
                <w:sz w:val="24"/>
                <w:szCs w:val="24"/>
                <w:lang w:val="en-AU"/>
              </w:rPr>
              <w:t xml:space="preserve">K </w:t>
            </w:r>
            <w:r w:rsidR="00696A85">
              <w:rPr>
                <w:rFonts w:cstheme="minorHAnsi"/>
                <w:b/>
                <w:bCs/>
                <w:sz w:val="24"/>
                <w:szCs w:val="24"/>
              </w:rPr>
              <w:t>5</w:t>
            </w:r>
          </w:p>
        </w:tc>
        <w:tc>
          <w:tcPr>
            <w:tcW w:w="2087" w:type="dxa"/>
            <w:shd w:val="clear" w:color="auto" w:fill="F2F2F2" w:themeFill="background1" w:themeFillShade="F2"/>
            <w:vAlign w:val="center"/>
          </w:tcPr>
          <w:p w14:paraId="445E917C"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 xml:space="preserve">Lectures </w:t>
            </w:r>
          </w:p>
          <w:p w14:paraId="6B55E668" w14:textId="7B00101E" w:rsidR="006635EA" w:rsidRPr="00786776" w:rsidRDefault="006635EA" w:rsidP="006635EA">
            <w:pPr>
              <w:spacing w:after="0"/>
              <w:jc w:val="lowKashida"/>
              <w:rPr>
                <w:rFonts w:cstheme="minorHAnsi"/>
                <w:b/>
                <w:bCs/>
                <w:sz w:val="24"/>
                <w:szCs w:val="24"/>
                <w:lang w:val="en-AU"/>
              </w:rPr>
            </w:pPr>
            <w:r w:rsidRPr="006635EA">
              <w:rPr>
                <w:rFonts w:cstheme="minorHAnsi"/>
                <w:b/>
                <w:bCs/>
                <w:sz w:val="24"/>
                <w:szCs w:val="24"/>
                <w:lang w:val="en-AU"/>
              </w:rPr>
              <w:t>Group discussions Individual and group-translation activities</w:t>
            </w:r>
          </w:p>
        </w:tc>
        <w:tc>
          <w:tcPr>
            <w:tcW w:w="1757" w:type="dxa"/>
            <w:shd w:val="clear" w:color="auto" w:fill="F2F2F2" w:themeFill="background1" w:themeFillShade="F2"/>
            <w:vAlign w:val="center"/>
          </w:tcPr>
          <w:p w14:paraId="2A25BCFB" w14:textId="77777777" w:rsidR="006635EA" w:rsidRP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Assignments, </w:t>
            </w:r>
          </w:p>
          <w:p w14:paraId="597525DB" w14:textId="04CFC221"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mid-term exam &amp; final exam</w:t>
            </w:r>
          </w:p>
        </w:tc>
      </w:tr>
      <w:tr w:rsidR="006635EA" w:rsidRPr="00786776" w14:paraId="6ECE3C3F" w14:textId="77777777" w:rsidTr="00E97F3A">
        <w:trPr>
          <w:tblCellSpacing w:w="7" w:type="dxa"/>
        </w:trPr>
        <w:tc>
          <w:tcPr>
            <w:tcW w:w="901" w:type="dxa"/>
            <w:shd w:val="clear" w:color="auto" w:fill="52B5C2"/>
            <w:vAlign w:val="center"/>
          </w:tcPr>
          <w:p w14:paraId="7A6263F4" w14:textId="77777777" w:rsidR="006635EA" w:rsidRPr="00786776" w:rsidRDefault="006635EA" w:rsidP="006635EA">
            <w:pPr>
              <w:spacing w:after="0"/>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2.0</w:t>
            </w:r>
          </w:p>
        </w:tc>
        <w:tc>
          <w:tcPr>
            <w:tcW w:w="8689" w:type="dxa"/>
            <w:gridSpan w:val="4"/>
            <w:shd w:val="clear" w:color="auto" w:fill="52B5C2"/>
          </w:tcPr>
          <w:p w14:paraId="2BA1873F" w14:textId="64AC7455" w:rsidR="006635EA" w:rsidRPr="00786776" w:rsidRDefault="006635EA" w:rsidP="006635EA">
            <w:pPr>
              <w:spacing w:after="0"/>
              <w:rPr>
                <w:rFonts w:cstheme="minorHAnsi"/>
                <w:b/>
                <w:bCs/>
                <w:color w:val="FFFFFF" w:themeColor="background1"/>
                <w:sz w:val="24"/>
                <w:szCs w:val="24"/>
                <w:lang w:val="en-AU"/>
              </w:rPr>
            </w:pPr>
            <w:r w:rsidRPr="00786776">
              <w:rPr>
                <w:rFonts w:cstheme="minorHAnsi"/>
                <w:b/>
                <w:bCs/>
                <w:color w:val="FFFFFF" w:themeColor="background1"/>
                <w:sz w:val="24"/>
                <w:szCs w:val="24"/>
                <w:lang w:val="en-AU"/>
              </w:rPr>
              <w:t>Skills</w:t>
            </w:r>
          </w:p>
        </w:tc>
      </w:tr>
      <w:tr w:rsidR="006635EA" w:rsidRPr="00786776" w14:paraId="7E4151D5" w14:textId="77777777" w:rsidTr="00E97F3A">
        <w:trPr>
          <w:tblCellSpacing w:w="7" w:type="dxa"/>
        </w:trPr>
        <w:tc>
          <w:tcPr>
            <w:tcW w:w="901" w:type="dxa"/>
            <w:shd w:val="clear" w:color="auto" w:fill="D9D9D9" w:themeFill="background1" w:themeFillShade="D9"/>
            <w:vAlign w:val="center"/>
          </w:tcPr>
          <w:p w14:paraId="78EA3E36" w14:textId="77777777" w:rsidR="006635EA" w:rsidRPr="00786776" w:rsidRDefault="006635EA" w:rsidP="006635EA">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2.1</w:t>
            </w:r>
          </w:p>
        </w:tc>
        <w:tc>
          <w:tcPr>
            <w:tcW w:w="2322" w:type="dxa"/>
            <w:shd w:val="clear" w:color="auto" w:fill="D9D9D9" w:themeFill="background1" w:themeFillShade="D9"/>
            <w:vAlign w:val="center"/>
          </w:tcPr>
          <w:p w14:paraId="4D618B3D" w14:textId="27C226DC" w:rsidR="006635EA" w:rsidRPr="006635EA" w:rsidRDefault="006635EA" w:rsidP="006635EA">
            <w:pPr>
              <w:spacing w:after="0"/>
              <w:rPr>
                <w:rFonts w:cstheme="minorHAnsi"/>
                <w:b/>
                <w:bCs/>
                <w:sz w:val="24"/>
                <w:szCs w:val="24"/>
              </w:rPr>
            </w:pPr>
            <w:r w:rsidRPr="006635EA">
              <w:rPr>
                <w:rFonts w:cstheme="minorHAnsi"/>
                <w:b/>
                <w:bCs/>
                <w:sz w:val="24"/>
                <w:szCs w:val="24"/>
                <w:lang w:val="en-AU"/>
              </w:rPr>
              <w:t>Demonstrate proficiency in producing quality audio-visual translation from Arabic into English and vice versa using the available software.</w:t>
            </w:r>
          </w:p>
        </w:tc>
        <w:tc>
          <w:tcPr>
            <w:tcW w:w="2481" w:type="dxa"/>
            <w:shd w:val="clear" w:color="auto" w:fill="D9D9D9" w:themeFill="background1" w:themeFillShade="D9"/>
          </w:tcPr>
          <w:p w14:paraId="3227731C" w14:textId="05B10913" w:rsidR="006635EA" w:rsidRPr="00786776" w:rsidRDefault="006635EA" w:rsidP="006635EA">
            <w:pPr>
              <w:spacing w:after="0"/>
              <w:jc w:val="lowKashida"/>
              <w:rPr>
                <w:rFonts w:cstheme="minorHAnsi"/>
                <w:b/>
                <w:bCs/>
                <w:sz w:val="24"/>
                <w:szCs w:val="24"/>
                <w:lang w:val="en-AU"/>
              </w:rPr>
            </w:pPr>
            <w:r w:rsidRPr="00786776">
              <w:rPr>
                <w:rFonts w:cstheme="minorHAnsi"/>
                <w:b/>
                <w:bCs/>
                <w:sz w:val="24"/>
                <w:szCs w:val="24"/>
                <w:lang w:val="en-AU"/>
              </w:rPr>
              <w:t>S</w:t>
            </w:r>
            <w:r>
              <w:rPr>
                <w:rFonts w:cstheme="minorHAnsi"/>
                <w:b/>
                <w:bCs/>
                <w:sz w:val="24"/>
                <w:szCs w:val="24"/>
                <w:lang w:val="en-AU"/>
              </w:rPr>
              <w:t>1 &amp; S5</w:t>
            </w:r>
          </w:p>
        </w:tc>
        <w:tc>
          <w:tcPr>
            <w:tcW w:w="2087" w:type="dxa"/>
            <w:shd w:val="clear" w:color="auto" w:fill="D9D9D9" w:themeFill="background1" w:themeFillShade="D9"/>
            <w:vAlign w:val="center"/>
          </w:tcPr>
          <w:p w14:paraId="1434C6AF"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 xml:space="preserve">Lectures </w:t>
            </w:r>
          </w:p>
          <w:p w14:paraId="2E77CBBF" w14:textId="6DA1C034"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Group discussions Individual</w:t>
            </w:r>
            <w:r>
              <w:rPr>
                <w:rFonts w:cstheme="minorHAnsi"/>
                <w:b/>
                <w:bCs/>
                <w:sz w:val="24"/>
                <w:szCs w:val="24"/>
                <w:lang w:val="en-AU"/>
              </w:rPr>
              <w:t xml:space="preserve">, </w:t>
            </w:r>
            <w:r w:rsidRPr="006635EA">
              <w:rPr>
                <w:rFonts w:cstheme="minorHAnsi"/>
                <w:b/>
                <w:bCs/>
                <w:sz w:val="24"/>
                <w:szCs w:val="24"/>
                <w:lang w:val="en-AU"/>
              </w:rPr>
              <w:t>group-translation activities,</w:t>
            </w:r>
            <w:r w:rsidRPr="00786776">
              <w:rPr>
                <w:rFonts w:cstheme="minorHAnsi"/>
                <w:b/>
                <w:bCs/>
                <w:sz w:val="24"/>
                <w:szCs w:val="24"/>
                <w:lang w:val="en-AU"/>
              </w:rPr>
              <w:t xml:space="preserve"> and writing-proposal practice. </w:t>
            </w:r>
          </w:p>
        </w:tc>
        <w:tc>
          <w:tcPr>
            <w:tcW w:w="1757" w:type="dxa"/>
            <w:shd w:val="clear" w:color="auto" w:fill="D9D9D9" w:themeFill="background1" w:themeFillShade="D9"/>
            <w:vAlign w:val="center"/>
          </w:tcPr>
          <w:p w14:paraId="5884613D" w14:textId="77777777" w:rsidR="006635EA" w:rsidRP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Assignments, </w:t>
            </w:r>
          </w:p>
          <w:p w14:paraId="44D0184E" w14:textId="6993530D"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mid-term exam, hands-on application, &amp;final exam</w:t>
            </w:r>
          </w:p>
        </w:tc>
      </w:tr>
      <w:tr w:rsidR="006635EA" w:rsidRPr="00786776" w14:paraId="22769A13" w14:textId="77777777" w:rsidTr="00E97F3A">
        <w:trPr>
          <w:tblCellSpacing w:w="7" w:type="dxa"/>
        </w:trPr>
        <w:tc>
          <w:tcPr>
            <w:tcW w:w="901" w:type="dxa"/>
            <w:shd w:val="clear" w:color="auto" w:fill="F2F2F2" w:themeFill="background1" w:themeFillShade="F2"/>
            <w:vAlign w:val="center"/>
          </w:tcPr>
          <w:p w14:paraId="2AED4EFE" w14:textId="77777777" w:rsidR="006635EA" w:rsidRPr="00786776" w:rsidRDefault="006635EA" w:rsidP="006635EA">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2.2</w:t>
            </w:r>
          </w:p>
        </w:tc>
        <w:tc>
          <w:tcPr>
            <w:tcW w:w="2322" w:type="dxa"/>
            <w:shd w:val="clear" w:color="auto" w:fill="F2F2F2" w:themeFill="background1" w:themeFillShade="F2"/>
            <w:vAlign w:val="center"/>
          </w:tcPr>
          <w:p w14:paraId="6CFC2E6D" w14:textId="7528DD7D"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 xml:space="preserve">Critically </w:t>
            </w:r>
            <w:proofErr w:type="spellStart"/>
            <w:r w:rsidRPr="006635EA">
              <w:rPr>
                <w:rFonts w:cstheme="minorHAnsi"/>
                <w:b/>
                <w:bCs/>
                <w:sz w:val="24"/>
                <w:szCs w:val="24"/>
                <w:lang w:val="en-AU"/>
              </w:rPr>
              <w:t>analyze</w:t>
            </w:r>
            <w:proofErr w:type="spellEnd"/>
            <w:r w:rsidRPr="006635EA">
              <w:rPr>
                <w:rFonts w:cstheme="minorHAnsi"/>
                <w:b/>
                <w:bCs/>
                <w:sz w:val="24"/>
                <w:szCs w:val="24"/>
                <w:lang w:val="en-AU"/>
              </w:rPr>
              <w:t xml:space="preserve"> the ideas being heard </w:t>
            </w:r>
            <w:proofErr w:type="gramStart"/>
            <w:r w:rsidRPr="006635EA">
              <w:rPr>
                <w:rFonts w:cstheme="minorHAnsi"/>
                <w:b/>
                <w:bCs/>
                <w:sz w:val="24"/>
                <w:szCs w:val="24"/>
                <w:lang w:val="en-AU"/>
              </w:rPr>
              <w:t>so as to</w:t>
            </w:r>
            <w:proofErr w:type="gramEnd"/>
            <w:r w:rsidRPr="006635EA">
              <w:rPr>
                <w:rFonts w:cstheme="minorHAnsi"/>
                <w:b/>
                <w:bCs/>
                <w:sz w:val="24"/>
                <w:szCs w:val="24"/>
                <w:lang w:val="en-AU"/>
              </w:rPr>
              <w:t xml:space="preserve"> render communicative, functional and culturally acceptable </w:t>
            </w:r>
            <w:r w:rsidRPr="006635EA">
              <w:rPr>
                <w:rFonts w:cstheme="minorHAnsi"/>
                <w:b/>
                <w:bCs/>
                <w:sz w:val="24"/>
                <w:szCs w:val="24"/>
                <w:lang w:val="en-AU"/>
              </w:rPr>
              <w:lastRenderedPageBreak/>
              <w:t>audio-visual translations.</w:t>
            </w:r>
          </w:p>
        </w:tc>
        <w:tc>
          <w:tcPr>
            <w:tcW w:w="2481" w:type="dxa"/>
            <w:shd w:val="clear" w:color="auto" w:fill="F2F2F2" w:themeFill="background1" w:themeFillShade="F2"/>
          </w:tcPr>
          <w:p w14:paraId="218E08BB" w14:textId="2795BC15" w:rsidR="006635EA" w:rsidRPr="00786776" w:rsidRDefault="006635EA" w:rsidP="006635EA">
            <w:pPr>
              <w:spacing w:after="0"/>
              <w:jc w:val="lowKashida"/>
              <w:rPr>
                <w:rFonts w:cstheme="minorHAnsi"/>
                <w:b/>
                <w:bCs/>
                <w:sz w:val="24"/>
                <w:szCs w:val="24"/>
                <w:lang w:val="en-AU"/>
              </w:rPr>
            </w:pPr>
            <w:r w:rsidRPr="00786776">
              <w:rPr>
                <w:rFonts w:cstheme="minorHAnsi"/>
                <w:b/>
                <w:bCs/>
                <w:sz w:val="24"/>
                <w:szCs w:val="24"/>
                <w:lang w:val="en-AU"/>
              </w:rPr>
              <w:lastRenderedPageBreak/>
              <w:t xml:space="preserve">S </w:t>
            </w:r>
            <w:r>
              <w:rPr>
                <w:rFonts w:cstheme="minorHAnsi"/>
                <w:b/>
                <w:bCs/>
                <w:sz w:val="24"/>
                <w:szCs w:val="24"/>
                <w:lang w:val="en-AU"/>
              </w:rPr>
              <w:t>3</w:t>
            </w:r>
          </w:p>
        </w:tc>
        <w:tc>
          <w:tcPr>
            <w:tcW w:w="2087" w:type="dxa"/>
            <w:shd w:val="clear" w:color="auto" w:fill="F2F2F2" w:themeFill="background1" w:themeFillShade="F2"/>
            <w:vAlign w:val="center"/>
          </w:tcPr>
          <w:p w14:paraId="75C45366"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 xml:space="preserve">Lectures </w:t>
            </w:r>
          </w:p>
          <w:p w14:paraId="60F1AE98" w14:textId="07C07415"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Group discussions Individual</w:t>
            </w:r>
            <w:r>
              <w:rPr>
                <w:rFonts w:cstheme="minorHAnsi"/>
                <w:b/>
                <w:bCs/>
                <w:sz w:val="24"/>
                <w:szCs w:val="24"/>
                <w:lang w:val="en-AU"/>
              </w:rPr>
              <w:t xml:space="preserve">, </w:t>
            </w:r>
            <w:r w:rsidRPr="006635EA">
              <w:rPr>
                <w:rFonts w:cstheme="minorHAnsi"/>
                <w:b/>
                <w:bCs/>
                <w:sz w:val="24"/>
                <w:szCs w:val="24"/>
                <w:lang w:val="en-AU"/>
              </w:rPr>
              <w:t>group-translation activities,</w:t>
            </w:r>
            <w:r w:rsidRPr="00786776">
              <w:rPr>
                <w:rFonts w:cstheme="minorHAnsi"/>
                <w:b/>
                <w:bCs/>
                <w:sz w:val="24"/>
                <w:szCs w:val="24"/>
                <w:lang w:val="en-AU"/>
              </w:rPr>
              <w:t xml:space="preserve"> and writing-proposal practice.</w:t>
            </w:r>
          </w:p>
        </w:tc>
        <w:tc>
          <w:tcPr>
            <w:tcW w:w="1757" w:type="dxa"/>
            <w:shd w:val="clear" w:color="auto" w:fill="F2F2F2" w:themeFill="background1" w:themeFillShade="F2"/>
            <w:vAlign w:val="center"/>
          </w:tcPr>
          <w:p w14:paraId="5F8D8095" w14:textId="77777777" w:rsidR="006635EA" w:rsidRP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Assignments, </w:t>
            </w:r>
          </w:p>
          <w:p w14:paraId="32C3F40E" w14:textId="528AC858"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mid-term exam, hands-on application, &amp;final exam</w:t>
            </w:r>
          </w:p>
        </w:tc>
      </w:tr>
      <w:tr w:rsidR="006635EA" w:rsidRPr="00786776" w14:paraId="5A90DBE0" w14:textId="77777777" w:rsidTr="00E97F3A">
        <w:trPr>
          <w:tblCellSpacing w:w="7" w:type="dxa"/>
        </w:trPr>
        <w:tc>
          <w:tcPr>
            <w:tcW w:w="901" w:type="dxa"/>
            <w:shd w:val="clear" w:color="auto" w:fill="D9D9D9" w:themeFill="background1" w:themeFillShade="D9"/>
            <w:vAlign w:val="center"/>
          </w:tcPr>
          <w:p w14:paraId="3B018E57" w14:textId="0202B2D1" w:rsidR="006635EA" w:rsidRPr="00786776" w:rsidRDefault="006635EA" w:rsidP="006635EA">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2.3</w:t>
            </w:r>
          </w:p>
        </w:tc>
        <w:tc>
          <w:tcPr>
            <w:tcW w:w="2322" w:type="dxa"/>
            <w:shd w:val="clear" w:color="auto" w:fill="D9D9D9" w:themeFill="background1" w:themeFillShade="D9"/>
            <w:vAlign w:val="center"/>
          </w:tcPr>
          <w:p w14:paraId="45BE655D" w14:textId="088C92B4"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Effectively negotiate the relationship between sound, image and language in multimedia texts and apply a range of technical tools to handle written and oral Arabic and English texts clearly and coherently when engaged in an ongoing translation activity.</w:t>
            </w:r>
          </w:p>
        </w:tc>
        <w:tc>
          <w:tcPr>
            <w:tcW w:w="2481" w:type="dxa"/>
            <w:shd w:val="clear" w:color="auto" w:fill="D9D9D9" w:themeFill="background1" w:themeFillShade="D9"/>
          </w:tcPr>
          <w:p w14:paraId="34437EBF" w14:textId="72F342CC" w:rsidR="006635EA" w:rsidRPr="00786776" w:rsidRDefault="006635EA" w:rsidP="006635EA">
            <w:pPr>
              <w:spacing w:after="0"/>
              <w:jc w:val="lowKashida"/>
              <w:rPr>
                <w:rFonts w:cstheme="minorHAnsi"/>
                <w:b/>
                <w:bCs/>
                <w:sz w:val="24"/>
                <w:szCs w:val="24"/>
                <w:lang w:val="en-AU"/>
              </w:rPr>
            </w:pPr>
            <w:r w:rsidRPr="00786776">
              <w:rPr>
                <w:rFonts w:cstheme="minorHAnsi"/>
                <w:b/>
                <w:bCs/>
                <w:sz w:val="24"/>
                <w:szCs w:val="24"/>
                <w:lang w:val="en-AU"/>
              </w:rPr>
              <w:t>S 4</w:t>
            </w:r>
          </w:p>
        </w:tc>
        <w:tc>
          <w:tcPr>
            <w:tcW w:w="2087" w:type="dxa"/>
            <w:shd w:val="clear" w:color="auto" w:fill="D9D9D9" w:themeFill="background1" w:themeFillShade="D9"/>
            <w:vAlign w:val="center"/>
          </w:tcPr>
          <w:p w14:paraId="0212831F"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 xml:space="preserve">Lectures </w:t>
            </w:r>
          </w:p>
          <w:p w14:paraId="1C6236B0" w14:textId="1B3CF73C"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Group discussions Individual</w:t>
            </w:r>
            <w:r>
              <w:rPr>
                <w:rFonts w:cstheme="minorHAnsi"/>
                <w:b/>
                <w:bCs/>
                <w:sz w:val="24"/>
                <w:szCs w:val="24"/>
                <w:lang w:val="en-AU"/>
              </w:rPr>
              <w:t xml:space="preserve">, </w:t>
            </w:r>
            <w:r w:rsidRPr="006635EA">
              <w:rPr>
                <w:rFonts w:cstheme="minorHAnsi"/>
                <w:b/>
                <w:bCs/>
                <w:sz w:val="24"/>
                <w:szCs w:val="24"/>
                <w:lang w:val="en-AU"/>
              </w:rPr>
              <w:t>group-translation activities,</w:t>
            </w:r>
            <w:r w:rsidRPr="00786776">
              <w:rPr>
                <w:rFonts w:cstheme="minorHAnsi"/>
                <w:b/>
                <w:bCs/>
                <w:sz w:val="24"/>
                <w:szCs w:val="24"/>
                <w:lang w:val="en-AU"/>
              </w:rPr>
              <w:t xml:space="preserve"> and writing-proposal practice.</w:t>
            </w:r>
          </w:p>
        </w:tc>
        <w:tc>
          <w:tcPr>
            <w:tcW w:w="1757" w:type="dxa"/>
            <w:shd w:val="clear" w:color="auto" w:fill="D9D9D9" w:themeFill="background1" w:themeFillShade="D9"/>
            <w:vAlign w:val="center"/>
          </w:tcPr>
          <w:p w14:paraId="1DEB1A8F" w14:textId="77777777" w:rsidR="006635EA" w:rsidRP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Assignments, </w:t>
            </w:r>
          </w:p>
          <w:p w14:paraId="7ED8B47B" w14:textId="5F669705"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mid-term exam, hands-on application, &amp;final exam</w:t>
            </w:r>
          </w:p>
        </w:tc>
      </w:tr>
      <w:tr w:rsidR="006635EA" w:rsidRPr="00786776" w14:paraId="5AAF8DDA" w14:textId="77777777" w:rsidTr="00E97F3A">
        <w:trPr>
          <w:tblCellSpacing w:w="7" w:type="dxa"/>
        </w:trPr>
        <w:tc>
          <w:tcPr>
            <w:tcW w:w="901" w:type="dxa"/>
            <w:shd w:val="clear" w:color="auto" w:fill="D9D9D9" w:themeFill="background1" w:themeFillShade="D9"/>
            <w:vAlign w:val="center"/>
          </w:tcPr>
          <w:p w14:paraId="00A40338" w14:textId="75FB1B37" w:rsidR="006635EA" w:rsidRPr="00786776" w:rsidRDefault="006635EA" w:rsidP="006635EA">
            <w:pPr>
              <w:spacing w:after="0"/>
              <w:jc w:val="center"/>
              <w:rPr>
                <w:rFonts w:cstheme="minorHAnsi"/>
                <w:color w:val="525252" w:themeColor="accent3" w:themeShade="80"/>
                <w:sz w:val="24"/>
                <w:szCs w:val="24"/>
                <w:lang w:val="en-AU"/>
              </w:rPr>
            </w:pPr>
            <w:r>
              <w:rPr>
                <w:rFonts w:cstheme="minorHAnsi"/>
                <w:color w:val="525252" w:themeColor="accent3" w:themeShade="80"/>
                <w:sz w:val="24"/>
                <w:szCs w:val="24"/>
                <w:lang w:val="en-AU"/>
              </w:rPr>
              <w:t>2.4</w:t>
            </w:r>
          </w:p>
        </w:tc>
        <w:tc>
          <w:tcPr>
            <w:tcW w:w="2322" w:type="dxa"/>
            <w:shd w:val="clear" w:color="auto" w:fill="D9D9D9" w:themeFill="background1" w:themeFillShade="D9"/>
            <w:vAlign w:val="center"/>
          </w:tcPr>
          <w:p w14:paraId="2F1C1E7D" w14:textId="1E96C2E8"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 xml:space="preserve">Use appropriate methods to overcome potential linguistic, </w:t>
            </w:r>
            <w:proofErr w:type="gramStart"/>
            <w:r w:rsidRPr="006635EA">
              <w:rPr>
                <w:rFonts w:cstheme="minorHAnsi"/>
                <w:b/>
                <w:bCs/>
                <w:sz w:val="24"/>
                <w:szCs w:val="24"/>
                <w:lang w:val="en-AU"/>
              </w:rPr>
              <w:t>socio-cultural</w:t>
            </w:r>
            <w:proofErr w:type="gramEnd"/>
            <w:r w:rsidRPr="006635EA">
              <w:rPr>
                <w:rFonts w:cstheme="minorHAnsi"/>
                <w:b/>
                <w:bCs/>
                <w:sz w:val="24"/>
                <w:szCs w:val="24"/>
                <w:lang w:val="en-AU"/>
              </w:rPr>
              <w:t xml:space="preserve"> and historical issues and challenges and make the most of the creative possibilities associated with subtitling, </w:t>
            </w:r>
            <w:proofErr w:type="spellStart"/>
            <w:r w:rsidRPr="006635EA">
              <w:rPr>
                <w:rFonts w:cstheme="minorHAnsi"/>
                <w:b/>
                <w:bCs/>
                <w:sz w:val="24"/>
                <w:szCs w:val="24"/>
                <w:lang w:val="en-AU"/>
              </w:rPr>
              <w:t>surtitling</w:t>
            </w:r>
            <w:proofErr w:type="spellEnd"/>
            <w:r w:rsidRPr="006635EA">
              <w:rPr>
                <w:rFonts w:cstheme="minorHAnsi"/>
                <w:b/>
                <w:bCs/>
                <w:sz w:val="24"/>
                <w:szCs w:val="24"/>
                <w:lang w:val="en-AU"/>
              </w:rPr>
              <w:t>, dubbing, and voiceover.</w:t>
            </w:r>
          </w:p>
        </w:tc>
        <w:tc>
          <w:tcPr>
            <w:tcW w:w="2481" w:type="dxa"/>
            <w:shd w:val="clear" w:color="auto" w:fill="D9D9D9" w:themeFill="background1" w:themeFillShade="D9"/>
          </w:tcPr>
          <w:p w14:paraId="64CA5C27" w14:textId="79D889ED" w:rsidR="006635EA" w:rsidRPr="00786776" w:rsidRDefault="006635EA" w:rsidP="006635EA">
            <w:pPr>
              <w:spacing w:after="0"/>
              <w:jc w:val="lowKashida"/>
              <w:rPr>
                <w:rFonts w:cstheme="minorHAnsi"/>
                <w:b/>
                <w:bCs/>
                <w:sz w:val="24"/>
                <w:szCs w:val="24"/>
                <w:lang w:val="en-AU"/>
              </w:rPr>
            </w:pPr>
            <w:r>
              <w:rPr>
                <w:rFonts w:cstheme="minorHAnsi"/>
                <w:b/>
                <w:bCs/>
                <w:sz w:val="24"/>
                <w:szCs w:val="24"/>
                <w:lang w:val="en-AU"/>
              </w:rPr>
              <w:t>S 3</w:t>
            </w:r>
          </w:p>
        </w:tc>
        <w:tc>
          <w:tcPr>
            <w:tcW w:w="2087" w:type="dxa"/>
            <w:shd w:val="clear" w:color="auto" w:fill="D9D9D9" w:themeFill="background1" w:themeFillShade="D9"/>
            <w:vAlign w:val="center"/>
          </w:tcPr>
          <w:p w14:paraId="0CE56A68"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 xml:space="preserve">Lectures </w:t>
            </w:r>
          </w:p>
          <w:p w14:paraId="423E3918" w14:textId="582FC556"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Group discussions Individual</w:t>
            </w:r>
            <w:r>
              <w:rPr>
                <w:rFonts w:cstheme="minorHAnsi"/>
                <w:b/>
                <w:bCs/>
                <w:sz w:val="24"/>
                <w:szCs w:val="24"/>
                <w:lang w:val="en-AU"/>
              </w:rPr>
              <w:t xml:space="preserve">, </w:t>
            </w:r>
            <w:r w:rsidRPr="006635EA">
              <w:rPr>
                <w:rFonts w:cstheme="minorHAnsi"/>
                <w:b/>
                <w:bCs/>
                <w:sz w:val="24"/>
                <w:szCs w:val="24"/>
                <w:lang w:val="en-AU"/>
              </w:rPr>
              <w:t>group-translation activities,</w:t>
            </w:r>
            <w:r w:rsidRPr="00786776">
              <w:rPr>
                <w:rFonts w:cstheme="minorHAnsi"/>
                <w:b/>
                <w:bCs/>
                <w:sz w:val="24"/>
                <w:szCs w:val="24"/>
                <w:lang w:val="en-AU"/>
              </w:rPr>
              <w:t xml:space="preserve"> and writing-proposal practice.</w:t>
            </w:r>
          </w:p>
        </w:tc>
        <w:tc>
          <w:tcPr>
            <w:tcW w:w="1757" w:type="dxa"/>
            <w:shd w:val="clear" w:color="auto" w:fill="D9D9D9" w:themeFill="background1" w:themeFillShade="D9"/>
            <w:vAlign w:val="center"/>
          </w:tcPr>
          <w:p w14:paraId="0AC31480" w14:textId="77777777" w:rsidR="006635EA" w:rsidRP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Assignments, </w:t>
            </w:r>
          </w:p>
          <w:p w14:paraId="682125AF" w14:textId="78F63901"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mid-term exam, hands-on application, &amp;final exam</w:t>
            </w:r>
          </w:p>
        </w:tc>
      </w:tr>
      <w:tr w:rsidR="006635EA" w:rsidRPr="00786776" w14:paraId="02CEE3CB" w14:textId="77777777" w:rsidTr="00E97F3A">
        <w:trPr>
          <w:tblCellSpacing w:w="7" w:type="dxa"/>
        </w:trPr>
        <w:tc>
          <w:tcPr>
            <w:tcW w:w="901" w:type="dxa"/>
            <w:shd w:val="clear" w:color="auto" w:fill="D9D9D9" w:themeFill="background1" w:themeFillShade="D9"/>
            <w:vAlign w:val="center"/>
          </w:tcPr>
          <w:p w14:paraId="2B0F5E7A" w14:textId="31495450" w:rsidR="006635EA" w:rsidRDefault="006635EA" w:rsidP="006635EA">
            <w:pPr>
              <w:spacing w:after="0"/>
              <w:jc w:val="center"/>
              <w:rPr>
                <w:rFonts w:cstheme="minorHAnsi"/>
                <w:color w:val="525252" w:themeColor="accent3" w:themeShade="80"/>
                <w:sz w:val="24"/>
                <w:szCs w:val="24"/>
                <w:lang w:val="en-AU"/>
              </w:rPr>
            </w:pPr>
            <w:r>
              <w:rPr>
                <w:rFonts w:cstheme="minorHAnsi"/>
                <w:color w:val="525252" w:themeColor="accent3" w:themeShade="80"/>
                <w:sz w:val="24"/>
                <w:szCs w:val="24"/>
                <w:lang w:val="en-AU"/>
              </w:rPr>
              <w:t>2.5</w:t>
            </w:r>
          </w:p>
        </w:tc>
        <w:tc>
          <w:tcPr>
            <w:tcW w:w="2322" w:type="dxa"/>
            <w:shd w:val="clear" w:color="auto" w:fill="D9D9D9" w:themeFill="background1" w:themeFillShade="D9"/>
            <w:vAlign w:val="center"/>
          </w:tcPr>
          <w:p w14:paraId="07A846AA" w14:textId="3D5ABB87"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Differentiating between the wide variety of audio-visual texts and speakers’ moods through body language to make informed, context -sensitive, function-¬oriented, audio-</w:t>
            </w:r>
            <w:r w:rsidRPr="006635EA">
              <w:rPr>
                <w:rFonts w:cstheme="minorHAnsi"/>
                <w:b/>
                <w:bCs/>
                <w:sz w:val="24"/>
                <w:szCs w:val="24"/>
                <w:lang w:val="en-AU"/>
              </w:rPr>
              <w:lastRenderedPageBreak/>
              <w:t>visually-¬coherent decisions.</w:t>
            </w:r>
          </w:p>
        </w:tc>
        <w:tc>
          <w:tcPr>
            <w:tcW w:w="2481" w:type="dxa"/>
            <w:shd w:val="clear" w:color="auto" w:fill="D9D9D9" w:themeFill="background1" w:themeFillShade="D9"/>
          </w:tcPr>
          <w:p w14:paraId="5DABA127" w14:textId="660A1B68" w:rsidR="006635EA" w:rsidRDefault="006635EA" w:rsidP="006635EA">
            <w:pPr>
              <w:spacing w:after="0"/>
              <w:jc w:val="lowKashida"/>
              <w:rPr>
                <w:rFonts w:cstheme="minorHAnsi"/>
                <w:b/>
                <w:bCs/>
                <w:sz w:val="24"/>
                <w:szCs w:val="24"/>
                <w:lang w:val="en-AU"/>
              </w:rPr>
            </w:pPr>
            <w:r>
              <w:rPr>
                <w:rFonts w:cstheme="minorHAnsi"/>
                <w:b/>
                <w:bCs/>
                <w:sz w:val="24"/>
                <w:szCs w:val="24"/>
                <w:lang w:val="en-AU"/>
              </w:rPr>
              <w:lastRenderedPageBreak/>
              <w:t>S2 &amp; S3</w:t>
            </w:r>
          </w:p>
        </w:tc>
        <w:tc>
          <w:tcPr>
            <w:tcW w:w="2087" w:type="dxa"/>
            <w:shd w:val="clear" w:color="auto" w:fill="D9D9D9" w:themeFill="background1" w:themeFillShade="D9"/>
            <w:vAlign w:val="center"/>
          </w:tcPr>
          <w:p w14:paraId="3BB25EDE"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 xml:space="preserve">Lectures </w:t>
            </w:r>
          </w:p>
          <w:p w14:paraId="1C523441" w14:textId="44EE3055"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Group discussions Individual</w:t>
            </w:r>
            <w:r>
              <w:rPr>
                <w:rFonts w:cstheme="minorHAnsi"/>
                <w:b/>
                <w:bCs/>
                <w:sz w:val="24"/>
                <w:szCs w:val="24"/>
                <w:lang w:val="en-AU"/>
              </w:rPr>
              <w:t xml:space="preserve">, </w:t>
            </w:r>
            <w:r w:rsidRPr="006635EA">
              <w:rPr>
                <w:rFonts w:cstheme="minorHAnsi"/>
                <w:b/>
                <w:bCs/>
                <w:sz w:val="24"/>
                <w:szCs w:val="24"/>
                <w:lang w:val="en-AU"/>
              </w:rPr>
              <w:t>group-translation activities,</w:t>
            </w:r>
            <w:r w:rsidRPr="00786776">
              <w:rPr>
                <w:rFonts w:cstheme="minorHAnsi"/>
                <w:b/>
                <w:bCs/>
                <w:sz w:val="24"/>
                <w:szCs w:val="24"/>
                <w:lang w:val="en-AU"/>
              </w:rPr>
              <w:t xml:space="preserve"> and writing-proposal practice.</w:t>
            </w:r>
          </w:p>
        </w:tc>
        <w:tc>
          <w:tcPr>
            <w:tcW w:w="1757" w:type="dxa"/>
            <w:shd w:val="clear" w:color="auto" w:fill="D9D9D9" w:themeFill="background1" w:themeFillShade="D9"/>
            <w:vAlign w:val="center"/>
          </w:tcPr>
          <w:p w14:paraId="18F5D8A5" w14:textId="77777777" w:rsidR="006635EA" w:rsidRP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Assignments, </w:t>
            </w:r>
          </w:p>
          <w:p w14:paraId="18AB6859" w14:textId="2A850065"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mid-term exam, hands-on application, &amp;final exam</w:t>
            </w:r>
          </w:p>
        </w:tc>
      </w:tr>
      <w:tr w:rsidR="006635EA" w:rsidRPr="00786776" w14:paraId="2EE7B443" w14:textId="77777777" w:rsidTr="00E97F3A">
        <w:trPr>
          <w:trHeight w:val="402"/>
          <w:tblCellSpacing w:w="7" w:type="dxa"/>
        </w:trPr>
        <w:tc>
          <w:tcPr>
            <w:tcW w:w="901" w:type="dxa"/>
            <w:shd w:val="clear" w:color="auto" w:fill="52B5C2"/>
            <w:vAlign w:val="center"/>
          </w:tcPr>
          <w:p w14:paraId="025010B2" w14:textId="77777777" w:rsidR="006635EA" w:rsidRPr="00786776" w:rsidRDefault="006635EA" w:rsidP="006635EA">
            <w:pPr>
              <w:spacing w:after="0"/>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3.0</w:t>
            </w:r>
          </w:p>
        </w:tc>
        <w:tc>
          <w:tcPr>
            <w:tcW w:w="8689" w:type="dxa"/>
            <w:gridSpan w:val="4"/>
            <w:shd w:val="clear" w:color="auto" w:fill="52B5C2"/>
          </w:tcPr>
          <w:p w14:paraId="549D3ADB" w14:textId="50C45F0E" w:rsidR="006635EA" w:rsidRPr="00786776" w:rsidRDefault="006635EA" w:rsidP="006635EA">
            <w:pPr>
              <w:spacing w:after="0"/>
              <w:rPr>
                <w:rFonts w:cstheme="minorHAnsi"/>
                <w:b/>
                <w:bCs/>
                <w:color w:val="FFFFFF" w:themeColor="background1"/>
                <w:sz w:val="24"/>
                <w:szCs w:val="24"/>
                <w:rtl/>
                <w:lang w:val="en-AU"/>
              </w:rPr>
            </w:pPr>
            <w:r w:rsidRPr="00786776">
              <w:rPr>
                <w:rFonts w:cstheme="minorHAnsi"/>
                <w:b/>
                <w:bCs/>
                <w:color w:val="FFFFFF" w:themeColor="background1"/>
                <w:sz w:val="24"/>
                <w:szCs w:val="24"/>
                <w:lang w:val="en-AU"/>
              </w:rPr>
              <w:t>Values, autonomy, and responsibility</w:t>
            </w:r>
          </w:p>
        </w:tc>
      </w:tr>
      <w:tr w:rsidR="006635EA" w:rsidRPr="00786776" w14:paraId="631410A3" w14:textId="77777777" w:rsidTr="00E97F3A">
        <w:trPr>
          <w:tblCellSpacing w:w="7" w:type="dxa"/>
        </w:trPr>
        <w:tc>
          <w:tcPr>
            <w:tcW w:w="901" w:type="dxa"/>
            <w:shd w:val="clear" w:color="auto" w:fill="F2F2F2" w:themeFill="background1" w:themeFillShade="F2"/>
            <w:vAlign w:val="center"/>
          </w:tcPr>
          <w:p w14:paraId="09FB2A83" w14:textId="77777777" w:rsidR="006635EA" w:rsidRPr="00786776" w:rsidRDefault="006635EA" w:rsidP="006635EA">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3.1</w:t>
            </w:r>
          </w:p>
        </w:tc>
        <w:tc>
          <w:tcPr>
            <w:tcW w:w="2322" w:type="dxa"/>
            <w:shd w:val="clear" w:color="auto" w:fill="F2F2F2" w:themeFill="background1" w:themeFillShade="F2"/>
            <w:vAlign w:val="center"/>
          </w:tcPr>
          <w:p w14:paraId="039A919A" w14:textId="5F4822F5"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 xml:space="preserve">Develop self-reliance, </w:t>
            </w:r>
            <w:proofErr w:type="gramStart"/>
            <w:r w:rsidRPr="006635EA">
              <w:rPr>
                <w:rFonts w:cstheme="minorHAnsi"/>
                <w:b/>
                <w:bCs/>
                <w:sz w:val="24"/>
                <w:szCs w:val="24"/>
                <w:lang w:val="en-AU"/>
              </w:rPr>
              <w:t>self-confidence</w:t>
            </w:r>
            <w:proofErr w:type="gramEnd"/>
            <w:r w:rsidRPr="006635EA">
              <w:rPr>
                <w:rFonts w:cstheme="minorHAnsi"/>
                <w:b/>
                <w:bCs/>
                <w:sz w:val="24"/>
                <w:szCs w:val="24"/>
                <w:lang w:val="en-AU"/>
              </w:rPr>
              <w:t xml:space="preserve"> and problem-solving abilities.</w:t>
            </w:r>
          </w:p>
        </w:tc>
        <w:tc>
          <w:tcPr>
            <w:tcW w:w="2481" w:type="dxa"/>
            <w:shd w:val="clear" w:color="auto" w:fill="F2F2F2" w:themeFill="background1" w:themeFillShade="F2"/>
          </w:tcPr>
          <w:p w14:paraId="5BD06249" w14:textId="345DB7E4" w:rsidR="006635EA" w:rsidRPr="00786776" w:rsidRDefault="006635EA" w:rsidP="006635EA">
            <w:pPr>
              <w:spacing w:after="0"/>
              <w:jc w:val="lowKashida"/>
              <w:rPr>
                <w:rFonts w:cstheme="minorHAnsi"/>
                <w:b/>
                <w:bCs/>
                <w:sz w:val="24"/>
                <w:szCs w:val="24"/>
                <w:lang w:val="en-AU"/>
              </w:rPr>
            </w:pPr>
            <w:r>
              <w:rPr>
                <w:rFonts w:cstheme="minorHAnsi"/>
                <w:b/>
                <w:bCs/>
                <w:sz w:val="24"/>
                <w:szCs w:val="24"/>
                <w:lang w:val="en-AU"/>
              </w:rPr>
              <w:t>V 3</w:t>
            </w:r>
          </w:p>
        </w:tc>
        <w:tc>
          <w:tcPr>
            <w:tcW w:w="2087" w:type="dxa"/>
            <w:shd w:val="clear" w:color="auto" w:fill="F2F2F2" w:themeFill="background1" w:themeFillShade="F2"/>
            <w:vAlign w:val="center"/>
          </w:tcPr>
          <w:p w14:paraId="64578434" w14:textId="39FA99BF"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While-translating in-class activity and post-translating discussion</w:t>
            </w:r>
          </w:p>
        </w:tc>
        <w:tc>
          <w:tcPr>
            <w:tcW w:w="1757" w:type="dxa"/>
            <w:shd w:val="clear" w:color="auto" w:fill="F2F2F2" w:themeFill="background1" w:themeFillShade="F2"/>
            <w:vAlign w:val="center"/>
          </w:tcPr>
          <w:p w14:paraId="66D2FB7F" w14:textId="79A8AA9C" w:rsid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Observation </w:t>
            </w:r>
            <w:r>
              <w:rPr>
                <w:rFonts w:cstheme="minorHAnsi"/>
                <w:b/>
                <w:bCs/>
                <w:sz w:val="24"/>
                <w:szCs w:val="24"/>
                <w:lang w:val="en-AU"/>
              </w:rPr>
              <w:t>and</w:t>
            </w:r>
          </w:p>
          <w:p w14:paraId="0C779822" w14:textId="22827943" w:rsidR="006635EA" w:rsidRPr="00786776" w:rsidRDefault="006635EA" w:rsidP="006635EA">
            <w:pPr>
              <w:spacing w:after="0"/>
              <w:rPr>
                <w:rFonts w:cstheme="minorHAnsi"/>
                <w:b/>
                <w:bCs/>
                <w:sz w:val="24"/>
                <w:szCs w:val="24"/>
                <w:lang w:val="en-AU"/>
              </w:rPr>
            </w:pPr>
            <w:r>
              <w:rPr>
                <w:rFonts w:cstheme="minorHAnsi"/>
                <w:b/>
                <w:bCs/>
                <w:sz w:val="24"/>
                <w:szCs w:val="24"/>
                <w:lang w:val="en-AU"/>
              </w:rPr>
              <w:t>Checklist.</w:t>
            </w:r>
          </w:p>
        </w:tc>
      </w:tr>
      <w:tr w:rsidR="006635EA" w:rsidRPr="00786776" w14:paraId="3FE4025C" w14:textId="77777777" w:rsidTr="00E97F3A">
        <w:trPr>
          <w:tblCellSpacing w:w="7" w:type="dxa"/>
        </w:trPr>
        <w:tc>
          <w:tcPr>
            <w:tcW w:w="901" w:type="dxa"/>
            <w:shd w:val="clear" w:color="auto" w:fill="D9D9D9" w:themeFill="background1" w:themeFillShade="D9"/>
            <w:vAlign w:val="center"/>
          </w:tcPr>
          <w:p w14:paraId="13CF3793" w14:textId="77777777" w:rsidR="006635EA" w:rsidRPr="00786776" w:rsidRDefault="006635EA" w:rsidP="006635EA">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3.2</w:t>
            </w:r>
          </w:p>
        </w:tc>
        <w:tc>
          <w:tcPr>
            <w:tcW w:w="2322" w:type="dxa"/>
            <w:shd w:val="clear" w:color="auto" w:fill="D9D9D9" w:themeFill="background1" w:themeFillShade="D9"/>
            <w:vAlign w:val="center"/>
          </w:tcPr>
          <w:p w14:paraId="0F93CDA2" w14:textId="325B450A"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 xml:space="preserve">Maintain an unprejudiced and unbiased stance towards the people they are translating from and to and towards their cultures.  </w:t>
            </w:r>
          </w:p>
        </w:tc>
        <w:tc>
          <w:tcPr>
            <w:tcW w:w="2481" w:type="dxa"/>
            <w:shd w:val="clear" w:color="auto" w:fill="D9D9D9" w:themeFill="background1" w:themeFillShade="D9"/>
          </w:tcPr>
          <w:p w14:paraId="3444816A" w14:textId="54F39944" w:rsidR="006635EA" w:rsidRPr="00786776" w:rsidRDefault="006635EA" w:rsidP="006635EA">
            <w:pPr>
              <w:spacing w:after="0"/>
              <w:jc w:val="lowKashida"/>
              <w:rPr>
                <w:rFonts w:cstheme="minorHAnsi"/>
                <w:b/>
                <w:bCs/>
                <w:sz w:val="24"/>
                <w:szCs w:val="24"/>
                <w:lang w:val="en-AU"/>
              </w:rPr>
            </w:pPr>
            <w:r>
              <w:rPr>
                <w:rFonts w:cstheme="minorHAnsi"/>
                <w:b/>
                <w:bCs/>
                <w:sz w:val="24"/>
                <w:szCs w:val="24"/>
                <w:lang w:val="en-AU"/>
              </w:rPr>
              <w:t>V 2</w:t>
            </w:r>
          </w:p>
        </w:tc>
        <w:tc>
          <w:tcPr>
            <w:tcW w:w="2087" w:type="dxa"/>
            <w:shd w:val="clear" w:color="auto" w:fill="D9D9D9" w:themeFill="background1" w:themeFillShade="D9"/>
            <w:vAlign w:val="center"/>
          </w:tcPr>
          <w:p w14:paraId="432596E0" w14:textId="334A7130"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While-translating in-class activity and post-translating discussion</w:t>
            </w:r>
          </w:p>
        </w:tc>
        <w:tc>
          <w:tcPr>
            <w:tcW w:w="1757" w:type="dxa"/>
            <w:shd w:val="clear" w:color="auto" w:fill="D9D9D9" w:themeFill="background1" w:themeFillShade="D9"/>
            <w:vAlign w:val="center"/>
          </w:tcPr>
          <w:p w14:paraId="5139DD7A" w14:textId="77777777" w:rsid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Observation </w:t>
            </w:r>
            <w:r>
              <w:rPr>
                <w:rFonts w:cstheme="minorHAnsi"/>
                <w:b/>
                <w:bCs/>
                <w:sz w:val="24"/>
                <w:szCs w:val="24"/>
                <w:lang w:val="en-AU"/>
              </w:rPr>
              <w:t>and</w:t>
            </w:r>
          </w:p>
          <w:p w14:paraId="1419E146" w14:textId="33F27474" w:rsidR="006635EA" w:rsidRPr="00786776" w:rsidRDefault="006635EA" w:rsidP="006635EA">
            <w:pPr>
              <w:spacing w:after="0"/>
              <w:jc w:val="lowKashida"/>
              <w:rPr>
                <w:rFonts w:cstheme="minorHAnsi"/>
                <w:b/>
                <w:bCs/>
                <w:sz w:val="24"/>
                <w:szCs w:val="24"/>
                <w:lang w:val="en-AU"/>
              </w:rPr>
            </w:pPr>
            <w:r>
              <w:rPr>
                <w:rFonts w:cstheme="minorHAnsi"/>
                <w:b/>
                <w:bCs/>
                <w:sz w:val="24"/>
                <w:szCs w:val="24"/>
                <w:lang w:val="en-AU"/>
              </w:rPr>
              <w:t>Checklist.</w:t>
            </w:r>
          </w:p>
        </w:tc>
      </w:tr>
      <w:tr w:rsidR="006635EA" w:rsidRPr="00786776" w14:paraId="550AAE12" w14:textId="77777777" w:rsidTr="00E97F3A">
        <w:trPr>
          <w:tblCellSpacing w:w="7" w:type="dxa"/>
        </w:trPr>
        <w:tc>
          <w:tcPr>
            <w:tcW w:w="901" w:type="dxa"/>
            <w:shd w:val="clear" w:color="auto" w:fill="F2F2F2" w:themeFill="background1" w:themeFillShade="F2"/>
            <w:vAlign w:val="center"/>
          </w:tcPr>
          <w:p w14:paraId="293B6BA6" w14:textId="489FA0A8" w:rsidR="006635EA" w:rsidRPr="00786776" w:rsidRDefault="006635EA" w:rsidP="006635EA">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3.3</w:t>
            </w:r>
          </w:p>
        </w:tc>
        <w:tc>
          <w:tcPr>
            <w:tcW w:w="2322" w:type="dxa"/>
            <w:shd w:val="clear" w:color="auto" w:fill="F2F2F2" w:themeFill="background1" w:themeFillShade="F2"/>
            <w:vAlign w:val="center"/>
          </w:tcPr>
          <w:p w14:paraId="679D8C2E" w14:textId="2A8C34DD"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Show a satisfactory command of the two languages and their variations.</w:t>
            </w:r>
          </w:p>
        </w:tc>
        <w:tc>
          <w:tcPr>
            <w:tcW w:w="2481" w:type="dxa"/>
            <w:shd w:val="clear" w:color="auto" w:fill="F2F2F2" w:themeFill="background1" w:themeFillShade="F2"/>
          </w:tcPr>
          <w:p w14:paraId="2217A87D" w14:textId="132B4707" w:rsidR="006635EA" w:rsidRPr="00786776" w:rsidRDefault="006635EA" w:rsidP="006635EA">
            <w:pPr>
              <w:spacing w:after="0"/>
              <w:jc w:val="lowKashida"/>
              <w:rPr>
                <w:rFonts w:cstheme="minorHAnsi"/>
                <w:b/>
                <w:bCs/>
                <w:sz w:val="24"/>
                <w:szCs w:val="24"/>
                <w:lang w:val="en-AU"/>
              </w:rPr>
            </w:pPr>
            <w:r>
              <w:rPr>
                <w:rFonts w:cstheme="minorHAnsi"/>
                <w:b/>
                <w:bCs/>
                <w:sz w:val="24"/>
                <w:szCs w:val="24"/>
                <w:lang w:val="en-AU"/>
              </w:rPr>
              <w:t>V 1</w:t>
            </w:r>
          </w:p>
        </w:tc>
        <w:tc>
          <w:tcPr>
            <w:tcW w:w="2087" w:type="dxa"/>
            <w:shd w:val="clear" w:color="auto" w:fill="F2F2F2" w:themeFill="background1" w:themeFillShade="F2"/>
            <w:vAlign w:val="center"/>
          </w:tcPr>
          <w:p w14:paraId="00A78CD8" w14:textId="1BD1BEEC" w:rsidR="006635EA" w:rsidRPr="00786776" w:rsidRDefault="006635EA" w:rsidP="006635EA">
            <w:pPr>
              <w:spacing w:after="0"/>
              <w:rPr>
                <w:rFonts w:cstheme="minorHAnsi"/>
                <w:b/>
                <w:bCs/>
                <w:sz w:val="24"/>
                <w:szCs w:val="24"/>
                <w:lang w:val="en-AU"/>
              </w:rPr>
            </w:pPr>
            <w:r w:rsidRPr="006635EA">
              <w:rPr>
                <w:rFonts w:cstheme="minorHAnsi"/>
                <w:b/>
                <w:bCs/>
                <w:sz w:val="24"/>
                <w:szCs w:val="24"/>
                <w:lang w:val="en-AU"/>
              </w:rPr>
              <w:t>While-translating in-class activity and post-translating discussion</w:t>
            </w:r>
          </w:p>
        </w:tc>
        <w:tc>
          <w:tcPr>
            <w:tcW w:w="1757" w:type="dxa"/>
            <w:shd w:val="clear" w:color="auto" w:fill="F2F2F2" w:themeFill="background1" w:themeFillShade="F2"/>
            <w:vAlign w:val="center"/>
          </w:tcPr>
          <w:p w14:paraId="42FA3F82" w14:textId="77777777" w:rsidR="006635EA" w:rsidRDefault="006635EA" w:rsidP="006635EA">
            <w:pPr>
              <w:spacing w:after="0"/>
              <w:rPr>
                <w:rFonts w:cstheme="minorHAnsi"/>
                <w:b/>
                <w:bCs/>
                <w:sz w:val="24"/>
                <w:szCs w:val="24"/>
                <w:lang w:val="en-AU"/>
              </w:rPr>
            </w:pPr>
            <w:r w:rsidRPr="006635EA">
              <w:rPr>
                <w:rFonts w:cstheme="minorHAnsi"/>
                <w:b/>
                <w:bCs/>
                <w:sz w:val="24"/>
                <w:szCs w:val="24"/>
                <w:lang w:val="en-AU"/>
              </w:rPr>
              <w:t xml:space="preserve">Observation </w:t>
            </w:r>
            <w:r>
              <w:rPr>
                <w:rFonts w:cstheme="minorHAnsi"/>
                <w:b/>
                <w:bCs/>
                <w:sz w:val="24"/>
                <w:szCs w:val="24"/>
                <w:lang w:val="en-AU"/>
              </w:rPr>
              <w:t>and</w:t>
            </w:r>
          </w:p>
          <w:p w14:paraId="36D2EE3F" w14:textId="1563349F" w:rsidR="006635EA" w:rsidRPr="00786776" w:rsidRDefault="006635EA" w:rsidP="006635EA">
            <w:pPr>
              <w:spacing w:after="0"/>
              <w:jc w:val="lowKashida"/>
              <w:rPr>
                <w:rFonts w:cstheme="minorHAnsi"/>
                <w:b/>
                <w:bCs/>
                <w:sz w:val="24"/>
                <w:szCs w:val="24"/>
                <w:lang w:val="en-AU"/>
              </w:rPr>
            </w:pPr>
            <w:r>
              <w:rPr>
                <w:rFonts w:cstheme="minorHAnsi"/>
                <w:b/>
                <w:bCs/>
                <w:sz w:val="24"/>
                <w:szCs w:val="24"/>
                <w:lang w:val="en-AU"/>
              </w:rPr>
              <w:t>Checklist.</w:t>
            </w:r>
          </w:p>
        </w:tc>
      </w:tr>
    </w:tbl>
    <w:p w14:paraId="59795FD9" w14:textId="205EF455" w:rsidR="00A4737E" w:rsidRPr="00786776"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val="en-AU" w:bidi="ar-YE"/>
        </w:rPr>
      </w:pPr>
    </w:p>
    <w:p w14:paraId="553BD124" w14:textId="57A6DC2F" w:rsidR="00652624" w:rsidRPr="00786776" w:rsidRDefault="00080A29" w:rsidP="00BC2EB4">
      <w:pPr>
        <w:pStyle w:val="Heading1"/>
        <w:spacing w:before="0"/>
        <w:rPr>
          <w:rStyle w:val="a"/>
          <w:rFonts w:asciiTheme="minorHAnsi" w:hAnsiTheme="minorHAnsi" w:cstheme="minorHAnsi"/>
          <w:b/>
          <w:bCs/>
          <w:color w:val="4C3D8E"/>
          <w:sz w:val="32"/>
          <w:szCs w:val="32"/>
          <w:rtl/>
          <w:lang w:val="en-AU"/>
        </w:rPr>
      </w:pPr>
      <w:bookmarkStart w:id="5" w:name="_Ref115691971"/>
      <w:bookmarkStart w:id="6" w:name="_Toc138158355"/>
      <w:r w:rsidRPr="00786776">
        <w:rPr>
          <w:rStyle w:val="a"/>
          <w:rFonts w:asciiTheme="minorHAnsi" w:hAnsiTheme="minorHAnsi" w:cstheme="minorHAnsi"/>
          <w:b/>
          <w:bCs/>
          <w:color w:val="4C3D8E"/>
          <w:sz w:val="32"/>
          <w:szCs w:val="32"/>
          <w:lang w:val="en-AU"/>
        </w:rPr>
        <w:t>C. Course Content</w:t>
      </w:r>
      <w:bookmarkEnd w:id="5"/>
      <w:r w:rsidR="00D810DD" w:rsidRPr="00786776">
        <w:rPr>
          <w:rStyle w:val="a"/>
          <w:rFonts w:asciiTheme="minorHAnsi" w:hAnsiTheme="minorHAnsi" w:cstheme="minorHAnsi"/>
          <w:b/>
          <w:bCs/>
          <w:color w:val="4C3D8E"/>
          <w:sz w:val="32"/>
          <w:szCs w:val="32"/>
          <w:lang w:val="en-AU"/>
        </w:rPr>
        <w:t>:</w:t>
      </w:r>
      <w:bookmarkEnd w:id="6"/>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593"/>
        <w:gridCol w:w="7909"/>
        <w:gridCol w:w="1130"/>
      </w:tblGrid>
      <w:tr w:rsidR="00E064B0" w:rsidRPr="00786776" w14:paraId="67D25FA9" w14:textId="77777777" w:rsidTr="006B460A">
        <w:trPr>
          <w:trHeight w:val="461"/>
          <w:tblCellSpacing w:w="7" w:type="dxa"/>
          <w:jc w:val="center"/>
        </w:trPr>
        <w:tc>
          <w:tcPr>
            <w:tcW w:w="572" w:type="dxa"/>
            <w:shd w:val="clear" w:color="auto" w:fill="4C3D8E"/>
            <w:vAlign w:val="center"/>
          </w:tcPr>
          <w:p w14:paraId="38C01C3A" w14:textId="78656DF6" w:rsidR="00652624" w:rsidRPr="00786776" w:rsidRDefault="00080A29" w:rsidP="00080A29">
            <w:pPr>
              <w:spacing w:after="0"/>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No</w:t>
            </w:r>
          </w:p>
        </w:tc>
        <w:tc>
          <w:tcPr>
            <w:tcW w:w="7895" w:type="dxa"/>
            <w:shd w:val="clear" w:color="auto" w:fill="4C3D8E"/>
            <w:vAlign w:val="center"/>
          </w:tcPr>
          <w:p w14:paraId="3D07BE8D" w14:textId="497120CE" w:rsidR="00652624" w:rsidRPr="00786776" w:rsidRDefault="00080A29" w:rsidP="00080A29">
            <w:pPr>
              <w:spacing w:after="0"/>
              <w:jc w:val="center"/>
              <w:rPr>
                <w:rFonts w:cstheme="minorHAnsi"/>
                <w:b/>
                <w:bCs/>
                <w:color w:val="FFFFFF" w:themeColor="background1"/>
                <w:sz w:val="24"/>
                <w:szCs w:val="24"/>
                <w:lang w:val="en-AU" w:bidi="ar-EG"/>
              </w:rPr>
            </w:pPr>
            <w:r w:rsidRPr="00786776">
              <w:rPr>
                <w:rFonts w:cstheme="minorHAnsi"/>
                <w:b/>
                <w:bCs/>
                <w:color w:val="FFFFFF" w:themeColor="background1"/>
                <w:sz w:val="24"/>
                <w:szCs w:val="24"/>
                <w:lang w:val="en-AU" w:bidi="ar-EG"/>
              </w:rPr>
              <w:t>List of Topics</w:t>
            </w:r>
          </w:p>
        </w:tc>
        <w:tc>
          <w:tcPr>
            <w:tcW w:w="1109" w:type="dxa"/>
            <w:shd w:val="clear" w:color="auto" w:fill="4C3D8E"/>
            <w:vAlign w:val="center"/>
          </w:tcPr>
          <w:p w14:paraId="6D260D1F" w14:textId="4BD5C0F6" w:rsidR="00652624" w:rsidRPr="00786776" w:rsidRDefault="00080A29" w:rsidP="00080A29">
            <w:pPr>
              <w:spacing w:after="0"/>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Contact Hours</w:t>
            </w:r>
          </w:p>
        </w:tc>
      </w:tr>
      <w:tr w:rsidR="00E064B0" w:rsidRPr="00786776" w14:paraId="26CF14F5" w14:textId="77777777" w:rsidTr="006B460A">
        <w:trPr>
          <w:tblCellSpacing w:w="7" w:type="dxa"/>
          <w:jc w:val="center"/>
        </w:trPr>
        <w:tc>
          <w:tcPr>
            <w:tcW w:w="572" w:type="dxa"/>
            <w:shd w:val="clear" w:color="auto" w:fill="F2F2F2" w:themeFill="background1" w:themeFillShade="F2"/>
            <w:vAlign w:val="center"/>
          </w:tcPr>
          <w:p w14:paraId="0CACCAE9" w14:textId="3B3DBF49" w:rsidR="00652624" w:rsidRPr="00786776" w:rsidRDefault="00652624" w:rsidP="00D7016C">
            <w:pPr>
              <w:pStyle w:val="ListParagraph"/>
              <w:numPr>
                <w:ilvl w:val="0"/>
                <w:numId w:val="35"/>
              </w:numPr>
              <w:spacing w:after="0"/>
              <w:ind w:left="234" w:right="212" w:hanging="234"/>
              <w:jc w:val="center"/>
              <w:rPr>
                <w:rFonts w:cstheme="minorHAnsi"/>
                <w:b/>
                <w:bCs/>
                <w:color w:val="525252" w:themeColor="accent3" w:themeShade="80"/>
                <w:sz w:val="24"/>
                <w:szCs w:val="24"/>
                <w:lang w:val="en-AU"/>
              </w:rPr>
            </w:pPr>
          </w:p>
        </w:tc>
        <w:tc>
          <w:tcPr>
            <w:tcW w:w="7895" w:type="dxa"/>
            <w:shd w:val="clear" w:color="auto" w:fill="F2F2F2" w:themeFill="background1" w:themeFillShade="F2"/>
            <w:vAlign w:val="center"/>
          </w:tcPr>
          <w:p w14:paraId="5BF1116D" w14:textId="77A0CB9E" w:rsidR="00652624" w:rsidRPr="00786776" w:rsidRDefault="006635EA" w:rsidP="006B460A">
            <w:pPr>
              <w:spacing w:after="0"/>
              <w:jc w:val="both"/>
              <w:rPr>
                <w:rFonts w:cstheme="minorHAnsi"/>
                <w:b/>
                <w:bCs/>
                <w:sz w:val="24"/>
                <w:szCs w:val="24"/>
                <w:lang w:val="en-AU"/>
              </w:rPr>
            </w:pPr>
            <w:r w:rsidRPr="006635EA">
              <w:rPr>
                <w:rFonts w:cstheme="minorHAnsi"/>
                <w:b/>
                <w:bCs/>
                <w:sz w:val="24"/>
                <w:szCs w:val="24"/>
                <w:lang w:val="en-AU"/>
              </w:rPr>
              <w:t xml:space="preserve">Introduction to audio-visual translation: history, </w:t>
            </w:r>
            <w:proofErr w:type="gramStart"/>
            <w:r w:rsidRPr="006635EA">
              <w:rPr>
                <w:rFonts w:cstheme="minorHAnsi"/>
                <w:b/>
                <w:bCs/>
                <w:sz w:val="24"/>
                <w:szCs w:val="24"/>
                <w:lang w:val="en-AU"/>
              </w:rPr>
              <w:t>principles</w:t>
            </w:r>
            <w:proofErr w:type="gramEnd"/>
            <w:r w:rsidRPr="006635EA">
              <w:rPr>
                <w:rFonts w:cstheme="minorHAnsi"/>
                <w:b/>
                <w:bCs/>
                <w:sz w:val="24"/>
                <w:szCs w:val="24"/>
                <w:lang w:val="en-AU"/>
              </w:rPr>
              <w:t xml:space="preserve"> and techniques</w:t>
            </w:r>
          </w:p>
        </w:tc>
        <w:tc>
          <w:tcPr>
            <w:tcW w:w="1109" w:type="dxa"/>
            <w:shd w:val="clear" w:color="auto" w:fill="F2F2F2" w:themeFill="background1" w:themeFillShade="F2"/>
            <w:vAlign w:val="center"/>
          </w:tcPr>
          <w:p w14:paraId="4A36790F" w14:textId="228BA015" w:rsidR="00652624" w:rsidRPr="00786776" w:rsidRDefault="006B460A" w:rsidP="00080A29">
            <w:pPr>
              <w:spacing w:after="0"/>
              <w:jc w:val="lowKashida"/>
              <w:rPr>
                <w:rFonts w:cstheme="minorHAnsi"/>
                <w:b/>
                <w:bCs/>
                <w:sz w:val="24"/>
                <w:szCs w:val="24"/>
                <w:lang w:val="en-AU"/>
              </w:rPr>
            </w:pPr>
            <w:r>
              <w:rPr>
                <w:rFonts w:cstheme="minorHAnsi"/>
                <w:b/>
                <w:bCs/>
                <w:sz w:val="24"/>
                <w:szCs w:val="24"/>
                <w:lang w:val="en-AU"/>
              </w:rPr>
              <w:t>3</w:t>
            </w:r>
          </w:p>
        </w:tc>
      </w:tr>
      <w:tr w:rsidR="00E064B0" w:rsidRPr="00786776" w14:paraId="4A4F5EB2" w14:textId="77777777" w:rsidTr="006B460A">
        <w:trPr>
          <w:tblCellSpacing w:w="7" w:type="dxa"/>
          <w:jc w:val="center"/>
        </w:trPr>
        <w:tc>
          <w:tcPr>
            <w:tcW w:w="572" w:type="dxa"/>
            <w:shd w:val="clear" w:color="auto" w:fill="F2F2F2" w:themeFill="background1" w:themeFillShade="F2"/>
            <w:vAlign w:val="center"/>
          </w:tcPr>
          <w:p w14:paraId="7163D30B" w14:textId="4AE01F1F" w:rsidR="00652624" w:rsidRPr="00786776" w:rsidRDefault="00652624" w:rsidP="00D7016C">
            <w:pPr>
              <w:pStyle w:val="ListParagraph"/>
              <w:numPr>
                <w:ilvl w:val="0"/>
                <w:numId w:val="35"/>
              </w:numPr>
              <w:spacing w:after="0"/>
              <w:ind w:left="234" w:right="212" w:hanging="234"/>
              <w:jc w:val="center"/>
              <w:rPr>
                <w:rFonts w:cstheme="minorHAnsi"/>
                <w:b/>
                <w:bCs/>
                <w:color w:val="525252" w:themeColor="accent3" w:themeShade="80"/>
                <w:sz w:val="24"/>
                <w:szCs w:val="24"/>
                <w:lang w:val="en-AU"/>
              </w:rPr>
            </w:pPr>
          </w:p>
        </w:tc>
        <w:tc>
          <w:tcPr>
            <w:tcW w:w="7895" w:type="dxa"/>
            <w:shd w:val="clear" w:color="auto" w:fill="F2F2F2" w:themeFill="background1" w:themeFillShade="F2"/>
            <w:vAlign w:val="center"/>
          </w:tcPr>
          <w:p w14:paraId="1DA4373F" w14:textId="606038ED" w:rsidR="00652624" w:rsidRPr="00786776" w:rsidRDefault="006635EA" w:rsidP="00080A29">
            <w:pPr>
              <w:spacing w:after="0"/>
              <w:jc w:val="lowKashida"/>
              <w:rPr>
                <w:rFonts w:cstheme="minorHAnsi"/>
                <w:b/>
                <w:bCs/>
                <w:sz w:val="24"/>
                <w:szCs w:val="24"/>
                <w:lang w:val="en-AU"/>
              </w:rPr>
            </w:pPr>
            <w:r w:rsidRPr="006635EA">
              <w:rPr>
                <w:rFonts w:cstheme="minorHAnsi"/>
                <w:b/>
                <w:bCs/>
                <w:sz w:val="24"/>
                <w:szCs w:val="24"/>
                <w:lang w:val="en-AU"/>
              </w:rPr>
              <w:t>Issues in audio-visual translation practice (e.g. subtitling, dubbing and voice-over principles and practice, difficulties and strategies, and quality and assessment).</w:t>
            </w:r>
          </w:p>
        </w:tc>
        <w:tc>
          <w:tcPr>
            <w:tcW w:w="1109" w:type="dxa"/>
            <w:shd w:val="clear" w:color="auto" w:fill="F2F2F2" w:themeFill="background1" w:themeFillShade="F2"/>
            <w:vAlign w:val="center"/>
          </w:tcPr>
          <w:p w14:paraId="3FE8353E" w14:textId="675E93A2" w:rsidR="00652624" w:rsidRPr="00786776" w:rsidRDefault="006635EA" w:rsidP="00080A29">
            <w:pPr>
              <w:spacing w:after="0"/>
              <w:jc w:val="lowKashida"/>
              <w:rPr>
                <w:rFonts w:cstheme="minorHAnsi"/>
                <w:b/>
                <w:bCs/>
                <w:sz w:val="24"/>
                <w:szCs w:val="24"/>
                <w:lang w:val="en-AU"/>
              </w:rPr>
            </w:pPr>
            <w:r>
              <w:rPr>
                <w:rFonts w:cstheme="minorHAnsi"/>
                <w:b/>
                <w:bCs/>
                <w:sz w:val="24"/>
                <w:szCs w:val="24"/>
                <w:lang w:val="en-AU"/>
              </w:rPr>
              <w:t>6</w:t>
            </w:r>
          </w:p>
        </w:tc>
      </w:tr>
      <w:tr w:rsidR="00E064B0" w:rsidRPr="00786776" w14:paraId="01239ACA" w14:textId="77777777" w:rsidTr="006B460A">
        <w:trPr>
          <w:tblCellSpacing w:w="7" w:type="dxa"/>
          <w:jc w:val="center"/>
        </w:trPr>
        <w:tc>
          <w:tcPr>
            <w:tcW w:w="572" w:type="dxa"/>
            <w:shd w:val="clear" w:color="auto" w:fill="F2F2F2" w:themeFill="background1" w:themeFillShade="F2"/>
            <w:vAlign w:val="center"/>
          </w:tcPr>
          <w:p w14:paraId="61F09DF7" w14:textId="297788BE" w:rsidR="00652624" w:rsidRPr="00786776" w:rsidRDefault="006B460A" w:rsidP="00D7016C">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3.</w:t>
            </w:r>
          </w:p>
        </w:tc>
        <w:tc>
          <w:tcPr>
            <w:tcW w:w="7895" w:type="dxa"/>
            <w:shd w:val="clear" w:color="auto" w:fill="F2F2F2" w:themeFill="background1" w:themeFillShade="F2"/>
            <w:vAlign w:val="center"/>
          </w:tcPr>
          <w:p w14:paraId="0CF55BED" w14:textId="1217C5AE"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Dubbing characteristics &amp; challenges:</w:t>
            </w:r>
          </w:p>
          <w:p w14:paraId="3BD45C74"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Lip and prosodic synchrony and stylistic and cohesive factors.</w:t>
            </w:r>
          </w:p>
          <w:p w14:paraId="5CEBA14F"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 xml:space="preserve">The use of adaptation techniques through process of naturalization, foreignization, standardization, simplification, etc. </w:t>
            </w:r>
          </w:p>
          <w:p w14:paraId="5698455D"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Accent and dialectal issues in dubbing</w:t>
            </w:r>
          </w:p>
          <w:p w14:paraId="66E8FB9F" w14:textId="2AA9EFAE" w:rsidR="00652624" w:rsidRPr="00786776"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Register switching</w:t>
            </w:r>
          </w:p>
        </w:tc>
        <w:tc>
          <w:tcPr>
            <w:tcW w:w="1109" w:type="dxa"/>
            <w:shd w:val="clear" w:color="auto" w:fill="F2F2F2" w:themeFill="background1" w:themeFillShade="F2"/>
            <w:vAlign w:val="center"/>
          </w:tcPr>
          <w:p w14:paraId="1309FC60" w14:textId="25EF8329" w:rsidR="00652624" w:rsidRPr="00786776" w:rsidRDefault="006635EA" w:rsidP="00080A29">
            <w:pPr>
              <w:spacing w:after="0"/>
              <w:jc w:val="lowKashida"/>
              <w:rPr>
                <w:rFonts w:cstheme="minorHAnsi"/>
                <w:b/>
                <w:bCs/>
                <w:sz w:val="24"/>
                <w:szCs w:val="24"/>
                <w:lang w:val="en-AU"/>
              </w:rPr>
            </w:pPr>
            <w:r>
              <w:rPr>
                <w:rFonts w:cstheme="minorHAnsi"/>
                <w:b/>
                <w:bCs/>
                <w:sz w:val="24"/>
                <w:szCs w:val="24"/>
                <w:lang w:val="en-AU"/>
              </w:rPr>
              <w:t>6</w:t>
            </w:r>
          </w:p>
        </w:tc>
      </w:tr>
      <w:tr w:rsidR="006B460A" w:rsidRPr="00786776" w14:paraId="5C83C072" w14:textId="77777777" w:rsidTr="006B460A">
        <w:trPr>
          <w:tblCellSpacing w:w="7" w:type="dxa"/>
          <w:jc w:val="center"/>
        </w:trPr>
        <w:tc>
          <w:tcPr>
            <w:tcW w:w="572" w:type="dxa"/>
            <w:shd w:val="clear" w:color="auto" w:fill="F2F2F2" w:themeFill="background1" w:themeFillShade="F2"/>
            <w:vAlign w:val="center"/>
          </w:tcPr>
          <w:p w14:paraId="404E170F" w14:textId="065BFFBA" w:rsidR="006B460A" w:rsidRPr="00786776" w:rsidRDefault="006B460A" w:rsidP="006B460A">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4.</w:t>
            </w:r>
          </w:p>
        </w:tc>
        <w:tc>
          <w:tcPr>
            <w:tcW w:w="7895" w:type="dxa"/>
            <w:shd w:val="clear" w:color="auto" w:fill="F2F2F2" w:themeFill="background1" w:themeFillShade="F2"/>
            <w:vAlign w:val="center"/>
          </w:tcPr>
          <w:p w14:paraId="5D93E628"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Subtitling characteristics &amp; challenges:</w:t>
            </w:r>
          </w:p>
          <w:p w14:paraId="0DF179DB" w14:textId="71DD019F"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 xml:space="preserve">Subtitling for TV format (TDT), DVD, movies, or other minor forms (opera, theatre, etc.) characteristics and differences.  </w:t>
            </w:r>
          </w:p>
          <w:p w14:paraId="03DC7A90"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lastRenderedPageBreak/>
              <w:t>-</w:t>
            </w:r>
            <w:r w:rsidRPr="006635EA">
              <w:rPr>
                <w:rFonts w:cstheme="minorHAnsi"/>
                <w:b/>
                <w:bCs/>
                <w:sz w:val="24"/>
                <w:szCs w:val="24"/>
                <w:lang w:val="en-AU"/>
              </w:rPr>
              <w:tab/>
              <w:t>The six seconds rule (i.e. a technique used to estimate the length of a subtitle).</w:t>
            </w:r>
          </w:p>
          <w:p w14:paraId="0ED77A23" w14:textId="3C569C09" w:rsidR="006B460A" w:rsidRPr="00786776"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 xml:space="preserve"> The spotting (i.e. ‘timing’ or ‘cueing’)</w:t>
            </w:r>
          </w:p>
        </w:tc>
        <w:tc>
          <w:tcPr>
            <w:tcW w:w="1109" w:type="dxa"/>
            <w:shd w:val="clear" w:color="auto" w:fill="F2F2F2" w:themeFill="background1" w:themeFillShade="F2"/>
            <w:vAlign w:val="center"/>
          </w:tcPr>
          <w:p w14:paraId="7B754277" w14:textId="1A043BF1" w:rsidR="006B460A" w:rsidRPr="00786776" w:rsidRDefault="006635EA" w:rsidP="00080A29">
            <w:pPr>
              <w:spacing w:after="0"/>
              <w:jc w:val="lowKashida"/>
              <w:rPr>
                <w:rFonts w:cstheme="minorHAnsi"/>
                <w:b/>
                <w:bCs/>
                <w:sz w:val="24"/>
                <w:szCs w:val="24"/>
                <w:lang w:val="en-AU"/>
              </w:rPr>
            </w:pPr>
            <w:r>
              <w:rPr>
                <w:rFonts w:cstheme="minorHAnsi"/>
                <w:b/>
                <w:bCs/>
                <w:sz w:val="24"/>
                <w:szCs w:val="24"/>
                <w:lang w:val="en-AU"/>
              </w:rPr>
              <w:lastRenderedPageBreak/>
              <w:t>6</w:t>
            </w:r>
          </w:p>
        </w:tc>
      </w:tr>
      <w:tr w:rsidR="006B460A" w:rsidRPr="00786776" w14:paraId="136A5FBA" w14:textId="77777777" w:rsidTr="006B460A">
        <w:trPr>
          <w:tblCellSpacing w:w="7" w:type="dxa"/>
          <w:jc w:val="center"/>
        </w:trPr>
        <w:tc>
          <w:tcPr>
            <w:tcW w:w="572" w:type="dxa"/>
            <w:shd w:val="clear" w:color="auto" w:fill="F2F2F2" w:themeFill="background1" w:themeFillShade="F2"/>
            <w:vAlign w:val="center"/>
          </w:tcPr>
          <w:p w14:paraId="457AC0F0" w14:textId="2B1BE503" w:rsidR="006B460A" w:rsidRPr="00786776" w:rsidRDefault="006B460A" w:rsidP="00D7016C">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5.</w:t>
            </w:r>
          </w:p>
        </w:tc>
        <w:tc>
          <w:tcPr>
            <w:tcW w:w="7895" w:type="dxa"/>
            <w:shd w:val="clear" w:color="auto" w:fill="F2F2F2" w:themeFill="background1" w:themeFillShade="F2"/>
            <w:vAlign w:val="center"/>
          </w:tcPr>
          <w:p w14:paraId="38DBDF12" w14:textId="6AE7053D"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 xml:space="preserve">Voice-over characteristics &amp; challenges ¬ </w:t>
            </w:r>
          </w:p>
          <w:p w14:paraId="6609882F"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Manipulation and deviation from the original text</w:t>
            </w:r>
          </w:p>
          <w:p w14:paraId="16BA5A54"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Voice-over versus voice acting</w:t>
            </w:r>
          </w:p>
          <w:p w14:paraId="06280789"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Issues of voiceover in news broadcasts</w:t>
            </w:r>
          </w:p>
          <w:p w14:paraId="114883C4" w14:textId="48B5BD07" w:rsidR="006B460A" w:rsidRPr="00786776"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 xml:space="preserve">Quality of voice, pace, pitch, </w:t>
            </w:r>
            <w:proofErr w:type="spellStart"/>
            <w:r w:rsidRPr="006635EA">
              <w:rPr>
                <w:rFonts w:cstheme="minorHAnsi"/>
                <w:b/>
                <w:bCs/>
                <w:sz w:val="24"/>
                <w:szCs w:val="24"/>
                <w:lang w:val="en-AU"/>
              </w:rPr>
              <w:t>matchability</w:t>
            </w:r>
            <w:proofErr w:type="spellEnd"/>
            <w:r w:rsidRPr="006635EA">
              <w:rPr>
                <w:rFonts w:cstheme="minorHAnsi"/>
                <w:b/>
                <w:bCs/>
                <w:sz w:val="24"/>
                <w:szCs w:val="24"/>
                <w:lang w:val="en-AU"/>
              </w:rPr>
              <w:t xml:space="preserve"> and register</w:t>
            </w:r>
          </w:p>
        </w:tc>
        <w:tc>
          <w:tcPr>
            <w:tcW w:w="1109" w:type="dxa"/>
            <w:shd w:val="clear" w:color="auto" w:fill="F2F2F2" w:themeFill="background1" w:themeFillShade="F2"/>
            <w:vAlign w:val="center"/>
          </w:tcPr>
          <w:p w14:paraId="25F3C21B" w14:textId="4CFBDADA" w:rsidR="006B460A" w:rsidRPr="00786776" w:rsidRDefault="006635EA" w:rsidP="00080A29">
            <w:pPr>
              <w:spacing w:after="0"/>
              <w:jc w:val="lowKashida"/>
              <w:rPr>
                <w:rFonts w:cstheme="minorHAnsi"/>
                <w:b/>
                <w:bCs/>
                <w:sz w:val="24"/>
                <w:szCs w:val="24"/>
                <w:lang w:val="en-AU"/>
              </w:rPr>
            </w:pPr>
            <w:r>
              <w:rPr>
                <w:rFonts w:cstheme="minorHAnsi"/>
                <w:b/>
                <w:bCs/>
                <w:sz w:val="24"/>
                <w:szCs w:val="24"/>
                <w:lang w:val="en-AU"/>
              </w:rPr>
              <w:t>6</w:t>
            </w:r>
          </w:p>
        </w:tc>
      </w:tr>
      <w:tr w:rsidR="006B460A" w:rsidRPr="00786776" w14:paraId="630C6F77" w14:textId="77777777" w:rsidTr="006B460A">
        <w:trPr>
          <w:tblCellSpacing w:w="7" w:type="dxa"/>
          <w:jc w:val="center"/>
        </w:trPr>
        <w:tc>
          <w:tcPr>
            <w:tcW w:w="572" w:type="dxa"/>
            <w:shd w:val="clear" w:color="auto" w:fill="F2F2F2" w:themeFill="background1" w:themeFillShade="F2"/>
            <w:vAlign w:val="center"/>
          </w:tcPr>
          <w:p w14:paraId="250EC655" w14:textId="33816DEE" w:rsidR="006B460A" w:rsidRPr="00786776" w:rsidRDefault="006B460A" w:rsidP="00D7016C">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6.</w:t>
            </w:r>
          </w:p>
        </w:tc>
        <w:tc>
          <w:tcPr>
            <w:tcW w:w="7895" w:type="dxa"/>
            <w:shd w:val="clear" w:color="auto" w:fill="F2F2F2" w:themeFill="background1" w:themeFillShade="F2"/>
            <w:vAlign w:val="center"/>
          </w:tcPr>
          <w:p w14:paraId="59867022" w14:textId="67F72AB5"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Localization characteristics &amp; challenges:</w:t>
            </w:r>
          </w:p>
          <w:p w14:paraId="1588B214" w14:textId="77777777" w:rsidR="006635EA" w:rsidRPr="006635EA"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 xml:space="preserve">Translation of web pages </w:t>
            </w:r>
          </w:p>
          <w:p w14:paraId="42DB8086" w14:textId="3824680E" w:rsidR="006B460A" w:rsidRPr="00786776" w:rsidRDefault="006635EA" w:rsidP="006635EA">
            <w:pPr>
              <w:spacing w:after="0"/>
              <w:jc w:val="lowKashida"/>
              <w:rPr>
                <w:rFonts w:cstheme="minorHAnsi"/>
                <w:b/>
                <w:bCs/>
                <w:sz w:val="24"/>
                <w:szCs w:val="24"/>
                <w:lang w:val="en-AU"/>
              </w:rPr>
            </w:pPr>
            <w:r w:rsidRPr="006635EA">
              <w:rPr>
                <w:rFonts w:cstheme="minorHAnsi"/>
                <w:b/>
                <w:bCs/>
                <w:sz w:val="24"/>
                <w:szCs w:val="24"/>
                <w:lang w:val="en-AU"/>
              </w:rPr>
              <w:t>-</w:t>
            </w:r>
            <w:r w:rsidRPr="006635EA">
              <w:rPr>
                <w:rFonts w:cstheme="minorHAnsi"/>
                <w:b/>
                <w:bCs/>
                <w:sz w:val="24"/>
                <w:szCs w:val="24"/>
                <w:lang w:val="en-AU"/>
              </w:rPr>
              <w:tab/>
              <w:t>Translation of video games</w:t>
            </w:r>
          </w:p>
        </w:tc>
        <w:tc>
          <w:tcPr>
            <w:tcW w:w="1109" w:type="dxa"/>
            <w:shd w:val="clear" w:color="auto" w:fill="F2F2F2" w:themeFill="background1" w:themeFillShade="F2"/>
            <w:vAlign w:val="center"/>
          </w:tcPr>
          <w:p w14:paraId="79DE5FC1" w14:textId="45251902" w:rsidR="006B460A" w:rsidRPr="00786776" w:rsidRDefault="006635EA" w:rsidP="00080A29">
            <w:pPr>
              <w:spacing w:after="0"/>
              <w:jc w:val="lowKashida"/>
              <w:rPr>
                <w:rFonts w:cstheme="minorHAnsi"/>
                <w:b/>
                <w:bCs/>
                <w:sz w:val="24"/>
                <w:szCs w:val="24"/>
                <w:lang w:val="en-AU"/>
              </w:rPr>
            </w:pPr>
            <w:r>
              <w:rPr>
                <w:rFonts w:cstheme="minorHAnsi"/>
                <w:b/>
                <w:bCs/>
                <w:sz w:val="24"/>
                <w:szCs w:val="24"/>
                <w:lang w:val="en-AU"/>
              </w:rPr>
              <w:t>6</w:t>
            </w:r>
          </w:p>
        </w:tc>
      </w:tr>
      <w:tr w:rsidR="006B460A" w:rsidRPr="00786776" w14:paraId="3972C5C5" w14:textId="77777777" w:rsidTr="006B460A">
        <w:trPr>
          <w:tblCellSpacing w:w="7" w:type="dxa"/>
          <w:jc w:val="center"/>
        </w:trPr>
        <w:tc>
          <w:tcPr>
            <w:tcW w:w="572" w:type="dxa"/>
            <w:shd w:val="clear" w:color="auto" w:fill="F2F2F2" w:themeFill="background1" w:themeFillShade="F2"/>
            <w:vAlign w:val="center"/>
          </w:tcPr>
          <w:p w14:paraId="6F1D07E9" w14:textId="7C575375" w:rsidR="006B460A" w:rsidRPr="00786776" w:rsidRDefault="006B460A" w:rsidP="00D7016C">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7.</w:t>
            </w:r>
          </w:p>
        </w:tc>
        <w:tc>
          <w:tcPr>
            <w:tcW w:w="7895" w:type="dxa"/>
            <w:shd w:val="clear" w:color="auto" w:fill="F2F2F2" w:themeFill="background1" w:themeFillShade="F2"/>
            <w:vAlign w:val="center"/>
          </w:tcPr>
          <w:p w14:paraId="47C57420" w14:textId="2EBC23DE" w:rsidR="006B460A" w:rsidRPr="00786776" w:rsidRDefault="006635EA" w:rsidP="00080A29">
            <w:pPr>
              <w:spacing w:after="0"/>
              <w:jc w:val="lowKashida"/>
              <w:rPr>
                <w:rFonts w:cstheme="minorHAnsi"/>
                <w:b/>
                <w:bCs/>
                <w:sz w:val="24"/>
                <w:szCs w:val="24"/>
                <w:lang w:val="en-AU"/>
              </w:rPr>
            </w:pPr>
            <w:r w:rsidRPr="006635EA">
              <w:rPr>
                <w:rFonts w:cstheme="minorHAnsi"/>
                <w:b/>
                <w:bCs/>
                <w:sz w:val="24"/>
                <w:szCs w:val="24"/>
                <w:lang w:val="en-AU"/>
              </w:rPr>
              <w:t xml:space="preserve">Hands-on training using available Subtitling software such as </w:t>
            </w:r>
            <w:proofErr w:type="spellStart"/>
            <w:r w:rsidRPr="006635EA">
              <w:rPr>
                <w:rFonts w:cstheme="minorHAnsi"/>
                <w:b/>
                <w:bCs/>
                <w:sz w:val="24"/>
                <w:szCs w:val="24"/>
                <w:lang w:val="en-AU"/>
              </w:rPr>
              <w:t>Aegisub</w:t>
            </w:r>
            <w:proofErr w:type="spellEnd"/>
            <w:r w:rsidRPr="006635EA">
              <w:rPr>
                <w:rFonts w:cstheme="minorHAnsi"/>
                <w:b/>
                <w:bCs/>
                <w:sz w:val="24"/>
                <w:szCs w:val="24"/>
                <w:lang w:val="en-AU"/>
              </w:rPr>
              <w:t xml:space="preserve">, Fab, </w:t>
            </w:r>
            <w:proofErr w:type="spellStart"/>
            <w:r w:rsidRPr="006635EA">
              <w:rPr>
                <w:rFonts w:cstheme="minorHAnsi"/>
                <w:b/>
                <w:bCs/>
                <w:sz w:val="24"/>
                <w:szCs w:val="24"/>
                <w:lang w:val="en-AU"/>
              </w:rPr>
              <w:t>Poliscript</w:t>
            </w:r>
            <w:proofErr w:type="spellEnd"/>
            <w:r w:rsidRPr="006635EA">
              <w:rPr>
                <w:rFonts w:cstheme="minorHAnsi"/>
                <w:b/>
                <w:bCs/>
                <w:sz w:val="24"/>
                <w:szCs w:val="24"/>
                <w:lang w:val="en-AU"/>
              </w:rPr>
              <w:t xml:space="preserve">, </w:t>
            </w:r>
            <w:proofErr w:type="spellStart"/>
            <w:r w:rsidRPr="006635EA">
              <w:rPr>
                <w:rFonts w:cstheme="minorHAnsi"/>
                <w:b/>
                <w:bCs/>
                <w:sz w:val="24"/>
                <w:szCs w:val="24"/>
                <w:lang w:val="en-AU"/>
              </w:rPr>
              <w:t>EZTitles</w:t>
            </w:r>
            <w:proofErr w:type="spellEnd"/>
            <w:r w:rsidRPr="006635EA">
              <w:rPr>
                <w:rFonts w:cstheme="minorHAnsi"/>
                <w:b/>
                <w:bCs/>
                <w:sz w:val="24"/>
                <w:szCs w:val="24"/>
                <w:lang w:val="en-AU"/>
              </w:rPr>
              <w:t xml:space="preserve">, Swift, </w:t>
            </w:r>
            <w:proofErr w:type="spellStart"/>
            <w:r w:rsidRPr="006635EA">
              <w:rPr>
                <w:rFonts w:cstheme="minorHAnsi"/>
                <w:b/>
                <w:bCs/>
                <w:sz w:val="24"/>
                <w:szCs w:val="24"/>
                <w:lang w:val="en-AU"/>
              </w:rPr>
              <w:t>Titlevision</w:t>
            </w:r>
            <w:proofErr w:type="spellEnd"/>
            <w:r w:rsidRPr="006635EA">
              <w:rPr>
                <w:rFonts w:cstheme="minorHAnsi"/>
                <w:b/>
                <w:bCs/>
                <w:sz w:val="24"/>
                <w:szCs w:val="24"/>
                <w:lang w:val="en-AU"/>
              </w:rPr>
              <w:t xml:space="preserve">, </w:t>
            </w:r>
            <w:proofErr w:type="spellStart"/>
            <w:r w:rsidRPr="006635EA">
              <w:rPr>
                <w:rFonts w:cstheme="minorHAnsi"/>
                <w:b/>
                <w:bCs/>
                <w:sz w:val="24"/>
                <w:szCs w:val="24"/>
                <w:lang w:val="en-AU"/>
              </w:rPr>
              <w:t>Cavena</w:t>
            </w:r>
            <w:proofErr w:type="spellEnd"/>
            <w:r w:rsidRPr="006635EA">
              <w:rPr>
                <w:rFonts w:cstheme="minorHAnsi"/>
                <w:b/>
                <w:bCs/>
                <w:sz w:val="24"/>
                <w:szCs w:val="24"/>
                <w:lang w:val="en-AU"/>
              </w:rPr>
              <w:t xml:space="preserve"> Tempo, </w:t>
            </w:r>
            <w:proofErr w:type="spellStart"/>
            <w:proofErr w:type="gramStart"/>
            <w:r w:rsidRPr="006635EA">
              <w:rPr>
                <w:rFonts w:cstheme="minorHAnsi"/>
                <w:b/>
                <w:bCs/>
                <w:sz w:val="24"/>
                <w:szCs w:val="24"/>
                <w:lang w:val="en-AU"/>
              </w:rPr>
              <w:t>SoftNi</w:t>
            </w:r>
            <w:proofErr w:type="spellEnd"/>
            <w:r w:rsidRPr="006635EA">
              <w:rPr>
                <w:rFonts w:cstheme="minorHAnsi"/>
                <w:b/>
                <w:bCs/>
                <w:sz w:val="24"/>
                <w:szCs w:val="24"/>
                <w:lang w:val="en-AU"/>
              </w:rPr>
              <w:t>,  Virtual</w:t>
            </w:r>
            <w:proofErr w:type="gramEnd"/>
            <w:r w:rsidRPr="006635EA">
              <w:rPr>
                <w:rFonts w:cstheme="minorHAnsi"/>
                <w:b/>
                <w:bCs/>
                <w:sz w:val="24"/>
                <w:szCs w:val="24"/>
                <w:lang w:val="en-AU"/>
              </w:rPr>
              <w:t xml:space="preserve"> Dub, AV Video </w:t>
            </w:r>
            <w:proofErr w:type="spellStart"/>
            <w:r w:rsidRPr="006635EA">
              <w:rPr>
                <w:rFonts w:cstheme="minorHAnsi"/>
                <w:b/>
                <w:bCs/>
                <w:sz w:val="24"/>
                <w:szCs w:val="24"/>
                <w:lang w:val="en-AU"/>
              </w:rPr>
              <w:t>Morpher</w:t>
            </w:r>
            <w:proofErr w:type="spellEnd"/>
            <w:r w:rsidRPr="006635EA">
              <w:rPr>
                <w:rFonts w:cstheme="minorHAnsi"/>
                <w:b/>
                <w:bCs/>
                <w:sz w:val="24"/>
                <w:szCs w:val="24"/>
                <w:lang w:val="en-AU"/>
              </w:rPr>
              <w:t>, etc</w:t>
            </w:r>
          </w:p>
        </w:tc>
        <w:tc>
          <w:tcPr>
            <w:tcW w:w="1109" w:type="dxa"/>
            <w:shd w:val="clear" w:color="auto" w:fill="F2F2F2" w:themeFill="background1" w:themeFillShade="F2"/>
            <w:vAlign w:val="center"/>
          </w:tcPr>
          <w:p w14:paraId="7D04BA7A" w14:textId="3A1C9FE7" w:rsidR="006B460A" w:rsidRPr="00786776" w:rsidRDefault="006635EA" w:rsidP="00080A29">
            <w:pPr>
              <w:spacing w:after="0"/>
              <w:jc w:val="lowKashida"/>
              <w:rPr>
                <w:rFonts w:cstheme="minorHAnsi"/>
                <w:b/>
                <w:bCs/>
                <w:sz w:val="24"/>
                <w:szCs w:val="24"/>
                <w:lang w:val="en-AU"/>
              </w:rPr>
            </w:pPr>
            <w:r>
              <w:rPr>
                <w:rFonts w:cstheme="minorHAnsi"/>
                <w:b/>
                <w:bCs/>
                <w:sz w:val="24"/>
                <w:szCs w:val="24"/>
                <w:lang w:val="en-AU"/>
              </w:rPr>
              <w:t>12</w:t>
            </w:r>
          </w:p>
        </w:tc>
      </w:tr>
      <w:tr w:rsidR="00E064B0" w:rsidRPr="00786776" w14:paraId="6DC81E57" w14:textId="77777777" w:rsidTr="006B460A">
        <w:trPr>
          <w:trHeight w:val="375"/>
          <w:tblCellSpacing w:w="7" w:type="dxa"/>
          <w:jc w:val="center"/>
        </w:trPr>
        <w:tc>
          <w:tcPr>
            <w:tcW w:w="8481" w:type="dxa"/>
            <w:gridSpan w:val="2"/>
            <w:shd w:val="clear" w:color="auto" w:fill="52B5C2"/>
            <w:vAlign w:val="center"/>
          </w:tcPr>
          <w:p w14:paraId="4DF5D56E" w14:textId="6BAC37BA" w:rsidR="00652624" w:rsidRPr="00786776" w:rsidRDefault="00080A29" w:rsidP="00080A29">
            <w:pPr>
              <w:spacing w:after="0"/>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Total</w:t>
            </w:r>
          </w:p>
        </w:tc>
        <w:tc>
          <w:tcPr>
            <w:tcW w:w="1109" w:type="dxa"/>
            <w:shd w:val="clear" w:color="auto" w:fill="52B5C2"/>
            <w:vAlign w:val="center"/>
          </w:tcPr>
          <w:p w14:paraId="6B09B094" w14:textId="18C20241" w:rsidR="00652624" w:rsidRPr="00786776" w:rsidRDefault="006B460A" w:rsidP="006B460A">
            <w:pPr>
              <w:spacing w:after="0"/>
              <w:rPr>
                <w:rFonts w:cstheme="minorHAnsi"/>
                <w:b/>
                <w:bCs/>
                <w:color w:val="FFFFFF" w:themeColor="background1"/>
                <w:sz w:val="24"/>
                <w:szCs w:val="24"/>
                <w:lang w:val="en-AU"/>
              </w:rPr>
            </w:pPr>
            <w:r>
              <w:rPr>
                <w:rFonts w:cstheme="minorHAnsi"/>
                <w:b/>
                <w:bCs/>
                <w:color w:val="FFFFFF" w:themeColor="background1"/>
                <w:sz w:val="24"/>
                <w:szCs w:val="24"/>
                <w:lang w:val="en-AU"/>
              </w:rPr>
              <w:t>45</w:t>
            </w:r>
          </w:p>
        </w:tc>
      </w:tr>
    </w:tbl>
    <w:p w14:paraId="75D014F3" w14:textId="4AC0B7B2" w:rsidR="00A4737E" w:rsidRPr="00786776"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val="en-AU" w:bidi="ar-YE"/>
        </w:rPr>
      </w:pPr>
    </w:p>
    <w:p w14:paraId="1414BBEE" w14:textId="305C521E" w:rsidR="00E434B1" w:rsidRPr="00786776" w:rsidRDefault="00080A29" w:rsidP="0003438B">
      <w:pPr>
        <w:pStyle w:val="Heading1"/>
        <w:spacing w:before="0"/>
        <w:rPr>
          <w:rStyle w:val="a"/>
          <w:rFonts w:asciiTheme="minorHAnsi" w:hAnsiTheme="minorHAnsi" w:cstheme="minorHAnsi"/>
          <w:b/>
          <w:bCs/>
          <w:color w:val="4C3D8E"/>
          <w:sz w:val="32"/>
          <w:szCs w:val="32"/>
          <w:rtl/>
          <w:lang w:val="en-AU"/>
        </w:rPr>
      </w:pPr>
      <w:bookmarkStart w:id="7" w:name="_Ref115691976"/>
      <w:bookmarkStart w:id="8" w:name="_Toc138158356"/>
      <w:r w:rsidRPr="00786776">
        <w:rPr>
          <w:rStyle w:val="a"/>
          <w:rFonts w:asciiTheme="minorHAnsi" w:hAnsiTheme="minorHAnsi" w:cstheme="minorHAnsi"/>
          <w:b/>
          <w:bCs/>
          <w:color w:val="4C3D8E"/>
          <w:sz w:val="32"/>
          <w:szCs w:val="32"/>
          <w:lang w:val="en-AU"/>
        </w:rPr>
        <w:t xml:space="preserve">D. </w:t>
      </w:r>
      <w:bookmarkEnd w:id="7"/>
      <w:r w:rsidR="008B0704" w:rsidRPr="00786776">
        <w:rPr>
          <w:rStyle w:val="a"/>
          <w:rFonts w:asciiTheme="minorHAnsi" w:hAnsiTheme="minorHAnsi" w:cstheme="minorHAnsi"/>
          <w:b/>
          <w:bCs/>
          <w:color w:val="4C3D8E"/>
          <w:sz w:val="32"/>
          <w:szCs w:val="32"/>
          <w:lang w:val="en-AU"/>
        </w:rPr>
        <w:t>Students Assessment Activities</w:t>
      </w:r>
      <w:r w:rsidR="00D810DD" w:rsidRPr="00786776">
        <w:rPr>
          <w:rStyle w:val="a"/>
          <w:rFonts w:asciiTheme="minorHAnsi" w:hAnsiTheme="minorHAnsi" w:cstheme="minorHAnsi"/>
          <w:b/>
          <w:bCs/>
          <w:color w:val="4C3D8E"/>
          <w:sz w:val="32"/>
          <w:szCs w:val="32"/>
          <w:lang w:val="en-AU"/>
        </w:rPr>
        <w:t>:</w:t>
      </w:r>
      <w:bookmarkEnd w:id="8"/>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66"/>
        <w:gridCol w:w="5001"/>
        <w:gridCol w:w="1334"/>
        <w:gridCol w:w="2631"/>
      </w:tblGrid>
      <w:tr w:rsidR="00080A29" w:rsidRPr="00786776" w14:paraId="61FC46DF" w14:textId="77777777" w:rsidTr="00B10492">
        <w:trPr>
          <w:tblHeader/>
          <w:tblCellSpacing w:w="7" w:type="dxa"/>
          <w:jc w:val="center"/>
        </w:trPr>
        <w:tc>
          <w:tcPr>
            <w:tcW w:w="645" w:type="dxa"/>
            <w:shd w:val="clear" w:color="auto" w:fill="4C3D8E"/>
            <w:vAlign w:val="center"/>
          </w:tcPr>
          <w:p w14:paraId="0C768A0D" w14:textId="39095044" w:rsidR="00080A29" w:rsidRPr="00786776" w:rsidRDefault="00080A29" w:rsidP="00D7016C">
            <w:pPr>
              <w:spacing w:after="0"/>
              <w:ind w:right="-117"/>
              <w:jc w:val="center"/>
              <w:rPr>
                <w:rFonts w:cstheme="minorHAnsi"/>
                <w:b/>
                <w:bCs/>
                <w:color w:val="F2F2F2" w:themeColor="background1" w:themeShade="F2"/>
                <w:sz w:val="24"/>
                <w:szCs w:val="24"/>
                <w:lang w:val="en-AU"/>
              </w:rPr>
            </w:pPr>
            <w:r w:rsidRPr="00786776">
              <w:rPr>
                <w:rFonts w:cstheme="minorHAnsi"/>
                <w:b/>
                <w:bCs/>
                <w:color w:val="F2F2F2" w:themeColor="background1" w:themeShade="F2"/>
                <w:sz w:val="24"/>
                <w:szCs w:val="24"/>
                <w:lang w:val="en-AU" w:bidi="ar-EG"/>
              </w:rPr>
              <w:t>No</w:t>
            </w:r>
          </w:p>
        </w:tc>
        <w:tc>
          <w:tcPr>
            <w:tcW w:w="4987" w:type="dxa"/>
            <w:shd w:val="clear" w:color="auto" w:fill="4C3D8E"/>
            <w:vAlign w:val="center"/>
          </w:tcPr>
          <w:p w14:paraId="3A9ADDDB" w14:textId="59C8C927" w:rsidR="00080A29" w:rsidRPr="00786776" w:rsidRDefault="00080A29" w:rsidP="00080A29">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 xml:space="preserve">Assessment </w:t>
            </w:r>
            <w:r w:rsidR="00294F29" w:rsidRPr="00786776">
              <w:rPr>
                <w:rFonts w:cstheme="minorHAnsi"/>
                <w:b/>
                <w:bCs/>
                <w:color w:val="F2F2F2" w:themeColor="background1" w:themeShade="F2"/>
                <w:sz w:val="24"/>
                <w:szCs w:val="24"/>
                <w:lang w:val="en-AU" w:bidi="ar-EG"/>
              </w:rPr>
              <w:t xml:space="preserve">Activities </w:t>
            </w:r>
            <w:r w:rsidRPr="00786776">
              <w:rPr>
                <w:rFonts w:cstheme="minorHAnsi"/>
                <w:b/>
                <w:bCs/>
                <w:color w:val="F2F2F2" w:themeColor="background1" w:themeShade="F2"/>
                <w:sz w:val="24"/>
                <w:szCs w:val="24"/>
                <w:lang w:val="en-AU" w:bidi="ar-EG"/>
              </w:rPr>
              <w:t xml:space="preserve">* </w:t>
            </w:r>
          </w:p>
        </w:tc>
        <w:tc>
          <w:tcPr>
            <w:tcW w:w="1320" w:type="dxa"/>
            <w:shd w:val="clear" w:color="auto" w:fill="4C3D8E"/>
            <w:vAlign w:val="center"/>
          </w:tcPr>
          <w:p w14:paraId="062FB7BF" w14:textId="4E0A23A0" w:rsidR="00A04C1A" w:rsidRPr="00786776" w:rsidRDefault="00F15821" w:rsidP="00A04C1A">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 xml:space="preserve">Assessment </w:t>
            </w:r>
            <w:r w:rsidR="00A04C1A" w:rsidRPr="00786776">
              <w:rPr>
                <w:rFonts w:cstheme="minorHAnsi"/>
                <w:b/>
                <w:bCs/>
                <w:color w:val="F2F2F2" w:themeColor="background1" w:themeShade="F2"/>
                <w:sz w:val="24"/>
                <w:szCs w:val="24"/>
                <w:lang w:val="en-AU" w:bidi="ar-EG"/>
              </w:rPr>
              <w:t>timing</w:t>
            </w:r>
          </w:p>
          <w:p w14:paraId="7BBFCEBA" w14:textId="334A3052" w:rsidR="00080A29" w:rsidRPr="00786776" w:rsidRDefault="001B5836" w:rsidP="00A04C1A">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(in</w:t>
            </w:r>
            <w:r w:rsidR="00A04C1A" w:rsidRPr="00786776">
              <w:rPr>
                <w:rFonts w:cstheme="minorHAnsi"/>
                <w:b/>
                <w:bCs/>
                <w:color w:val="F2F2F2" w:themeColor="background1" w:themeShade="F2"/>
                <w:sz w:val="24"/>
                <w:szCs w:val="24"/>
                <w:lang w:val="en-AU" w:bidi="ar-EG"/>
              </w:rPr>
              <w:t xml:space="preserve"> week</w:t>
            </w:r>
            <w:r w:rsidRPr="00786776">
              <w:rPr>
                <w:rFonts w:cstheme="minorHAnsi"/>
                <w:b/>
                <w:bCs/>
                <w:color w:val="F2F2F2" w:themeColor="background1" w:themeShade="F2"/>
                <w:sz w:val="24"/>
                <w:szCs w:val="24"/>
                <w:lang w:val="en-AU" w:bidi="ar-EG"/>
              </w:rPr>
              <w:t xml:space="preserve"> no</w:t>
            </w:r>
            <w:r w:rsidR="00A04C1A" w:rsidRPr="00786776">
              <w:rPr>
                <w:rFonts w:cstheme="minorHAnsi"/>
                <w:b/>
                <w:bCs/>
                <w:color w:val="F2F2F2" w:themeColor="background1" w:themeShade="F2"/>
                <w:sz w:val="24"/>
                <w:szCs w:val="24"/>
                <w:lang w:val="en-AU" w:bidi="ar-EG"/>
              </w:rPr>
              <w:t>)</w:t>
            </w:r>
          </w:p>
        </w:tc>
        <w:tc>
          <w:tcPr>
            <w:tcW w:w="2610" w:type="dxa"/>
            <w:shd w:val="clear" w:color="auto" w:fill="4C3D8E"/>
            <w:vAlign w:val="center"/>
          </w:tcPr>
          <w:p w14:paraId="0033E59C" w14:textId="757613BA" w:rsidR="00080A29" w:rsidRPr="00786776" w:rsidRDefault="00080A29" w:rsidP="00080A29">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Percentage of Total Assessment Score</w:t>
            </w:r>
          </w:p>
        </w:tc>
      </w:tr>
      <w:tr w:rsidR="00E434B1" w:rsidRPr="00786776" w14:paraId="76F00AF6" w14:textId="77777777" w:rsidTr="00B10492">
        <w:trPr>
          <w:trHeight w:val="260"/>
          <w:tblCellSpacing w:w="7" w:type="dxa"/>
          <w:jc w:val="center"/>
        </w:trPr>
        <w:tc>
          <w:tcPr>
            <w:tcW w:w="645" w:type="dxa"/>
            <w:shd w:val="clear" w:color="auto" w:fill="F2F2F2" w:themeFill="background1" w:themeFillShade="F2"/>
            <w:vAlign w:val="center"/>
          </w:tcPr>
          <w:p w14:paraId="2637B181" w14:textId="525F20C7" w:rsidR="00E434B1" w:rsidRPr="00786776" w:rsidRDefault="00E434B1" w:rsidP="00D7016C">
            <w:pPr>
              <w:pStyle w:val="ListParagraph"/>
              <w:numPr>
                <w:ilvl w:val="0"/>
                <w:numId w:val="36"/>
              </w:numPr>
              <w:spacing w:after="0"/>
              <w:ind w:left="234" w:right="212" w:hanging="234"/>
              <w:jc w:val="center"/>
              <w:rPr>
                <w:rFonts w:cstheme="minorHAnsi"/>
                <w:b/>
                <w:bCs/>
                <w:color w:val="525252" w:themeColor="accent3" w:themeShade="80"/>
                <w:sz w:val="24"/>
                <w:szCs w:val="24"/>
                <w:lang w:val="en-AU"/>
              </w:rPr>
            </w:pPr>
          </w:p>
        </w:tc>
        <w:tc>
          <w:tcPr>
            <w:tcW w:w="4987" w:type="dxa"/>
            <w:shd w:val="clear" w:color="auto" w:fill="F2F2F2" w:themeFill="background1" w:themeFillShade="F2"/>
          </w:tcPr>
          <w:p w14:paraId="41A17795" w14:textId="13F9567F" w:rsidR="00E434B1" w:rsidRPr="00786776" w:rsidRDefault="006635EA" w:rsidP="00080A29">
            <w:pPr>
              <w:spacing w:after="0"/>
              <w:jc w:val="lowKashida"/>
              <w:rPr>
                <w:rFonts w:cstheme="minorHAnsi"/>
                <w:b/>
                <w:bCs/>
                <w:sz w:val="24"/>
                <w:szCs w:val="24"/>
                <w:lang w:val="en-AU"/>
              </w:rPr>
            </w:pPr>
            <w:r w:rsidRPr="006635EA">
              <w:rPr>
                <w:rFonts w:cstheme="minorHAnsi"/>
                <w:b/>
                <w:bCs/>
                <w:sz w:val="24"/>
                <w:szCs w:val="24"/>
                <w:lang w:val="en-AU"/>
              </w:rPr>
              <w:t>Assignment(s)</w:t>
            </w:r>
          </w:p>
        </w:tc>
        <w:tc>
          <w:tcPr>
            <w:tcW w:w="1320" w:type="dxa"/>
            <w:shd w:val="clear" w:color="auto" w:fill="F2F2F2" w:themeFill="background1" w:themeFillShade="F2"/>
          </w:tcPr>
          <w:p w14:paraId="6A75612C" w14:textId="6350F54F"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4</w:t>
            </w:r>
          </w:p>
        </w:tc>
        <w:tc>
          <w:tcPr>
            <w:tcW w:w="2610" w:type="dxa"/>
            <w:shd w:val="clear" w:color="auto" w:fill="F2F2F2" w:themeFill="background1" w:themeFillShade="F2"/>
          </w:tcPr>
          <w:p w14:paraId="341DD137" w14:textId="193FB02D" w:rsidR="00E434B1" w:rsidRPr="00786776" w:rsidRDefault="00B10492" w:rsidP="00080A29">
            <w:pPr>
              <w:spacing w:after="0"/>
              <w:jc w:val="lowKashida"/>
              <w:rPr>
                <w:rFonts w:cstheme="minorHAnsi"/>
                <w:b/>
                <w:bCs/>
                <w:sz w:val="24"/>
                <w:szCs w:val="24"/>
                <w:lang w:val="en-AU"/>
              </w:rPr>
            </w:pPr>
            <w:r>
              <w:rPr>
                <w:rFonts w:cstheme="minorHAnsi"/>
                <w:b/>
                <w:bCs/>
                <w:sz w:val="24"/>
                <w:szCs w:val="24"/>
                <w:lang w:val="en-AU"/>
              </w:rPr>
              <w:t>1</w:t>
            </w:r>
            <w:r w:rsidR="006635EA">
              <w:rPr>
                <w:rFonts w:cstheme="minorHAnsi"/>
                <w:b/>
                <w:bCs/>
                <w:sz w:val="24"/>
                <w:szCs w:val="24"/>
                <w:lang w:val="en-AU"/>
              </w:rPr>
              <w:t>5</w:t>
            </w:r>
            <w:r w:rsidR="006B460A">
              <w:rPr>
                <w:rFonts w:cstheme="minorHAnsi"/>
                <w:b/>
                <w:bCs/>
                <w:sz w:val="24"/>
                <w:szCs w:val="24"/>
                <w:lang w:val="en-AU"/>
              </w:rPr>
              <w:t>%</w:t>
            </w:r>
          </w:p>
        </w:tc>
      </w:tr>
      <w:tr w:rsidR="00E434B1" w:rsidRPr="00786776" w14:paraId="74E15B81" w14:textId="77777777" w:rsidTr="00B10492">
        <w:trPr>
          <w:trHeight w:val="260"/>
          <w:tblCellSpacing w:w="7" w:type="dxa"/>
          <w:jc w:val="center"/>
        </w:trPr>
        <w:tc>
          <w:tcPr>
            <w:tcW w:w="645" w:type="dxa"/>
            <w:shd w:val="clear" w:color="auto" w:fill="D9D9D9" w:themeFill="background1" w:themeFillShade="D9"/>
            <w:vAlign w:val="center"/>
          </w:tcPr>
          <w:p w14:paraId="71E1735A" w14:textId="2679617D" w:rsidR="00E434B1" w:rsidRPr="00786776" w:rsidRDefault="00E434B1" w:rsidP="00D7016C">
            <w:pPr>
              <w:pStyle w:val="ListParagraph"/>
              <w:numPr>
                <w:ilvl w:val="0"/>
                <w:numId w:val="36"/>
              </w:numPr>
              <w:spacing w:after="0"/>
              <w:ind w:left="234" w:right="212" w:hanging="234"/>
              <w:jc w:val="center"/>
              <w:rPr>
                <w:rFonts w:cstheme="minorHAnsi"/>
                <w:b/>
                <w:bCs/>
                <w:color w:val="525252" w:themeColor="accent3" w:themeShade="80"/>
                <w:sz w:val="24"/>
                <w:szCs w:val="24"/>
                <w:lang w:val="en-AU"/>
              </w:rPr>
            </w:pPr>
          </w:p>
        </w:tc>
        <w:tc>
          <w:tcPr>
            <w:tcW w:w="4987" w:type="dxa"/>
            <w:shd w:val="clear" w:color="auto" w:fill="D9D9D9" w:themeFill="background1" w:themeFillShade="D9"/>
          </w:tcPr>
          <w:p w14:paraId="71134ACA" w14:textId="56EB7421" w:rsidR="00E434B1" w:rsidRPr="00786776" w:rsidRDefault="006635EA" w:rsidP="00080A29">
            <w:pPr>
              <w:spacing w:after="0"/>
              <w:jc w:val="lowKashida"/>
              <w:rPr>
                <w:rFonts w:cstheme="minorHAnsi"/>
                <w:b/>
                <w:bCs/>
                <w:sz w:val="24"/>
                <w:szCs w:val="24"/>
                <w:lang w:val="en-AU"/>
              </w:rPr>
            </w:pPr>
            <w:r w:rsidRPr="006635EA">
              <w:rPr>
                <w:rFonts w:cstheme="minorHAnsi"/>
                <w:b/>
                <w:bCs/>
                <w:sz w:val="24"/>
                <w:szCs w:val="24"/>
                <w:lang w:val="en-AU"/>
              </w:rPr>
              <w:t>Mid-term Exam</w:t>
            </w:r>
          </w:p>
        </w:tc>
        <w:tc>
          <w:tcPr>
            <w:tcW w:w="1320" w:type="dxa"/>
            <w:shd w:val="clear" w:color="auto" w:fill="D9D9D9" w:themeFill="background1" w:themeFillShade="D9"/>
          </w:tcPr>
          <w:p w14:paraId="0C291468" w14:textId="12688D88"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6</w:t>
            </w:r>
          </w:p>
        </w:tc>
        <w:tc>
          <w:tcPr>
            <w:tcW w:w="2610" w:type="dxa"/>
            <w:shd w:val="clear" w:color="auto" w:fill="D9D9D9" w:themeFill="background1" w:themeFillShade="D9"/>
          </w:tcPr>
          <w:p w14:paraId="1F009859" w14:textId="5BD5F811" w:rsidR="00E434B1" w:rsidRPr="00786776" w:rsidRDefault="006635EA" w:rsidP="00080A29">
            <w:pPr>
              <w:spacing w:after="0"/>
              <w:jc w:val="lowKashida"/>
              <w:rPr>
                <w:rFonts w:cstheme="minorHAnsi"/>
                <w:b/>
                <w:bCs/>
                <w:sz w:val="24"/>
                <w:szCs w:val="24"/>
                <w:lang w:val="en-AU"/>
              </w:rPr>
            </w:pPr>
            <w:r>
              <w:rPr>
                <w:rFonts w:cstheme="minorHAnsi"/>
                <w:b/>
                <w:bCs/>
                <w:sz w:val="24"/>
                <w:szCs w:val="24"/>
                <w:lang w:val="en-AU"/>
              </w:rPr>
              <w:t>20</w:t>
            </w:r>
            <w:r w:rsidR="006B460A">
              <w:rPr>
                <w:rFonts w:cstheme="minorHAnsi"/>
                <w:b/>
                <w:bCs/>
                <w:sz w:val="24"/>
                <w:szCs w:val="24"/>
                <w:lang w:val="en-AU"/>
              </w:rPr>
              <w:t>%</w:t>
            </w:r>
          </w:p>
        </w:tc>
      </w:tr>
      <w:tr w:rsidR="00E434B1" w:rsidRPr="00786776" w14:paraId="4C3BDAD4" w14:textId="77777777" w:rsidTr="00B10492">
        <w:trPr>
          <w:trHeight w:val="260"/>
          <w:tblCellSpacing w:w="7" w:type="dxa"/>
          <w:jc w:val="center"/>
        </w:trPr>
        <w:tc>
          <w:tcPr>
            <w:tcW w:w="645" w:type="dxa"/>
            <w:shd w:val="clear" w:color="auto" w:fill="F2F2F2" w:themeFill="background1" w:themeFillShade="F2"/>
            <w:vAlign w:val="center"/>
          </w:tcPr>
          <w:p w14:paraId="04806784" w14:textId="199DC12B" w:rsidR="00E434B1" w:rsidRPr="00786776" w:rsidRDefault="00E434B1" w:rsidP="00D7016C">
            <w:pPr>
              <w:pStyle w:val="ListParagraph"/>
              <w:numPr>
                <w:ilvl w:val="0"/>
                <w:numId w:val="36"/>
              </w:numPr>
              <w:spacing w:after="0"/>
              <w:ind w:left="234" w:right="212" w:hanging="234"/>
              <w:jc w:val="center"/>
              <w:rPr>
                <w:rFonts w:cstheme="minorHAnsi"/>
                <w:b/>
                <w:bCs/>
                <w:color w:val="525252" w:themeColor="accent3" w:themeShade="80"/>
                <w:sz w:val="24"/>
                <w:szCs w:val="24"/>
                <w:rtl/>
                <w:lang w:val="en-AU" w:bidi="ar-EG"/>
              </w:rPr>
            </w:pPr>
          </w:p>
        </w:tc>
        <w:tc>
          <w:tcPr>
            <w:tcW w:w="4987" w:type="dxa"/>
            <w:shd w:val="clear" w:color="auto" w:fill="F2F2F2" w:themeFill="background1" w:themeFillShade="F2"/>
          </w:tcPr>
          <w:p w14:paraId="4D0FEBF9" w14:textId="394F9B83" w:rsidR="00E434B1" w:rsidRPr="00786776" w:rsidRDefault="006635EA" w:rsidP="00080A29">
            <w:pPr>
              <w:spacing w:after="0"/>
              <w:jc w:val="lowKashida"/>
              <w:rPr>
                <w:rFonts w:cstheme="minorHAnsi"/>
                <w:b/>
                <w:bCs/>
                <w:sz w:val="24"/>
                <w:szCs w:val="24"/>
                <w:lang w:val="en-AU"/>
              </w:rPr>
            </w:pPr>
            <w:r w:rsidRPr="006635EA">
              <w:rPr>
                <w:rFonts w:cstheme="minorHAnsi"/>
                <w:b/>
                <w:bCs/>
                <w:sz w:val="24"/>
                <w:szCs w:val="24"/>
                <w:lang w:val="en-AU"/>
              </w:rPr>
              <w:t>Hands-on application</w:t>
            </w:r>
            <w:r w:rsidRPr="006635EA">
              <w:rPr>
                <w:rFonts w:cstheme="minorHAnsi"/>
                <w:b/>
                <w:bCs/>
                <w:sz w:val="24"/>
                <w:szCs w:val="24"/>
                <w:lang w:val="en-AU"/>
              </w:rPr>
              <w:tab/>
            </w:r>
          </w:p>
        </w:tc>
        <w:tc>
          <w:tcPr>
            <w:tcW w:w="1320" w:type="dxa"/>
            <w:shd w:val="clear" w:color="auto" w:fill="F2F2F2" w:themeFill="background1" w:themeFillShade="F2"/>
          </w:tcPr>
          <w:p w14:paraId="76DC920F" w14:textId="4B203A4B"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13</w:t>
            </w:r>
          </w:p>
        </w:tc>
        <w:tc>
          <w:tcPr>
            <w:tcW w:w="2610" w:type="dxa"/>
            <w:shd w:val="clear" w:color="auto" w:fill="F2F2F2" w:themeFill="background1" w:themeFillShade="F2"/>
          </w:tcPr>
          <w:p w14:paraId="06DC4B27" w14:textId="16F2BCD1" w:rsidR="00E434B1" w:rsidRPr="00786776" w:rsidRDefault="006635EA" w:rsidP="00080A29">
            <w:pPr>
              <w:spacing w:after="0"/>
              <w:jc w:val="lowKashida"/>
              <w:rPr>
                <w:rFonts w:cstheme="minorHAnsi"/>
                <w:b/>
                <w:bCs/>
                <w:sz w:val="24"/>
                <w:szCs w:val="24"/>
                <w:lang w:val="en-AU"/>
              </w:rPr>
            </w:pPr>
            <w:r>
              <w:rPr>
                <w:rFonts w:cstheme="minorHAnsi"/>
                <w:b/>
                <w:bCs/>
                <w:sz w:val="24"/>
                <w:szCs w:val="24"/>
                <w:lang w:val="en-AU"/>
              </w:rPr>
              <w:t>20</w:t>
            </w:r>
            <w:r w:rsidR="006B460A">
              <w:rPr>
                <w:rFonts w:cstheme="minorHAnsi"/>
                <w:b/>
                <w:bCs/>
                <w:sz w:val="24"/>
                <w:szCs w:val="24"/>
                <w:lang w:val="en-AU"/>
              </w:rPr>
              <w:t>%</w:t>
            </w:r>
          </w:p>
        </w:tc>
      </w:tr>
      <w:tr w:rsidR="00E434B1" w:rsidRPr="00786776" w14:paraId="10F62F8E" w14:textId="77777777" w:rsidTr="00B10492">
        <w:trPr>
          <w:trHeight w:val="260"/>
          <w:tblCellSpacing w:w="7" w:type="dxa"/>
          <w:jc w:val="center"/>
        </w:trPr>
        <w:tc>
          <w:tcPr>
            <w:tcW w:w="645" w:type="dxa"/>
            <w:shd w:val="clear" w:color="auto" w:fill="D9D9D9" w:themeFill="background1" w:themeFillShade="D9"/>
            <w:vAlign w:val="center"/>
          </w:tcPr>
          <w:p w14:paraId="2F46D1AE" w14:textId="7E806CAD" w:rsidR="00E434B1" w:rsidRPr="00786776" w:rsidRDefault="006B460A" w:rsidP="00D7016C">
            <w:pPr>
              <w:spacing w:after="0"/>
              <w:ind w:right="193"/>
              <w:jc w:val="center"/>
              <w:rPr>
                <w:rFonts w:cstheme="minorHAnsi"/>
                <w:b/>
                <w:bCs/>
                <w:color w:val="525252" w:themeColor="accent3" w:themeShade="80"/>
                <w:sz w:val="24"/>
                <w:szCs w:val="24"/>
                <w:rtl/>
                <w:lang w:val="en-AU" w:bidi="ar-EG"/>
              </w:rPr>
            </w:pPr>
            <w:r>
              <w:rPr>
                <w:rFonts w:cstheme="minorHAnsi"/>
                <w:b/>
                <w:bCs/>
                <w:color w:val="525252" w:themeColor="accent3" w:themeShade="80"/>
                <w:sz w:val="24"/>
                <w:szCs w:val="24"/>
                <w:lang w:val="en-AU" w:bidi="ar-EG"/>
              </w:rPr>
              <w:t>4.</w:t>
            </w:r>
          </w:p>
        </w:tc>
        <w:tc>
          <w:tcPr>
            <w:tcW w:w="4987" w:type="dxa"/>
            <w:shd w:val="clear" w:color="auto" w:fill="D9D9D9" w:themeFill="background1" w:themeFillShade="D9"/>
          </w:tcPr>
          <w:p w14:paraId="4AE6D1CF" w14:textId="19249E7E"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 xml:space="preserve">Final Exam </w:t>
            </w:r>
          </w:p>
        </w:tc>
        <w:tc>
          <w:tcPr>
            <w:tcW w:w="1320" w:type="dxa"/>
            <w:shd w:val="clear" w:color="auto" w:fill="D9D9D9" w:themeFill="background1" w:themeFillShade="D9"/>
          </w:tcPr>
          <w:p w14:paraId="140BC4A0" w14:textId="50DC77D9"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16</w:t>
            </w:r>
          </w:p>
        </w:tc>
        <w:tc>
          <w:tcPr>
            <w:tcW w:w="2610" w:type="dxa"/>
            <w:shd w:val="clear" w:color="auto" w:fill="D9D9D9" w:themeFill="background1" w:themeFillShade="D9"/>
          </w:tcPr>
          <w:p w14:paraId="2282DA1C" w14:textId="420C8F0A" w:rsidR="00E434B1" w:rsidRPr="00786776" w:rsidRDefault="00B10492" w:rsidP="00080A29">
            <w:pPr>
              <w:spacing w:after="0"/>
              <w:jc w:val="lowKashida"/>
              <w:rPr>
                <w:rFonts w:cstheme="minorHAnsi"/>
                <w:b/>
                <w:bCs/>
                <w:sz w:val="24"/>
                <w:szCs w:val="24"/>
                <w:lang w:val="en-AU"/>
              </w:rPr>
            </w:pPr>
            <w:r>
              <w:rPr>
                <w:rFonts w:cstheme="minorHAnsi"/>
                <w:b/>
                <w:bCs/>
                <w:sz w:val="24"/>
                <w:szCs w:val="24"/>
                <w:lang w:val="en-AU"/>
              </w:rPr>
              <w:t>40%</w:t>
            </w:r>
          </w:p>
        </w:tc>
      </w:tr>
      <w:tr w:rsidR="00B10492" w:rsidRPr="00786776" w14:paraId="760A0699" w14:textId="77777777" w:rsidTr="00B10492">
        <w:trPr>
          <w:trHeight w:val="260"/>
          <w:tblCellSpacing w:w="7" w:type="dxa"/>
          <w:jc w:val="center"/>
        </w:trPr>
        <w:tc>
          <w:tcPr>
            <w:tcW w:w="645" w:type="dxa"/>
            <w:shd w:val="clear" w:color="auto" w:fill="F2F2F2" w:themeFill="background1" w:themeFillShade="F2"/>
            <w:vAlign w:val="center"/>
          </w:tcPr>
          <w:p w14:paraId="223F2F95" w14:textId="57C1A1A6" w:rsidR="00B10492" w:rsidRDefault="00B10492" w:rsidP="00D7016C">
            <w:pPr>
              <w:spacing w:after="0"/>
              <w:ind w:right="193"/>
              <w:jc w:val="center"/>
              <w:rPr>
                <w:rFonts w:cstheme="minorHAnsi"/>
                <w:b/>
                <w:bCs/>
                <w:color w:val="525252" w:themeColor="accent3" w:themeShade="80"/>
                <w:sz w:val="24"/>
                <w:szCs w:val="24"/>
                <w:lang w:val="en-AU" w:bidi="ar-EG"/>
              </w:rPr>
            </w:pPr>
            <w:r>
              <w:rPr>
                <w:rFonts w:cstheme="minorHAnsi"/>
                <w:b/>
                <w:bCs/>
                <w:color w:val="525252" w:themeColor="accent3" w:themeShade="80"/>
                <w:sz w:val="24"/>
                <w:szCs w:val="24"/>
                <w:lang w:val="en-AU" w:bidi="ar-EG"/>
              </w:rPr>
              <w:t>5.</w:t>
            </w:r>
          </w:p>
        </w:tc>
        <w:tc>
          <w:tcPr>
            <w:tcW w:w="4987" w:type="dxa"/>
            <w:shd w:val="clear" w:color="auto" w:fill="F2F2F2" w:themeFill="background1" w:themeFillShade="F2"/>
          </w:tcPr>
          <w:p w14:paraId="6D112BB0" w14:textId="3491B8FB" w:rsidR="00B10492" w:rsidRDefault="00B10492" w:rsidP="00080A29">
            <w:pPr>
              <w:spacing w:after="0"/>
              <w:jc w:val="lowKashida"/>
              <w:rPr>
                <w:rFonts w:cstheme="minorHAnsi"/>
                <w:b/>
                <w:bCs/>
                <w:sz w:val="24"/>
                <w:szCs w:val="24"/>
                <w:lang w:val="en-AU"/>
              </w:rPr>
            </w:pPr>
            <w:r>
              <w:rPr>
                <w:rFonts w:cstheme="minorHAnsi"/>
                <w:b/>
                <w:bCs/>
                <w:sz w:val="24"/>
                <w:szCs w:val="24"/>
                <w:lang w:val="en-AU"/>
              </w:rPr>
              <w:t>Checklist (attendance and in-class participation)</w:t>
            </w:r>
          </w:p>
        </w:tc>
        <w:tc>
          <w:tcPr>
            <w:tcW w:w="1320" w:type="dxa"/>
            <w:shd w:val="clear" w:color="auto" w:fill="F2F2F2" w:themeFill="background1" w:themeFillShade="F2"/>
          </w:tcPr>
          <w:p w14:paraId="46C5E07E" w14:textId="44CD7783" w:rsidR="00B10492" w:rsidRDefault="00B10492" w:rsidP="00080A29">
            <w:pPr>
              <w:spacing w:after="0"/>
              <w:jc w:val="lowKashida"/>
              <w:rPr>
                <w:rFonts w:cstheme="minorHAnsi"/>
                <w:b/>
                <w:bCs/>
                <w:sz w:val="24"/>
                <w:szCs w:val="24"/>
                <w:lang w:val="en-AU"/>
              </w:rPr>
            </w:pPr>
            <w:r>
              <w:rPr>
                <w:rFonts w:cstheme="minorHAnsi"/>
                <w:b/>
                <w:bCs/>
                <w:sz w:val="24"/>
                <w:szCs w:val="24"/>
                <w:lang w:val="en-AU"/>
              </w:rPr>
              <w:t xml:space="preserve">Ongoing </w:t>
            </w:r>
          </w:p>
        </w:tc>
        <w:tc>
          <w:tcPr>
            <w:tcW w:w="2610" w:type="dxa"/>
            <w:shd w:val="clear" w:color="auto" w:fill="F2F2F2" w:themeFill="background1" w:themeFillShade="F2"/>
          </w:tcPr>
          <w:p w14:paraId="30422ECC" w14:textId="4A1C8BD1" w:rsidR="00B10492" w:rsidRDefault="00B10492" w:rsidP="00080A29">
            <w:pPr>
              <w:spacing w:after="0"/>
              <w:jc w:val="lowKashida"/>
              <w:rPr>
                <w:rFonts w:cstheme="minorHAnsi"/>
                <w:b/>
                <w:bCs/>
                <w:sz w:val="24"/>
                <w:szCs w:val="24"/>
                <w:lang w:val="en-AU"/>
              </w:rPr>
            </w:pPr>
            <w:r>
              <w:rPr>
                <w:rFonts w:cstheme="minorHAnsi"/>
                <w:b/>
                <w:bCs/>
                <w:sz w:val="24"/>
                <w:szCs w:val="24"/>
                <w:lang w:val="en-AU"/>
              </w:rPr>
              <w:t>5%</w:t>
            </w:r>
          </w:p>
        </w:tc>
      </w:tr>
    </w:tbl>
    <w:p w14:paraId="4445EF1A" w14:textId="431FB445" w:rsidR="00883987" w:rsidRPr="00786776" w:rsidRDefault="00080A29" w:rsidP="00BC2EB4">
      <w:pPr>
        <w:autoSpaceDE w:val="0"/>
        <w:autoSpaceDN w:val="0"/>
        <w:adjustRightInd w:val="0"/>
        <w:spacing w:after="170" w:line="288" w:lineRule="auto"/>
        <w:textAlignment w:val="center"/>
        <w:rPr>
          <w:rStyle w:val="a"/>
          <w:rFonts w:asciiTheme="minorHAnsi" w:hAnsiTheme="minorHAnsi" w:cstheme="minorHAnsi"/>
          <w:color w:val="auto"/>
          <w:sz w:val="32"/>
          <w:szCs w:val="32"/>
          <w:rtl/>
          <w:lang w:val="en-AU"/>
        </w:rPr>
      </w:pPr>
      <w:r w:rsidRPr="00786776">
        <w:rPr>
          <w:rFonts w:cstheme="minorHAnsi"/>
          <w:sz w:val="18"/>
          <w:szCs w:val="18"/>
          <w:rtl/>
          <w:lang w:val="en-AU"/>
        </w:rPr>
        <w:t>*</w:t>
      </w:r>
      <w:r w:rsidRPr="00786776">
        <w:rPr>
          <w:rFonts w:cstheme="minorHAnsi"/>
          <w:sz w:val="18"/>
          <w:szCs w:val="18"/>
          <w:lang w:val="en-AU"/>
        </w:rPr>
        <w:t xml:space="preserve">Assessment </w:t>
      </w:r>
      <w:r w:rsidR="009C2FB1" w:rsidRPr="00786776">
        <w:rPr>
          <w:rFonts w:cstheme="minorHAnsi"/>
          <w:sz w:val="18"/>
          <w:szCs w:val="18"/>
          <w:lang w:val="en-AU"/>
        </w:rPr>
        <w:t xml:space="preserve">Activities </w:t>
      </w:r>
      <w:r w:rsidRPr="00786776">
        <w:rPr>
          <w:rFonts w:cstheme="minorHAnsi"/>
          <w:sz w:val="18"/>
          <w:szCs w:val="18"/>
          <w:lang w:val="en-AU"/>
        </w:rPr>
        <w:t xml:space="preserve">(i.e., </w:t>
      </w:r>
      <w:r w:rsidR="009C2FB1" w:rsidRPr="00786776">
        <w:rPr>
          <w:rFonts w:cstheme="minorHAnsi"/>
          <w:sz w:val="18"/>
          <w:szCs w:val="18"/>
          <w:lang w:val="en-AU"/>
        </w:rPr>
        <w:t>Written</w:t>
      </w:r>
      <w:r w:rsidRPr="00786776">
        <w:rPr>
          <w:rFonts w:cstheme="minorHAnsi"/>
          <w:sz w:val="18"/>
          <w:szCs w:val="18"/>
          <w:lang w:val="en-AU"/>
        </w:rPr>
        <w:t xml:space="preserve"> test, oral test, oral presentation, group project, essay, etc.)</w:t>
      </w:r>
    </w:p>
    <w:p w14:paraId="10C75309" w14:textId="465D2E4D" w:rsidR="006D50F4" w:rsidRPr="00786776" w:rsidRDefault="006D50F4" w:rsidP="0003438B">
      <w:pPr>
        <w:pStyle w:val="Heading1"/>
        <w:spacing w:before="0"/>
        <w:rPr>
          <w:rStyle w:val="a"/>
          <w:rFonts w:asciiTheme="minorHAnsi" w:hAnsiTheme="minorHAnsi" w:cstheme="minorHAnsi"/>
          <w:b/>
          <w:bCs/>
          <w:color w:val="4C3D8E"/>
          <w:sz w:val="32"/>
          <w:szCs w:val="32"/>
          <w:lang w:val="en-AU"/>
        </w:rPr>
      </w:pPr>
      <w:bookmarkStart w:id="9" w:name="_Toc107389543"/>
      <w:bookmarkStart w:id="10" w:name="_Ref115691981"/>
      <w:bookmarkStart w:id="11" w:name="_Toc138158357"/>
      <w:r w:rsidRPr="00786776">
        <w:rPr>
          <w:rStyle w:val="a"/>
          <w:rFonts w:asciiTheme="minorHAnsi" w:hAnsiTheme="minorHAnsi" w:cstheme="minorHAnsi"/>
          <w:b/>
          <w:bCs/>
          <w:color w:val="4C3D8E"/>
          <w:sz w:val="32"/>
          <w:szCs w:val="32"/>
          <w:lang w:val="en-AU"/>
        </w:rPr>
        <w:t xml:space="preserve">E. Learning Resources and </w:t>
      </w:r>
      <w:bookmarkEnd w:id="9"/>
      <w:bookmarkEnd w:id="10"/>
      <w:r w:rsidR="00D810DD" w:rsidRPr="00786776">
        <w:rPr>
          <w:rStyle w:val="a"/>
          <w:rFonts w:asciiTheme="minorHAnsi" w:hAnsiTheme="minorHAnsi" w:cstheme="minorHAnsi"/>
          <w:b/>
          <w:bCs/>
          <w:color w:val="4C3D8E"/>
          <w:sz w:val="32"/>
          <w:szCs w:val="32"/>
          <w:lang w:val="en-AU"/>
        </w:rPr>
        <w:t>Facilities</w:t>
      </w:r>
      <w:r w:rsidR="00D810DD" w:rsidRPr="00786776">
        <w:rPr>
          <w:rStyle w:val="a"/>
          <w:rFonts w:asciiTheme="minorHAnsi" w:hAnsiTheme="minorHAnsi" w:cstheme="minorHAnsi"/>
          <w:b/>
          <w:bCs/>
          <w:color w:val="4C3D8E"/>
          <w:sz w:val="32"/>
          <w:szCs w:val="32"/>
          <w:rtl/>
          <w:lang w:val="en-AU"/>
        </w:rPr>
        <w:t>:</w:t>
      </w:r>
      <w:bookmarkEnd w:id="11"/>
    </w:p>
    <w:p w14:paraId="4423A97F" w14:textId="07CF8090" w:rsidR="00D8287E" w:rsidRPr="00786776" w:rsidRDefault="001C7B91" w:rsidP="008E5748">
      <w:pPr>
        <w:spacing w:after="0"/>
        <w:rPr>
          <w:rStyle w:val="a"/>
          <w:rFonts w:asciiTheme="minorHAnsi" w:hAnsiTheme="minorHAnsi" w:cstheme="minorHAnsi"/>
          <w:b/>
          <w:bCs/>
          <w:color w:val="52B5C2"/>
          <w:sz w:val="28"/>
          <w:szCs w:val="28"/>
          <w:lang w:val="en-AU"/>
        </w:rPr>
      </w:pPr>
      <w:bookmarkStart w:id="12" w:name="_Ref115691986"/>
      <w:r w:rsidRPr="00786776">
        <w:rPr>
          <w:rStyle w:val="a"/>
          <w:rFonts w:asciiTheme="minorHAnsi" w:hAnsiTheme="minorHAnsi" w:cstheme="minorHAnsi"/>
          <w:b/>
          <w:bCs/>
          <w:color w:val="52B5C2"/>
          <w:sz w:val="28"/>
          <w:szCs w:val="28"/>
          <w:lang w:val="en-AU"/>
        </w:rPr>
        <w:t>1</w:t>
      </w:r>
      <w:r w:rsidR="006D50F4" w:rsidRPr="00786776">
        <w:rPr>
          <w:rStyle w:val="a"/>
          <w:rFonts w:asciiTheme="minorHAnsi" w:hAnsiTheme="minorHAnsi" w:cstheme="minorHAnsi"/>
          <w:b/>
          <w:bCs/>
          <w:color w:val="52B5C2"/>
          <w:sz w:val="28"/>
          <w:szCs w:val="28"/>
          <w:lang w:val="en-AU"/>
        </w:rPr>
        <w:t>.</w:t>
      </w:r>
      <w:r w:rsidR="00C35654" w:rsidRPr="00786776">
        <w:rPr>
          <w:rStyle w:val="a"/>
          <w:rFonts w:asciiTheme="minorHAnsi" w:hAnsiTheme="minorHAnsi" w:cstheme="minorHAnsi"/>
          <w:b/>
          <w:bCs/>
          <w:color w:val="52B5C2"/>
          <w:sz w:val="28"/>
          <w:szCs w:val="28"/>
          <w:lang w:val="en-AU"/>
        </w:rPr>
        <w:t xml:space="preserve"> </w:t>
      </w:r>
      <w:r w:rsidR="001B5836" w:rsidRPr="00786776">
        <w:rPr>
          <w:rStyle w:val="a"/>
          <w:rFonts w:asciiTheme="minorHAnsi" w:hAnsiTheme="minorHAnsi" w:cstheme="minorHAnsi"/>
          <w:b/>
          <w:bCs/>
          <w:color w:val="52B5C2"/>
          <w:sz w:val="28"/>
          <w:szCs w:val="28"/>
          <w:lang w:val="en-AU"/>
        </w:rPr>
        <w:t>References and L</w:t>
      </w:r>
      <w:r w:rsidR="006D50F4" w:rsidRPr="00786776">
        <w:rPr>
          <w:rStyle w:val="a"/>
          <w:rFonts w:asciiTheme="minorHAnsi" w:hAnsiTheme="minorHAnsi" w:cstheme="minorHAnsi"/>
          <w:b/>
          <w:bCs/>
          <w:color w:val="52B5C2"/>
          <w:sz w:val="28"/>
          <w:szCs w:val="28"/>
          <w:lang w:val="en-AU"/>
        </w:rPr>
        <w:t>earning Resources</w:t>
      </w:r>
      <w:bookmarkEnd w:id="12"/>
      <w:r w:rsidR="00D810DD" w:rsidRPr="00786776">
        <w:rPr>
          <w:rStyle w:val="a"/>
          <w:rFonts w:asciiTheme="minorHAnsi" w:hAnsiTheme="minorHAnsi" w:cstheme="minorHAnsi"/>
          <w:b/>
          <w:bCs/>
          <w:color w:val="52B5C2"/>
          <w:sz w:val="28"/>
          <w:szCs w:val="28"/>
          <w:lang w:val="en-AU"/>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549"/>
        <w:gridCol w:w="7083"/>
      </w:tblGrid>
      <w:tr w:rsidR="00D8287E" w:rsidRPr="00786776" w14:paraId="0755176E" w14:textId="77777777" w:rsidTr="00B10492">
        <w:trPr>
          <w:trHeight w:val="384"/>
          <w:tblCellSpacing w:w="7" w:type="dxa"/>
          <w:jc w:val="center"/>
        </w:trPr>
        <w:tc>
          <w:tcPr>
            <w:tcW w:w="2528" w:type="dxa"/>
            <w:shd w:val="clear" w:color="auto" w:fill="4C3D8E"/>
            <w:vAlign w:val="center"/>
          </w:tcPr>
          <w:p w14:paraId="24785E9F" w14:textId="50927195" w:rsidR="00D8287E" w:rsidRPr="00786776" w:rsidRDefault="006D50F4" w:rsidP="006D50F4">
            <w:pPr>
              <w:spacing w:line="276" w:lineRule="auto"/>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Essential References</w:t>
            </w:r>
          </w:p>
        </w:tc>
        <w:tc>
          <w:tcPr>
            <w:tcW w:w="7062" w:type="dxa"/>
            <w:shd w:val="clear" w:color="auto" w:fill="F2F2F2" w:themeFill="background1" w:themeFillShade="F2"/>
            <w:vAlign w:val="center"/>
          </w:tcPr>
          <w:p w14:paraId="17657A65" w14:textId="77777777" w:rsidR="00436126" w:rsidRDefault="00436126" w:rsidP="00436126">
            <w:pPr>
              <w:spacing w:line="276" w:lineRule="auto"/>
              <w:rPr>
                <w:rFonts w:cstheme="minorHAnsi"/>
                <w:b/>
                <w:bCs/>
                <w:sz w:val="24"/>
                <w:szCs w:val="24"/>
                <w:lang w:val="en-AU"/>
              </w:rPr>
            </w:pPr>
            <w:r>
              <w:rPr>
                <w:rFonts w:cstheme="minorHAnsi"/>
                <w:b/>
                <w:bCs/>
                <w:sz w:val="24"/>
                <w:szCs w:val="24"/>
                <w:lang w:val="en-AU"/>
              </w:rPr>
              <w:t xml:space="preserve">Selected topics are drawn from: </w:t>
            </w:r>
          </w:p>
          <w:p w14:paraId="2D612E58" w14:textId="03AC7893" w:rsidR="00436126" w:rsidRPr="00436126" w:rsidRDefault="00436126" w:rsidP="00436126">
            <w:pPr>
              <w:pStyle w:val="ListParagraph"/>
              <w:numPr>
                <w:ilvl w:val="0"/>
                <w:numId w:val="42"/>
              </w:numPr>
              <w:spacing w:line="276" w:lineRule="auto"/>
              <w:rPr>
                <w:rFonts w:cstheme="minorHAnsi"/>
                <w:b/>
                <w:bCs/>
                <w:sz w:val="24"/>
                <w:szCs w:val="24"/>
                <w:lang w:val="en-AU"/>
              </w:rPr>
            </w:pPr>
            <w:r w:rsidRPr="00436126">
              <w:rPr>
                <w:rFonts w:cstheme="minorHAnsi"/>
                <w:b/>
                <w:bCs/>
                <w:sz w:val="24"/>
                <w:szCs w:val="24"/>
                <w:lang w:val="en-AU"/>
              </w:rPr>
              <w:t>Díaz Cintas, J., </w:t>
            </w:r>
            <w:proofErr w:type="spellStart"/>
            <w:r w:rsidRPr="00436126">
              <w:rPr>
                <w:rFonts w:cstheme="minorHAnsi"/>
                <w:b/>
                <w:bCs/>
                <w:sz w:val="24"/>
                <w:szCs w:val="24"/>
                <w:lang w:val="en-AU"/>
              </w:rPr>
              <w:t>Remael</w:t>
            </w:r>
            <w:proofErr w:type="spellEnd"/>
            <w:r w:rsidRPr="00436126">
              <w:rPr>
                <w:rFonts w:cstheme="minorHAnsi"/>
                <w:b/>
                <w:bCs/>
                <w:sz w:val="24"/>
                <w:szCs w:val="24"/>
                <w:lang w:val="en-AU"/>
              </w:rPr>
              <w:t>, A. (2020). Subtitling: Concepts and Practices. Routledge, London.</w:t>
            </w:r>
          </w:p>
          <w:p w14:paraId="4D8A0B84" w14:textId="29250130" w:rsidR="006635EA" w:rsidRPr="00436126" w:rsidRDefault="006635EA" w:rsidP="006635EA">
            <w:pPr>
              <w:pStyle w:val="ListParagraph"/>
              <w:numPr>
                <w:ilvl w:val="0"/>
                <w:numId w:val="42"/>
              </w:numPr>
              <w:spacing w:line="276" w:lineRule="auto"/>
              <w:rPr>
                <w:rFonts w:cstheme="minorHAnsi"/>
                <w:b/>
                <w:bCs/>
                <w:sz w:val="24"/>
                <w:szCs w:val="24"/>
                <w:lang w:val="en-AU"/>
              </w:rPr>
            </w:pPr>
            <w:r w:rsidRPr="00436126">
              <w:rPr>
                <w:rFonts w:cstheme="minorHAnsi"/>
                <w:b/>
                <w:bCs/>
                <w:sz w:val="24"/>
                <w:szCs w:val="24"/>
                <w:lang w:val="en-AU"/>
              </w:rPr>
              <w:t xml:space="preserve">Cintas, J. D., &amp; </w:t>
            </w:r>
            <w:proofErr w:type="spellStart"/>
            <w:r w:rsidRPr="00436126">
              <w:rPr>
                <w:rFonts w:cstheme="minorHAnsi"/>
                <w:b/>
                <w:bCs/>
                <w:sz w:val="24"/>
                <w:szCs w:val="24"/>
                <w:lang w:val="en-AU"/>
              </w:rPr>
              <w:t>Remael</w:t>
            </w:r>
            <w:proofErr w:type="spellEnd"/>
            <w:r w:rsidRPr="00436126">
              <w:rPr>
                <w:rFonts w:cstheme="minorHAnsi"/>
                <w:b/>
                <w:bCs/>
                <w:sz w:val="24"/>
                <w:szCs w:val="24"/>
                <w:lang w:val="en-AU"/>
              </w:rPr>
              <w:t>, A. (2014). Audio-visual translation: subtitling. Routledge</w:t>
            </w:r>
            <w:r w:rsidR="00436126" w:rsidRPr="00436126">
              <w:rPr>
                <w:rFonts w:cstheme="minorHAnsi"/>
                <w:b/>
                <w:bCs/>
                <w:sz w:val="24"/>
                <w:szCs w:val="24"/>
                <w:lang w:val="en-AU"/>
              </w:rPr>
              <w:t>, London</w:t>
            </w:r>
            <w:r w:rsidRPr="00436126">
              <w:rPr>
                <w:rFonts w:cstheme="minorHAnsi"/>
                <w:b/>
                <w:bCs/>
                <w:sz w:val="24"/>
                <w:szCs w:val="24"/>
                <w:lang w:val="en-AU"/>
              </w:rPr>
              <w:t>.</w:t>
            </w:r>
            <w:r w:rsidRPr="00436126">
              <w:rPr>
                <w:rFonts w:cstheme="minorHAnsi"/>
                <w:b/>
                <w:bCs/>
                <w:sz w:val="24"/>
                <w:szCs w:val="24"/>
                <w:rtl/>
                <w:lang w:val="en-AU"/>
              </w:rPr>
              <w:t>‏</w:t>
            </w:r>
          </w:p>
          <w:p w14:paraId="5044C835" w14:textId="56AEEFEA" w:rsidR="006635EA" w:rsidRDefault="006635EA" w:rsidP="006635EA">
            <w:pPr>
              <w:pStyle w:val="ListParagraph"/>
              <w:numPr>
                <w:ilvl w:val="0"/>
                <w:numId w:val="42"/>
              </w:numPr>
              <w:spacing w:line="276" w:lineRule="auto"/>
              <w:rPr>
                <w:rFonts w:cstheme="minorHAnsi"/>
                <w:b/>
                <w:bCs/>
                <w:sz w:val="24"/>
                <w:szCs w:val="24"/>
                <w:lang w:val="en-AU"/>
              </w:rPr>
            </w:pPr>
            <w:r w:rsidRPr="00436126">
              <w:rPr>
                <w:rFonts w:cstheme="minorHAnsi"/>
                <w:b/>
                <w:bCs/>
                <w:sz w:val="24"/>
                <w:szCs w:val="24"/>
                <w:lang w:val="en-AU"/>
              </w:rPr>
              <w:t xml:space="preserve">Pérez-González, L (2019). The Routledge handbook of audio-visual translation. </w:t>
            </w:r>
            <w:r w:rsidR="00436126" w:rsidRPr="00436126">
              <w:rPr>
                <w:rFonts w:cstheme="minorHAnsi"/>
                <w:b/>
                <w:bCs/>
                <w:sz w:val="24"/>
                <w:szCs w:val="24"/>
                <w:lang w:val="en-AU"/>
              </w:rPr>
              <w:t>Routledge, London.</w:t>
            </w:r>
            <w:r w:rsidR="00436126" w:rsidRPr="00436126">
              <w:rPr>
                <w:rFonts w:cstheme="minorHAnsi"/>
                <w:b/>
                <w:bCs/>
                <w:sz w:val="24"/>
                <w:szCs w:val="24"/>
                <w:rtl/>
                <w:lang w:val="en-AU"/>
              </w:rPr>
              <w:t>‏</w:t>
            </w:r>
          </w:p>
          <w:p w14:paraId="7F7BD421" w14:textId="77777777" w:rsidR="00436126" w:rsidRDefault="00436126" w:rsidP="006635EA">
            <w:pPr>
              <w:pStyle w:val="ListParagraph"/>
              <w:numPr>
                <w:ilvl w:val="0"/>
                <w:numId w:val="42"/>
              </w:numPr>
              <w:spacing w:line="276" w:lineRule="auto"/>
              <w:rPr>
                <w:rFonts w:cstheme="minorHAnsi"/>
                <w:b/>
                <w:bCs/>
                <w:sz w:val="24"/>
                <w:szCs w:val="24"/>
                <w:lang w:val="en-AU"/>
              </w:rPr>
            </w:pPr>
            <w:r w:rsidRPr="00436126">
              <w:rPr>
                <w:rFonts w:cstheme="minorHAnsi"/>
                <w:b/>
                <w:bCs/>
                <w:sz w:val="24"/>
                <w:szCs w:val="24"/>
                <w:lang w:val="en-AU"/>
              </w:rPr>
              <w:lastRenderedPageBreak/>
              <w:t xml:space="preserve">Gambier, Y., &amp; Pinto, S. R. (Eds.). (2018). </w:t>
            </w:r>
            <w:proofErr w:type="spellStart"/>
            <w:r w:rsidRPr="00436126">
              <w:rPr>
                <w:rFonts w:cstheme="minorHAnsi"/>
                <w:b/>
                <w:bCs/>
                <w:sz w:val="24"/>
                <w:szCs w:val="24"/>
                <w:lang w:val="en-AU"/>
              </w:rPr>
              <w:t>Audiovisual</w:t>
            </w:r>
            <w:proofErr w:type="spellEnd"/>
            <w:r w:rsidRPr="00436126">
              <w:rPr>
                <w:rFonts w:cstheme="minorHAnsi"/>
                <w:b/>
                <w:bCs/>
                <w:sz w:val="24"/>
                <w:szCs w:val="24"/>
                <w:lang w:val="en-AU"/>
              </w:rPr>
              <w:t xml:space="preserve"> </w:t>
            </w:r>
            <w:proofErr w:type="gramStart"/>
            <w:r w:rsidRPr="00436126">
              <w:rPr>
                <w:rFonts w:cstheme="minorHAnsi"/>
                <w:b/>
                <w:bCs/>
                <w:sz w:val="24"/>
                <w:szCs w:val="24"/>
                <w:lang w:val="en-AU"/>
              </w:rPr>
              <w:t>translation :</w:t>
            </w:r>
            <w:proofErr w:type="gramEnd"/>
            <w:r w:rsidRPr="00436126">
              <w:rPr>
                <w:rFonts w:cstheme="minorHAnsi"/>
                <w:b/>
                <w:bCs/>
                <w:sz w:val="24"/>
                <w:szCs w:val="24"/>
                <w:lang w:val="en-AU"/>
              </w:rPr>
              <w:t xml:space="preserve"> theoretical and methodological challenges. Amsterdam: John Benjamins Publishing Company.</w:t>
            </w:r>
          </w:p>
          <w:p w14:paraId="38D2BACD" w14:textId="72DF66E8" w:rsidR="00D8287E" w:rsidRPr="00436126" w:rsidRDefault="006635EA" w:rsidP="006635EA">
            <w:pPr>
              <w:pStyle w:val="ListParagraph"/>
              <w:numPr>
                <w:ilvl w:val="0"/>
                <w:numId w:val="42"/>
              </w:numPr>
              <w:spacing w:line="276" w:lineRule="auto"/>
              <w:rPr>
                <w:rFonts w:cstheme="minorHAnsi"/>
                <w:b/>
                <w:bCs/>
                <w:sz w:val="24"/>
                <w:szCs w:val="24"/>
                <w:lang w:val="en-AU"/>
              </w:rPr>
            </w:pPr>
            <w:r w:rsidRPr="00436126">
              <w:rPr>
                <w:rFonts w:cstheme="minorHAnsi"/>
                <w:b/>
                <w:bCs/>
                <w:sz w:val="24"/>
                <w:szCs w:val="24"/>
                <w:lang w:val="en-AU"/>
              </w:rPr>
              <w:t>Approved material</w:t>
            </w:r>
            <w:r w:rsidR="00436126" w:rsidRPr="00436126">
              <w:rPr>
                <w:rFonts w:cstheme="minorHAnsi"/>
                <w:b/>
                <w:bCs/>
                <w:sz w:val="24"/>
                <w:szCs w:val="24"/>
                <w:lang w:val="en-AU"/>
              </w:rPr>
              <w:t xml:space="preserve">s </w:t>
            </w:r>
            <w:r w:rsidRPr="00436126">
              <w:rPr>
                <w:rFonts w:cstheme="minorHAnsi"/>
                <w:b/>
                <w:bCs/>
                <w:sz w:val="24"/>
                <w:szCs w:val="24"/>
                <w:lang w:val="en-AU"/>
              </w:rPr>
              <w:t>for AVT practice provided by the course instructor.</w:t>
            </w:r>
          </w:p>
        </w:tc>
      </w:tr>
      <w:tr w:rsidR="006D50F4" w:rsidRPr="00786776" w14:paraId="75DF8E49" w14:textId="77777777" w:rsidTr="00B10492">
        <w:trPr>
          <w:trHeight w:val="359"/>
          <w:tblCellSpacing w:w="7" w:type="dxa"/>
          <w:jc w:val="center"/>
        </w:trPr>
        <w:tc>
          <w:tcPr>
            <w:tcW w:w="2528" w:type="dxa"/>
            <w:shd w:val="clear" w:color="auto" w:fill="4C3D8E"/>
            <w:vAlign w:val="center"/>
          </w:tcPr>
          <w:p w14:paraId="667078FA" w14:textId="3388320F" w:rsidR="006D50F4" w:rsidRPr="00436126" w:rsidRDefault="006D50F4" w:rsidP="006D50F4">
            <w:pPr>
              <w:spacing w:line="276" w:lineRule="auto"/>
              <w:jc w:val="center"/>
              <w:rPr>
                <w:rFonts w:cstheme="minorHAnsi"/>
                <w:b/>
                <w:bCs/>
                <w:color w:val="FFFFFF" w:themeColor="background1"/>
                <w:sz w:val="24"/>
                <w:szCs w:val="24"/>
                <w:lang w:val="en-AU"/>
              </w:rPr>
            </w:pPr>
            <w:r w:rsidRPr="00436126">
              <w:rPr>
                <w:rFonts w:cstheme="minorHAnsi"/>
                <w:b/>
                <w:bCs/>
                <w:color w:val="FFFFFF" w:themeColor="background1"/>
                <w:sz w:val="24"/>
                <w:szCs w:val="24"/>
                <w:lang w:val="en-AU"/>
              </w:rPr>
              <w:lastRenderedPageBreak/>
              <w:t>Supportive References</w:t>
            </w:r>
          </w:p>
        </w:tc>
        <w:tc>
          <w:tcPr>
            <w:tcW w:w="7062" w:type="dxa"/>
            <w:shd w:val="clear" w:color="auto" w:fill="D9D9D9" w:themeFill="background1" w:themeFillShade="D9"/>
            <w:vAlign w:val="center"/>
          </w:tcPr>
          <w:p w14:paraId="5CB539CF" w14:textId="5851FAAC" w:rsidR="00B10492" w:rsidRPr="00436126" w:rsidRDefault="00B10492" w:rsidP="006635EA">
            <w:pPr>
              <w:spacing w:line="276" w:lineRule="auto"/>
              <w:rPr>
                <w:rFonts w:cstheme="minorHAnsi"/>
                <w:b/>
                <w:bCs/>
                <w:sz w:val="24"/>
                <w:szCs w:val="24"/>
                <w:lang w:val="en-AU"/>
              </w:rPr>
            </w:pPr>
            <w:r w:rsidRPr="00436126">
              <w:rPr>
                <w:rFonts w:cstheme="minorHAnsi"/>
                <w:b/>
                <w:bCs/>
                <w:sz w:val="24"/>
                <w:szCs w:val="24"/>
                <w:lang w:val="en-AU"/>
              </w:rPr>
              <w:t>Students may wish to consult the following references for the required tasks for this course:</w:t>
            </w:r>
          </w:p>
          <w:p w14:paraId="4789E6FB" w14:textId="77777777" w:rsidR="006635EA" w:rsidRPr="00436126" w:rsidRDefault="006635EA" w:rsidP="006635EA">
            <w:pPr>
              <w:pStyle w:val="ListParagraph"/>
              <w:numPr>
                <w:ilvl w:val="0"/>
                <w:numId w:val="45"/>
              </w:numPr>
              <w:rPr>
                <w:rFonts w:cstheme="minorHAnsi"/>
                <w:b/>
                <w:bCs/>
                <w:sz w:val="24"/>
                <w:szCs w:val="24"/>
              </w:rPr>
            </w:pPr>
            <w:proofErr w:type="gramStart"/>
            <w:r w:rsidRPr="00436126">
              <w:rPr>
                <w:rFonts w:cstheme="minorHAnsi"/>
                <w:b/>
                <w:bCs/>
                <w:sz w:val="24"/>
                <w:szCs w:val="24"/>
              </w:rPr>
              <w:t>Cintas ,</w:t>
            </w:r>
            <w:proofErr w:type="gramEnd"/>
            <w:r w:rsidRPr="00436126">
              <w:rPr>
                <w:rFonts w:cstheme="minorHAnsi"/>
                <w:b/>
                <w:bCs/>
                <w:sz w:val="24"/>
                <w:szCs w:val="24"/>
              </w:rPr>
              <w:t xml:space="preserve"> J. D. (2008). </w:t>
            </w:r>
            <w:r w:rsidRPr="00436126">
              <w:rPr>
                <w:rFonts w:cstheme="minorHAnsi"/>
                <w:b/>
                <w:bCs/>
                <w:i/>
                <w:iCs/>
                <w:sz w:val="24"/>
                <w:szCs w:val="24"/>
              </w:rPr>
              <w:t xml:space="preserve">The Didactics of Audiovisual Translation. </w:t>
            </w:r>
            <w:r w:rsidRPr="00436126">
              <w:rPr>
                <w:rFonts w:cstheme="minorHAnsi"/>
                <w:b/>
                <w:bCs/>
                <w:sz w:val="24"/>
                <w:szCs w:val="24"/>
              </w:rPr>
              <w:t>John Benjamins.</w:t>
            </w:r>
          </w:p>
          <w:p w14:paraId="106F0C85" w14:textId="77777777" w:rsidR="006635EA" w:rsidRPr="00436126" w:rsidRDefault="006635EA" w:rsidP="006635EA">
            <w:pPr>
              <w:pStyle w:val="ListParagraph"/>
              <w:numPr>
                <w:ilvl w:val="0"/>
                <w:numId w:val="45"/>
              </w:numPr>
              <w:rPr>
                <w:rFonts w:cstheme="minorHAnsi"/>
                <w:b/>
                <w:bCs/>
                <w:sz w:val="24"/>
                <w:szCs w:val="24"/>
              </w:rPr>
            </w:pPr>
            <w:proofErr w:type="gramStart"/>
            <w:r w:rsidRPr="00436126">
              <w:rPr>
                <w:rFonts w:cstheme="minorHAnsi"/>
                <w:b/>
                <w:bCs/>
                <w:sz w:val="24"/>
                <w:szCs w:val="24"/>
              </w:rPr>
              <w:t>Cintas ,</w:t>
            </w:r>
            <w:proofErr w:type="gramEnd"/>
            <w:r w:rsidRPr="00436126">
              <w:rPr>
                <w:rFonts w:cstheme="minorHAnsi"/>
                <w:b/>
                <w:bCs/>
                <w:sz w:val="24"/>
                <w:szCs w:val="24"/>
              </w:rPr>
              <w:t xml:space="preserve"> J. D. &amp; Anderman, G. (2009).</w:t>
            </w:r>
            <w:r w:rsidRPr="00436126">
              <w:rPr>
                <w:rFonts w:cstheme="minorHAnsi"/>
                <w:b/>
                <w:bCs/>
                <w:i/>
                <w:iCs/>
                <w:sz w:val="24"/>
                <w:szCs w:val="24"/>
              </w:rPr>
              <w:t xml:space="preserve"> Audiovisual Translation: language transfer on screen</w:t>
            </w:r>
            <w:r w:rsidRPr="00436126">
              <w:rPr>
                <w:rFonts w:cstheme="minorHAnsi"/>
                <w:b/>
                <w:bCs/>
                <w:sz w:val="24"/>
                <w:szCs w:val="24"/>
              </w:rPr>
              <w:t>. Palgrave Macmillan</w:t>
            </w:r>
          </w:p>
          <w:p w14:paraId="03DDFA7F" w14:textId="0F3FFBEC" w:rsidR="006D50F4" w:rsidRPr="00436126" w:rsidRDefault="006635EA" w:rsidP="006635EA">
            <w:pPr>
              <w:pStyle w:val="ListParagraph"/>
              <w:numPr>
                <w:ilvl w:val="0"/>
                <w:numId w:val="41"/>
              </w:numPr>
              <w:spacing w:line="276" w:lineRule="auto"/>
              <w:rPr>
                <w:rFonts w:cstheme="minorHAnsi"/>
                <w:b/>
                <w:bCs/>
                <w:sz w:val="24"/>
                <w:szCs w:val="24"/>
                <w:lang w:val="en-AU"/>
              </w:rPr>
            </w:pPr>
            <w:r w:rsidRPr="00436126">
              <w:rPr>
                <w:rFonts w:cstheme="minorHAnsi"/>
                <w:b/>
                <w:bCs/>
                <w:sz w:val="24"/>
                <w:szCs w:val="24"/>
              </w:rPr>
              <w:t xml:space="preserve">Cintas, J. D., &amp;. Neves. J. (2015). </w:t>
            </w:r>
            <w:r w:rsidRPr="00436126">
              <w:rPr>
                <w:rFonts w:cstheme="minorHAnsi"/>
                <w:b/>
                <w:bCs/>
                <w:i/>
                <w:iCs/>
                <w:sz w:val="24"/>
                <w:szCs w:val="24"/>
              </w:rPr>
              <w:t>Audiovisual translation: taking stock</w:t>
            </w:r>
            <w:r w:rsidRPr="00436126">
              <w:rPr>
                <w:rFonts w:cstheme="minorHAnsi"/>
                <w:b/>
                <w:bCs/>
                <w:sz w:val="24"/>
                <w:szCs w:val="24"/>
              </w:rPr>
              <w:t>. Cambridge.</w:t>
            </w:r>
          </w:p>
        </w:tc>
      </w:tr>
      <w:tr w:rsidR="006D50F4" w:rsidRPr="00786776" w14:paraId="7C46595C" w14:textId="77777777" w:rsidTr="00436126">
        <w:trPr>
          <w:trHeight w:val="2274"/>
          <w:tblCellSpacing w:w="7" w:type="dxa"/>
          <w:jc w:val="center"/>
        </w:trPr>
        <w:tc>
          <w:tcPr>
            <w:tcW w:w="2528" w:type="dxa"/>
            <w:shd w:val="clear" w:color="auto" w:fill="4C3D8E"/>
            <w:vAlign w:val="center"/>
          </w:tcPr>
          <w:p w14:paraId="1C62708C" w14:textId="7B93DD0A" w:rsidR="006D50F4" w:rsidRPr="00786776" w:rsidRDefault="006D50F4" w:rsidP="006D50F4">
            <w:pPr>
              <w:spacing w:line="276" w:lineRule="auto"/>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Electronic Materials</w:t>
            </w:r>
          </w:p>
        </w:tc>
        <w:tc>
          <w:tcPr>
            <w:tcW w:w="7062" w:type="dxa"/>
            <w:shd w:val="clear" w:color="auto" w:fill="F2F2F2" w:themeFill="background1" w:themeFillShade="F2"/>
            <w:vAlign w:val="center"/>
          </w:tcPr>
          <w:p w14:paraId="32BAA5B8" w14:textId="77777777" w:rsidR="006635EA" w:rsidRPr="00436126" w:rsidRDefault="00000000" w:rsidP="006635EA">
            <w:pPr>
              <w:pStyle w:val="ListParagraph"/>
              <w:numPr>
                <w:ilvl w:val="0"/>
                <w:numId w:val="46"/>
              </w:numPr>
              <w:spacing w:before="100" w:beforeAutospacing="1" w:after="100" w:afterAutospacing="1"/>
              <w:jc w:val="both"/>
              <w:rPr>
                <w:rFonts w:cstheme="minorHAnsi"/>
                <w:b/>
                <w:bCs/>
                <w:sz w:val="24"/>
                <w:szCs w:val="24"/>
              </w:rPr>
            </w:pPr>
            <w:hyperlink r:id="rId11" w:history="1">
              <w:r w:rsidR="006635EA" w:rsidRPr="00436126">
                <w:rPr>
                  <w:rStyle w:val="Hyperlink"/>
                  <w:rFonts w:cstheme="minorHAnsi"/>
                  <w:b/>
                  <w:bCs/>
                  <w:sz w:val="24"/>
                  <w:szCs w:val="24"/>
                </w:rPr>
                <w:t>https://aegisub.ar.uptodown.com/windows</w:t>
              </w:r>
            </w:hyperlink>
            <w:r w:rsidR="006635EA" w:rsidRPr="00436126">
              <w:rPr>
                <w:rFonts w:cstheme="minorHAnsi"/>
                <w:b/>
                <w:bCs/>
                <w:sz w:val="24"/>
                <w:szCs w:val="24"/>
              </w:rPr>
              <w:t xml:space="preserve">  </w:t>
            </w:r>
          </w:p>
          <w:p w14:paraId="3D745C09" w14:textId="77777777" w:rsidR="006635EA" w:rsidRPr="00436126" w:rsidRDefault="00000000" w:rsidP="006635EA">
            <w:pPr>
              <w:pStyle w:val="ListParagraph"/>
              <w:numPr>
                <w:ilvl w:val="0"/>
                <w:numId w:val="46"/>
              </w:numPr>
              <w:spacing w:before="100" w:beforeAutospacing="1" w:after="100" w:afterAutospacing="1"/>
              <w:jc w:val="both"/>
              <w:rPr>
                <w:rFonts w:cstheme="minorHAnsi"/>
                <w:b/>
                <w:bCs/>
                <w:sz w:val="24"/>
                <w:szCs w:val="24"/>
              </w:rPr>
            </w:pPr>
            <w:hyperlink r:id="rId12" w:history="1">
              <w:r w:rsidR="006635EA" w:rsidRPr="00436126">
                <w:rPr>
                  <w:rStyle w:val="Hyperlink"/>
                  <w:rFonts w:cstheme="minorHAnsi"/>
                  <w:b/>
                  <w:bCs/>
                  <w:sz w:val="24"/>
                  <w:szCs w:val="24"/>
                </w:rPr>
                <w:t>https://www.proz.com/translator-training/topic/audiovisual_translation_and_subtitling</w:t>
              </w:r>
            </w:hyperlink>
          </w:p>
          <w:p w14:paraId="07845F3D" w14:textId="21A068EC" w:rsidR="00436126" w:rsidRPr="00436126" w:rsidRDefault="00000000" w:rsidP="00436126">
            <w:pPr>
              <w:pStyle w:val="ListParagraph"/>
              <w:numPr>
                <w:ilvl w:val="0"/>
                <w:numId w:val="46"/>
              </w:numPr>
              <w:spacing w:before="100" w:beforeAutospacing="1" w:after="100" w:afterAutospacing="1"/>
              <w:jc w:val="both"/>
              <w:rPr>
                <w:rFonts w:cstheme="minorHAnsi"/>
                <w:b/>
                <w:bCs/>
                <w:sz w:val="24"/>
                <w:szCs w:val="24"/>
              </w:rPr>
            </w:pPr>
            <w:hyperlink r:id="rId13" w:history="1">
              <w:r w:rsidR="006635EA" w:rsidRPr="00436126">
                <w:rPr>
                  <w:rStyle w:val="Hyperlink"/>
                  <w:rFonts w:cstheme="minorHAnsi"/>
                  <w:b/>
                  <w:bCs/>
                  <w:sz w:val="24"/>
                  <w:szCs w:val="24"/>
                </w:rPr>
                <w:t>https://www.nchsoftware.com/videopad/subtitles.html?kw=software%20for%20subtitles&amp;gclid=CjwKCAjwlcaRBhBYEiwAK341jUKHBGMo4XhGEddD9cOmd9YUFTtag_SCL1sVW4j_moDCkCntp49xvRoCqUkQAvD_BwE</w:t>
              </w:r>
            </w:hyperlink>
          </w:p>
        </w:tc>
      </w:tr>
      <w:tr w:rsidR="00B10492" w:rsidRPr="00786776" w14:paraId="5AA6E535" w14:textId="77777777" w:rsidTr="00B10492">
        <w:trPr>
          <w:trHeight w:val="260"/>
          <w:tblCellSpacing w:w="7" w:type="dxa"/>
          <w:jc w:val="center"/>
        </w:trPr>
        <w:tc>
          <w:tcPr>
            <w:tcW w:w="2528" w:type="dxa"/>
            <w:shd w:val="clear" w:color="auto" w:fill="4C3D8E"/>
            <w:vAlign w:val="center"/>
          </w:tcPr>
          <w:p w14:paraId="31DF1316" w14:textId="278FEDE4" w:rsidR="00B10492" w:rsidRPr="00786776" w:rsidRDefault="00B10492" w:rsidP="00B10492">
            <w:pPr>
              <w:spacing w:line="276" w:lineRule="auto"/>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Other Learning Materials</w:t>
            </w:r>
          </w:p>
        </w:tc>
        <w:tc>
          <w:tcPr>
            <w:tcW w:w="7062" w:type="dxa"/>
            <w:shd w:val="clear" w:color="auto" w:fill="D9D9D9" w:themeFill="background1" w:themeFillShade="D9"/>
            <w:vAlign w:val="center"/>
          </w:tcPr>
          <w:p w14:paraId="55EC05C9" w14:textId="2CC286C1" w:rsidR="00B10492" w:rsidRPr="00436126" w:rsidRDefault="00000000" w:rsidP="00B10492">
            <w:pPr>
              <w:pStyle w:val="ListParagraph"/>
              <w:numPr>
                <w:ilvl w:val="0"/>
                <w:numId w:val="44"/>
              </w:numPr>
              <w:rPr>
                <w:rFonts w:cstheme="minorHAnsi"/>
                <w:b/>
                <w:bCs/>
                <w:sz w:val="24"/>
                <w:szCs w:val="24"/>
                <w:lang w:val="en-AU"/>
              </w:rPr>
            </w:pPr>
            <w:hyperlink r:id="rId14" w:history="1">
              <w:r w:rsidR="006635EA" w:rsidRPr="00436126">
                <w:rPr>
                  <w:rStyle w:val="Hyperlink"/>
                  <w:rFonts w:cstheme="minorHAnsi"/>
                  <w:b/>
                  <w:bCs/>
                  <w:sz w:val="24"/>
                  <w:szCs w:val="24"/>
                </w:rPr>
                <w:t>https://www.files.ethz.ch/isn/185417/20141008102933_Gamal_AudioVisualTranslation_Final.pdf</w:t>
              </w:r>
            </w:hyperlink>
          </w:p>
        </w:tc>
      </w:tr>
    </w:tbl>
    <w:p w14:paraId="694212C3" w14:textId="77777777" w:rsidR="00D8287E" w:rsidRPr="00786776" w:rsidRDefault="00D8287E" w:rsidP="00A44627">
      <w:pPr>
        <w:autoSpaceDE w:val="0"/>
        <w:autoSpaceDN w:val="0"/>
        <w:bidi/>
        <w:adjustRightInd w:val="0"/>
        <w:spacing w:after="170" w:line="288" w:lineRule="auto"/>
        <w:textAlignment w:val="center"/>
        <w:rPr>
          <w:rFonts w:cstheme="minorHAnsi"/>
          <w:color w:val="4C3D8E"/>
          <w:sz w:val="16"/>
          <w:szCs w:val="16"/>
          <w:rtl/>
          <w:lang w:val="en-AU"/>
        </w:rPr>
      </w:pPr>
    </w:p>
    <w:p w14:paraId="58FC0C83" w14:textId="1ABD62F9" w:rsidR="00215895" w:rsidRPr="00786776" w:rsidRDefault="001C7B91" w:rsidP="008E5748">
      <w:pPr>
        <w:spacing w:after="0"/>
        <w:rPr>
          <w:rStyle w:val="a"/>
          <w:rFonts w:asciiTheme="minorHAnsi" w:hAnsiTheme="minorHAnsi" w:cstheme="minorHAnsi"/>
          <w:b/>
          <w:bCs/>
          <w:color w:val="52B5C2"/>
          <w:sz w:val="28"/>
          <w:szCs w:val="28"/>
          <w:lang w:val="en-AU"/>
        </w:rPr>
      </w:pPr>
      <w:bookmarkStart w:id="13" w:name="_Ref115691991"/>
      <w:r w:rsidRPr="00786776">
        <w:rPr>
          <w:rStyle w:val="a"/>
          <w:rFonts w:asciiTheme="minorHAnsi" w:hAnsiTheme="minorHAnsi" w:cstheme="minorHAnsi"/>
          <w:b/>
          <w:bCs/>
          <w:color w:val="52B5C2"/>
          <w:sz w:val="28"/>
          <w:szCs w:val="28"/>
          <w:lang w:val="en-AU"/>
        </w:rPr>
        <w:t>2</w:t>
      </w:r>
      <w:r w:rsidR="006D50F4" w:rsidRPr="00786776">
        <w:rPr>
          <w:rStyle w:val="a"/>
          <w:rFonts w:asciiTheme="minorHAnsi" w:hAnsiTheme="minorHAnsi" w:cstheme="minorHAnsi"/>
          <w:b/>
          <w:bCs/>
          <w:color w:val="52B5C2"/>
          <w:sz w:val="28"/>
          <w:szCs w:val="28"/>
          <w:lang w:val="en-AU"/>
        </w:rPr>
        <w:t xml:space="preserve">. </w:t>
      </w:r>
      <w:bookmarkEnd w:id="13"/>
      <w:r w:rsidR="0075450B" w:rsidRPr="00786776">
        <w:rPr>
          <w:rStyle w:val="a"/>
          <w:rFonts w:asciiTheme="minorHAnsi" w:hAnsiTheme="minorHAnsi" w:cstheme="minorHAnsi"/>
          <w:b/>
          <w:bCs/>
          <w:color w:val="52B5C2"/>
          <w:sz w:val="28"/>
          <w:szCs w:val="28"/>
          <w:lang w:val="en-AU"/>
        </w:rPr>
        <w:t>Educational and Research Facilities and Equipment Required</w:t>
      </w:r>
      <w:r w:rsidR="00D810DD" w:rsidRPr="00786776">
        <w:rPr>
          <w:rStyle w:val="a"/>
          <w:rFonts w:asciiTheme="minorHAnsi" w:hAnsiTheme="minorHAnsi" w:cstheme="minorHAnsi"/>
          <w:b/>
          <w:bCs/>
          <w:color w:val="52B5C2"/>
          <w:sz w:val="28"/>
          <w:szCs w:val="28"/>
          <w:lang w:val="en-AU"/>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26"/>
        <w:gridCol w:w="5006"/>
      </w:tblGrid>
      <w:tr w:rsidR="00215895" w:rsidRPr="00786776" w14:paraId="3C01EBDC" w14:textId="77777777" w:rsidTr="000E4E61">
        <w:trPr>
          <w:trHeight w:val="439"/>
          <w:tblHeader/>
          <w:tblCellSpacing w:w="7" w:type="dxa"/>
          <w:jc w:val="center"/>
        </w:trPr>
        <w:tc>
          <w:tcPr>
            <w:tcW w:w="4605" w:type="dxa"/>
            <w:shd w:val="clear" w:color="auto" w:fill="4C3D8E"/>
            <w:vAlign w:val="center"/>
          </w:tcPr>
          <w:p w14:paraId="159A798B" w14:textId="2F4A1B8A" w:rsidR="00215895" w:rsidRPr="00786776" w:rsidRDefault="006D50F4" w:rsidP="006D50F4">
            <w:pPr>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Item</w:t>
            </w:r>
            <w:r w:rsidR="00144B05" w:rsidRPr="00786776">
              <w:rPr>
                <w:rFonts w:cstheme="minorHAnsi"/>
                <w:b/>
                <w:bCs/>
                <w:color w:val="F2F2F2" w:themeColor="background1" w:themeShade="F2"/>
                <w:sz w:val="24"/>
                <w:szCs w:val="24"/>
                <w:lang w:val="en-AU" w:bidi="ar-EG"/>
              </w:rPr>
              <w:t>s</w:t>
            </w:r>
          </w:p>
        </w:tc>
        <w:tc>
          <w:tcPr>
            <w:tcW w:w="4985" w:type="dxa"/>
            <w:shd w:val="clear" w:color="auto" w:fill="4C3D8E"/>
            <w:vAlign w:val="center"/>
          </w:tcPr>
          <w:p w14:paraId="623590D3" w14:textId="247C902D" w:rsidR="00215895" w:rsidRPr="00786776" w:rsidRDefault="006D50F4" w:rsidP="006D50F4">
            <w:pPr>
              <w:jc w:val="center"/>
              <w:rPr>
                <w:rFonts w:cstheme="minorHAnsi"/>
                <w:b/>
                <w:bCs/>
                <w:color w:val="FFFFFF" w:themeColor="background1"/>
                <w:sz w:val="24"/>
                <w:szCs w:val="24"/>
                <w:lang w:val="en-AU" w:bidi="ar-EG"/>
              </w:rPr>
            </w:pPr>
            <w:r w:rsidRPr="00786776">
              <w:rPr>
                <w:rFonts w:cstheme="minorHAnsi"/>
                <w:b/>
                <w:bCs/>
                <w:color w:val="FFFFFF" w:themeColor="background1"/>
                <w:sz w:val="24"/>
                <w:szCs w:val="24"/>
                <w:lang w:val="en-AU" w:bidi="ar-EG"/>
              </w:rPr>
              <w:t>Resources</w:t>
            </w:r>
          </w:p>
        </w:tc>
      </w:tr>
      <w:tr w:rsidR="00215895" w:rsidRPr="00786776" w14:paraId="2CC0C5BC" w14:textId="77777777" w:rsidTr="000E4E61">
        <w:trPr>
          <w:trHeight w:val="655"/>
          <w:tblCellSpacing w:w="7" w:type="dxa"/>
          <w:jc w:val="center"/>
        </w:trPr>
        <w:tc>
          <w:tcPr>
            <w:tcW w:w="4605" w:type="dxa"/>
            <w:shd w:val="clear" w:color="auto" w:fill="F2F2F2" w:themeFill="background1" w:themeFillShade="F2"/>
            <w:vAlign w:val="center"/>
          </w:tcPr>
          <w:p w14:paraId="2A7E807A" w14:textId="77777777" w:rsidR="00144B05" w:rsidRPr="00786776" w:rsidRDefault="00144B05" w:rsidP="006D50F4">
            <w:pPr>
              <w:spacing w:line="276" w:lineRule="auto"/>
              <w:jc w:val="center"/>
              <w:rPr>
                <w:rFonts w:cstheme="minorHAnsi"/>
                <w:b/>
                <w:bCs/>
                <w:sz w:val="24"/>
                <w:szCs w:val="24"/>
                <w:lang w:val="en-AU" w:bidi="ar-EG"/>
              </w:rPr>
            </w:pPr>
            <w:r w:rsidRPr="00786776">
              <w:rPr>
                <w:rFonts w:cstheme="minorHAnsi"/>
                <w:b/>
                <w:bCs/>
                <w:sz w:val="24"/>
                <w:szCs w:val="24"/>
                <w:lang w:val="en-AU" w:bidi="ar-EG"/>
              </w:rPr>
              <w:t xml:space="preserve">facilities </w:t>
            </w:r>
          </w:p>
          <w:p w14:paraId="22153A33" w14:textId="185588FA" w:rsidR="00215895" w:rsidRPr="00786776" w:rsidRDefault="006D50F4" w:rsidP="00D92DFD">
            <w:pPr>
              <w:spacing w:line="276" w:lineRule="auto"/>
              <w:jc w:val="center"/>
              <w:rPr>
                <w:rFonts w:cstheme="minorHAnsi"/>
                <w:sz w:val="24"/>
                <w:szCs w:val="24"/>
                <w:rtl/>
                <w:lang w:val="en-AU" w:bidi="ar-EG"/>
              </w:rPr>
            </w:pPr>
            <w:r w:rsidRPr="00786776">
              <w:rPr>
                <w:rFonts w:cstheme="minorHAnsi"/>
                <w:sz w:val="20"/>
                <w:szCs w:val="20"/>
                <w:lang w:val="en-AU" w:bidi="ar-EG"/>
              </w:rPr>
              <w:t xml:space="preserve">(Classrooms, laboratories, </w:t>
            </w:r>
            <w:r w:rsidR="00106B6A" w:rsidRPr="00786776">
              <w:rPr>
                <w:rFonts w:cstheme="minorHAnsi"/>
                <w:sz w:val="20"/>
                <w:szCs w:val="20"/>
                <w:lang w:val="en-AU" w:bidi="ar-EG"/>
              </w:rPr>
              <w:t xml:space="preserve">exhibition </w:t>
            </w:r>
            <w:r w:rsidR="00D92DFD" w:rsidRPr="00786776">
              <w:rPr>
                <w:rFonts w:cstheme="minorHAnsi"/>
                <w:sz w:val="20"/>
                <w:szCs w:val="20"/>
                <w:lang w:val="en-AU" w:bidi="ar-EG"/>
              </w:rPr>
              <w:t>rooms</w:t>
            </w:r>
            <w:r w:rsidR="00106B6A" w:rsidRPr="00786776">
              <w:rPr>
                <w:rFonts w:cstheme="minorHAnsi"/>
                <w:sz w:val="20"/>
                <w:szCs w:val="20"/>
                <w:lang w:val="en-AU" w:bidi="ar-EG"/>
              </w:rPr>
              <w:t xml:space="preserve">, simulation </w:t>
            </w:r>
            <w:r w:rsidR="00D92DFD" w:rsidRPr="00786776">
              <w:rPr>
                <w:rFonts w:cstheme="minorHAnsi"/>
                <w:sz w:val="20"/>
                <w:szCs w:val="20"/>
                <w:lang w:val="en-AU" w:bidi="ar-EG"/>
              </w:rPr>
              <w:t>rooms</w:t>
            </w:r>
            <w:r w:rsidR="00106B6A" w:rsidRPr="00786776">
              <w:rPr>
                <w:rFonts w:cstheme="minorHAnsi"/>
                <w:sz w:val="20"/>
                <w:szCs w:val="20"/>
                <w:lang w:val="en-AU" w:bidi="ar-EG"/>
              </w:rPr>
              <w:t>,</w:t>
            </w:r>
            <w:r w:rsidRPr="00786776">
              <w:rPr>
                <w:rFonts w:cstheme="minorHAnsi"/>
                <w:sz w:val="20"/>
                <w:szCs w:val="20"/>
                <w:lang w:val="en-AU" w:bidi="ar-EG"/>
              </w:rPr>
              <w:t xml:space="preserve"> etc.)</w:t>
            </w:r>
          </w:p>
        </w:tc>
        <w:tc>
          <w:tcPr>
            <w:tcW w:w="4985" w:type="dxa"/>
            <w:shd w:val="clear" w:color="auto" w:fill="F2F2F2" w:themeFill="background1" w:themeFillShade="F2"/>
            <w:vAlign w:val="center"/>
          </w:tcPr>
          <w:p w14:paraId="236675C5" w14:textId="4A6A0C56" w:rsidR="00215895" w:rsidRPr="00786776" w:rsidRDefault="00B10492" w:rsidP="00E97F3A">
            <w:pPr>
              <w:rPr>
                <w:rFonts w:cstheme="minorHAnsi"/>
                <w:b/>
                <w:bCs/>
                <w:sz w:val="24"/>
                <w:szCs w:val="24"/>
                <w:lang w:val="en-AU"/>
              </w:rPr>
            </w:pPr>
            <w:r w:rsidRPr="00B10492">
              <w:rPr>
                <w:rFonts w:cstheme="minorHAnsi"/>
                <w:b/>
                <w:bCs/>
                <w:sz w:val="24"/>
                <w:szCs w:val="24"/>
                <w:lang w:val="en-AU"/>
              </w:rPr>
              <w:t>Classroom</w:t>
            </w:r>
            <w:r w:rsidR="00E97F3A">
              <w:rPr>
                <w:rFonts w:cstheme="minorHAnsi"/>
                <w:b/>
                <w:bCs/>
                <w:sz w:val="24"/>
                <w:szCs w:val="24"/>
                <w:lang w:val="en-AU"/>
              </w:rPr>
              <w:t xml:space="preserve"> that a</w:t>
            </w:r>
            <w:r w:rsidRPr="00B10492">
              <w:rPr>
                <w:rFonts w:cstheme="minorHAnsi"/>
                <w:b/>
                <w:bCs/>
                <w:sz w:val="24"/>
                <w:szCs w:val="24"/>
                <w:lang w:val="en-AU"/>
              </w:rPr>
              <w:t xml:space="preserve">ccommodates a maximum of </w:t>
            </w:r>
            <w:r>
              <w:rPr>
                <w:rFonts w:cstheme="minorHAnsi"/>
                <w:b/>
                <w:bCs/>
                <w:sz w:val="24"/>
                <w:szCs w:val="24"/>
                <w:lang w:val="en-AU"/>
              </w:rPr>
              <w:t>12</w:t>
            </w:r>
            <w:r w:rsidRPr="00B10492">
              <w:rPr>
                <w:rFonts w:cstheme="minorHAnsi"/>
                <w:b/>
                <w:bCs/>
                <w:sz w:val="24"/>
                <w:szCs w:val="24"/>
                <w:lang w:val="en-AU"/>
              </w:rPr>
              <w:t xml:space="preserve"> students</w:t>
            </w:r>
            <w:r w:rsidR="00E97F3A">
              <w:rPr>
                <w:rFonts w:cstheme="minorHAnsi"/>
                <w:b/>
                <w:bCs/>
                <w:sz w:val="24"/>
                <w:szCs w:val="24"/>
                <w:lang w:val="en-AU"/>
              </w:rPr>
              <w:t>.</w:t>
            </w:r>
          </w:p>
        </w:tc>
      </w:tr>
      <w:tr w:rsidR="00215895" w:rsidRPr="00786776" w14:paraId="0D6CBC31" w14:textId="77777777" w:rsidTr="000E4E61">
        <w:trPr>
          <w:trHeight w:val="629"/>
          <w:tblCellSpacing w:w="7" w:type="dxa"/>
          <w:jc w:val="center"/>
        </w:trPr>
        <w:tc>
          <w:tcPr>
            <w:tcW w:w="4605" w:type="dxa"/>
            <w:shd w:val="clear" w:color="auto" w:fill="D9D9D9" w:themeFill="background1" w:themeFillShade="D9"/>
            <w:vAlign w:val="center"/>
          </w:tcPr>
          <w:p w14:paraId="61C036F8" w14:textId="08843500" w:rsidR="006D50F4" w:rsidRPr="00786776" w:rsidRDefault="006D50F4" w:rsidP="006D50F4">
            <w:pPr>
              <w:spacing w:line="276" w:lineRule="auto"/>
              <w:jc w:val="center"/>
              <w:rPr>
                <w:rFonts w:cstheme="minorHAnsi"/>
                <w:b/>
                <w:bCs/>
                <w:sz w:val="24"/>
                <w:szCs w:val="24"/>
                <w:lang w:val="en-AU" w:bidi="ar-EG"/>
              </w:rPr>
            </w:pPr>
            <w:r w:rsidRPr="00786776">
              <w:rPr>
                <w:rFonts w:cstheme="minorHAnsi"/>
                <w:b/>
                <w:bCs/>
                <w:sz w:val="24"/>
                <w:szCs w:val="24"/>
                <w:lang w:val="en-AU" w:bidi="ar-EG"/>
              </w:rPr>
              <w:t xml:space="preserve">Technology </w:t>
            </w:r>
            <w:r w:rsidR="00CE2698" w:rsidRPr="00786776">
              <w:rPr>
                <w:rFonts w:cstheme="minorHAnsi"/>
                <w:b/>
                <w:bCs/>
                <w:sz w:val="24"/>
                <w:szCs w:val="24"/>
                <w:lang w:val="en-AU" w:bidi="ar-EG"/>
              </w:rPr>
              <w:t>equipment</w:t>
            </w:r>
          </w:p>
          <w:p w14:paraId="7A9E4573" w14:textId="33201B11" w:rsidR="00215895" w:rsidRPr="00786776" w:rsidRDefault="006D50F4" w:rsidP="00CE2698">
            <w:pPr>
              <w:spacing w:line="276" w:lineRule="auto"/>
              <w:jc w:val="center"/>
              <w:rPr>
                <w:rFonts w:cstheme="minorHAnsi"/>
                <w:sz w:val="24"/>
                <w:szCs w:val="24"/>
                <w:rtl/>
                <w:lang w:val="en-AU" w:bidi="ar-EG"/>
              </w:rPr>
            </w:pPr>
            <w:r w:rsidRPr="00786776">
              <w:rPr>
                <w:rFonts w:cstheme="minorHAnsi"/>
                <w:sz w:val="20"/>
                <w:szCs w:val="20"/>
                <w:lang w:val="en-AU" w:bidi="ar-EG"/>
              </w:rPr>
              <w:t>(</w:t>
            </w:r>
            <w:r w:rsidR="0003438B" w:rsidRPr="00786776">
              <w:rPr>
                <w:rFonts w:cstheme="minorHAnsi"/>
                <w:sz w:val="20"/>
                <w:szCs w:val="20"/>
                <w:lang w:val="en-AU" w:bidi="ar-EG"/>
              </w:rPr>
              <w:t>Projector</w:t>
            </w:r>
            <w:r w:rsidR="00CE2698" w:rsidRPr="00786776">
              <w:rPr>
                <w:rFonts w:cstheme="minorHAnsi"/>
                <w:sz w:val="20"/>
                <w:szCs w:val="20"/>
                <w:lang w:val="en-AU" w:bidi="ar-EG"/>
              </w:rPr>
              <w:t>, smart board, software)</w:t>
            </w:r>
          </w:p>
        </w:tc>
        <w:tc>
          <w:tcPr>
            <w:tcW w:w="4985" w:type="dxa"/>
            <w:shd w:val="clear" w:color="auto" w:fill="D9D9D9" w:themeFill="background1" w:themeFillShade="D9"/>
            <w:vAlign w:val="center"/>
          </w:tcPr>
          <w:p w14:paraId="24DB5586" w14:textId="79AA4465" w:rsidR="00215895" w:rsidRPr="00786776" w:rsidRDefault="00E97F3A" w:rsidP="006D50F4">
            <w:pPr>
              <w:jc w:val="lowKashida"/>
              <w:rPr>
                <w:rFonts w:cstheme="minorHAnsi"/>
                <w:b/>
                <w:bCs/>
                <w:sz w:val="24"/>
                <w:szCs w:val="24"/>
                <w:lang w:val="en-AU"/>
              </w:rPr>
            </w:pPr>
            <w:r w:rsidRPr="00E97F3A">
              <w:rPr>
                <w:rFonts w:cstheme="minorHAnsi"/>
                <w:b/>
                <w:bCs/>
                <w:sz w:val="24"/>
                <w:szCs w:val="24"/>
                <w:lang w:val="en-AU"/>
              </w:rPr>
              <w:t>Data show, Overhead projector, &amp; Smart Board</w:t>
            </w:r>
            <w:r>
              <w:rPr>
                <w:rFonts w:cstheme="minorHAnsi"/>
                <w:b/>
                <w:bCs/>
                <w:sz w:val="24"/>
                <w:szCs w:val="24"/>
                <w:lang w:val="en-AU"/>
              </w:rPr>
              <w:t>.</w:t>
            </w:r>
          </w:p>
        </w:tc>
      </w:tr>
      <w:tr w:rsidR="00215895" w:rsidRPr="00786776" w14:paraId="0F235CE3" w14:textId="77777777" w:rsidTr="000E4E61">
        <w:trPr>
          <w:trHeight w:val="611"/>
          <w:tblCellSpacing w:w="7" w:type="dxa"/>
          <w:jc w:val="center"/>
        </w:trPr>
        <w:tc>
          <w:tcPr>
            <w:tcW w:w="4605" w:type="dxa"/>
            <w:shd w:val="clear" w:color="auto" w:fill="F2F2F2" w:themeFill="background1" w:themeFillShade="F2"/>
            <w:vAlign w:val="center"/>
          </w:tcPr>
          <w:p w14:paraId="76D8D3CE" w14:textId="28653218" w:rsidR="006D50F4" w:rsidRPr="00786776" w:rsidRDefault="006D50F4" w:rsidP="006D50F4">
            <w:pPr>
              <w:spacing w:line="276" w:lineRule="auto"/>
              <w:jc w:val="center"/>
              <w:rPr>
                <w:rFonts w:cstheme="minorHAnsi"/>
                <w:b/>
                <w:bCs/>
                <w:sz w:val="24"/>
                <w:szCs w:val="24"/>
                <w:lang w:val="en-AU" w:bidi="ar-EG"/>
              </w:rPr>
            </w:pPr>
            <w:r w:rsidRPr="00786776">
              <w:rPr>
                <w:rFonts w:cstheme="minorHAnsi"/>
                <w:b/>
                <w:bCs/>
                <w:sz w:val="24"/>
                <w:szCs w:val="24"/>
                <w:lang w:val="en-AU" w:bidi="ar-EG"/>
              </w:rPr>
              <w:t xml:space="preserve">Other </w:t>
            </w:r>
            <w:r w:rsidR="00061BCE" w:rsidRPr="00786776">
              <w:rPr>
                <w:rFonts w:cstheme="minorHAnsi"/>
                <w:b/>
                <w:bCs/>
                <w:sz w:val="24"/>
                <w:szCs w:val="24"/>
                <w:lang w:val="en-AU" w:bidi="ar-EG"/>
              </w:rPr>
              <w:t>equipment</w:t>
            </w:r>
          </w:p>
          <w:p w14:paraId="1F7C545B" w14:textId="36D681A7" w:rsidR="00215895" w:rsidRPr="00786776" w:rsidRDefault="004B0AA7" w:rsidP="0026107D">
            <w:pPr>
              <w:spacing w:line="276" w:lineRule="auto"/>
              <w:jc w:val="center"/>
              <w:rPr>
                <w:rFonts w:cstheme="minorHAnsi"/>
                <w:sz w:val="24"/>
                <w:szCs w:val="24"/>
                <w:rtl/>
                <w:lang w:val="en-AU" w:bidi="ar-EG"/>
              </w:rPr>
            </w:pPr>
            <w:r w:rsidRPr="00786776">
              <w:rPr>
                <w:rFonts w:cstheme="minorHAnsi"/>
                <w:sz w:val="20"/>
                <w:szCs w:val="20"/>
                <w:lang w:val="en-AU" w:bidi="ar-EG"/>
              </w:rPr>
              <w:t>(</w:t>
            </w:r>
            <w:r w:rsidR="0003438B" w:rsidRPr="00786776">
              <w:rPr>
                <w:rFonts w:cstheme="minorHAnsi"/>
                <w:sz w:val="20"/>
                <w:szCs w:val="20"/>
                <w:lang w:val="en-AU" w:bidi="ar-EG"/>
              </w:rPr>
              <w:t>Depending</w:t>
            </w:r>
            <w:r w:rsidRPr="00786776">
              <w:rPr>
                <w:rFonts w:cstheme="minorHAnsi"/>
                <w:sz w:val="20"/>
                <w:szCs w:val="20"/>
                <w:lang w:val="en-AU" w:bidi="ar-EG"/>
              </w:rPr>
              <w:t xml:space="preserve"> on the nature of the specialty)</w:t>
            </w:r>
          </w:p>
        </w:tc>
        <w:tc>
          <w:tcPr>
            <w:tcW w:w="4985" w:type="dxa"/>
            <w:shd w:val="clear" w:color="auto" w:fill="F2F2F2" w:themeFill="background1" w:themeFillShade="F2"/>
            <w:vAlign w:val="center"/>
          </w:tcPr>
          <w:p w14:paraId="7FBCF581" w14:textId="140EC73D" w:rsidR="00215895" w:rsidRPr="00786776" w:rsidRDefault="00E97F3A" w:rsidP="006D50F4">
            <w:pPr>
              <w:jc w:val="lowKashida"/>
              <w:rPr>
                <w:rFonts w:cstheme="minorHAnsi"/>
                <w:b/>
                <w:bCs/>
                <w:sz w:val="24"/>
                <w:szCs w:val="24"/>
                <w:lang w:val="en-AU"/>
              </w:rPr>
            </w:pPr>
            <w:r w:rsidRPr="00E97F3A">
              <w:rPr>
                <w:rFonts w:cstheme="minorHAnsi"/>
                <w:b/>
                <w:bCs/>
                <w:sz w:val="24"/>
                <w:szCs w:val="24"/>
                <w:lang w:val="en-AU"/>
              </w:rPr>
              <w:t>Laboratory equipped for Interpreting activities</w:t>
            </w:r>
            <w:r>
              <w:rPr>
                <w:rFonts w:cstheme="minorHAnsi"/>
                <w:b/>
                <w:bCs/>
                <w:sz w:val="24"/>
                <w:szCs w:val="24"/>
                <w:lang w:val="en-AU"/>
              </w:rPr>
              <w:t>.</w:t>
            </w:r>
          </w:p>
        </w:tc>
      </w:tr>
    </w:tbl>
    <w:p w14:paraId="133CC5C4" w14:textId="77777777" w:rsidR="00D8287E" w:rsidRPr="00786776" w:rsidRDefault="00D8287E" w:rsidP="00D8287E">
      <w:pPr>
        <w:autoSpaceDE w:val="0"/>
        <w:autoSpaceDN w:val="0"/>
        <w:bidi/>
        <w:adjustRightInd w:val="0"/>
        <w:spacing w:after="170" w:line="288" w:lineRule="auto"/>
        <w:textAlignment w:val="center"/>
        <w:rPr>
          <w:rFonts w:cstheme="minorHAnsi"/>
          <w:sz w:val="24"/>
          <w:szCs w:val="24"/>
          <w:rtl/>
          <w:lang w:val="en-AU"/>
        </w:rPr>
      </w:pPr>
    </w:p>
    <w:p w14:paraId="42B58407" w14:textId="3EBA984A" w:rsidR="00844E6A" w:rsidRPr="00786776" w:rsidRDefault="0096582E" w:rsidP="00742A63">
      <w:pPr>
        <w:pStyle w:val="Heading1"/>
        <w:spacing w:before="0"/>
        <w:rPr>
          <w:rStyle w:val="a"/>
          <w:rFonts w:asciiTheme="minorHAnsi" w:hAnsiTheme="minorHAnsi" w:cstheme="minorHAnsi"/>
          <w:b/>
          <w:bCs/>
          <w:color w:val="4C3D8E"/>
          <w:sz w:val="28"/>
          <w:szCs w:val="28"/>
          <w:rtl/>
          <w:lang w:val="en-AU" w:bidi="ar-YE"/>
        </w:rPr>
      </w:pPr>
      <w:bookmarkStart w:id="14" w:name="_Ref115691994"/>
      <w:bookmarkStart w:id="15" w:name="_Toc138158358"/>
      <w:r w:rsidRPr="00786776">
        <w:rPr>
          <w:rStyle w:val="a"/>
          <w:rFonts w:asciiTheme="minorHAnsi" w:hAnsiTheme="minorHAnsi" w:cstheme="minorHAnsi"/>
          <w:b/>
          <w:bCs/>
          <w:color w:val="4C3D8E"/>
          <w:sz w:val="28"/>
          <w:szCs w:val="28"/>
          <w:lang w:val="en-AU" w:bidi="ar-YE"/>
        </w:rPr>
        <w:t xml:space="preserve">F. </w:t>
      </w:r>
      <w:r w:rsidR="001B5836" w:rsidRPr="00786776">
        <w:rPr>
          <w:rStyle w:val="a"/>
          <w:rFonts w:asciiTheme="minorHAnsi" w:hAnsiTheme="minorHAnsi" w:cstheme="minorHAnsi"/>
          <w:b/>
          <w:bCs/>
          <w:color w:val="4C3D8E"/>
          <w:sz w:val="28"/>
          <w:szCs w:val="28"/>
          <w:lang w:val="en-AU" w:bidi="ar-YE"/>
        </w:rPr>
        <w:t xml:space="preserve">Assessment of </w:t>
      </w:r>
      <w:r w:rsidRPr="00786776">
        <w:rPr>
          <w:rStyle w:val="a"/>
          <w:rFonts w:asciiTheme="minorHAnsi" w:hAnsiTheme="minorHAnsi" w:cstheme="minorHAnsi"/>
          <w:b/>
          <w:bCs/>
          <w:color w:val="4C3D8E"/>
          <w:sz w:val="28"/>
          <w:szCs w:val="28"/>
          <w:lang w:val="en-AU" w:bidi="ar-YE"/>
        </w:rPr>
        <w:t>Course Qualit</w:t>
      </w:r>
      <w:bookmarkEnd w:id="14"/>
      <w:r w:rsidR="001B5836" w:rsidRPr="00786776">
        <w:rPr>
          <w:rStyle w:val="a"/>
          <w:rFonts w:asciiTheme="minorHAnsi" w:hAnsiTheme="minorHAnsi" w:cstheme="minorHAnsi"/>
          <w:b/>
          <w:bCs/>
          <w:color w:val="4C3D8E"/>
          <w:sz w:val="28"/>
          <w:szCs w:val="28"/>
          <w:lang w:val="en-AU" w:bidi="ar-YE"/>
        </w:rPr>
        <w:t>y</w:t>
      </w:r>
      <w:r w:rsidR="00D810DD" w:rsidRPr="00786776">
        <w:rPr>
          <w:rStyle w:val="a"/>
          <w:rFonts w:asciiTheme="minorHAnsi" w:hAnsiTheme="minorHAnsi" w:cstheme="minorHAnsi"/>
          <w:b/>
          <w:bCs/>
          <w:color w:val="4C3D8E"/>
          <w:sz w:val="28"/>
          <w:szCs w:val="28"/>
          <w:lang w:val="en-AU" w:bidi="ar-YE"/>
        </w:rPr>
        <w:t>:</w:t>
      </w:r>
      <w:bookmarkEnd w:id="15"/>
      <w:r w:rsidR="001B5836" w:rsidRPr="00786776">
        <w:rPr>
          <w:rStyle w:val="a"/>
          <w:rFonts w:asciiTheme="minorHAnsi" w:hAnsiTheme="minorHAnsi" w:cstheme="minorHAnsi"/>
          <w:b/>
          <w:bCs/>
          <w:color w:val="4C3D8E"/>
          <w:sz w:val="28"/>
          <w:szCs w:val="28"/>
          <w:lang w:val="en-AU" w:bidi="ar-YE"/>
        </w:rPr>
        <w:t xml:space="preserve"> </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753"/>
        <w:gridCol w:w="3079"/>
        <w:gridCol w:w="2800"/>
      </w:tblGrid>
      <w:tr w:rsidR="0096582E" w:rsidRPr="00786776" w14:paraId="3F40FF6C" w14:textId="77777777" w:rsidTr="000E4E61">
        <w:trPr>
          <w:trHeight w:val="453"/>
          <w:tblHeader/>
          <w:tblCellSpacing w:w="7" w:type="dxa"/>
          <w:jc w:val="center"/>
        </w:trPr>
        <w:tc>
          <w:tcPr>
            <w:tcW w:w="3732" w:type="dxa"/>
            <w:shd w:val="clear" w:color="auto" w:fill="4C3D8E"/>
            <w:vAlign w:val="center"/>
          </w:tcPr>
          <w:p w14:paraId="080F415D" w14:textId="28959945" w:rsidR="0096582E" w:rsidRPr="00786776" w:rsidRDefault="00BB5081" w:rsidP="0096582E">
            <w:pPr>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 xml:space="preserve">Assessment </w:t>
            </w:r>
            <w:r w:rsidR="0096582E" w:rsidRPr="00786776">
              <w:rPr>
                <w:rFonts w:cstheme="minorHAnsi"/>
                <w:b/>
                <w:bCs/>
                <w:color w:val="F2F2F2" w:themeColor="background1" w:themeShade="F2"/>
                <w:sz w:val="24"/>
                <w:szCs w:val="24"/>
                <w:lang w:val="en-AU" w:bidi="ar-EG"/>
              </w:rPr>
              <w:t xml:space="preserve">Areas/Issues  </w:t>
            </w:r>
          </w:p>
        </w:tc>
        <w:tc>
          <w:tcPr>
            <w:tcW w:w="3065" w:type="dxa"/>
            <w:shd w:val="clear" w:color="auto" w:fill="4C3D8E"/>
            <w:vAlign w:val="center"/>
          </w:tcPr>
          <w:p w14:paraId="4C4B4BF3" w14:textId="538AC843" w:rsidR="0096582E" w:rsidRPr="00786776" w:rsidRDefault="0093385B" w:rsidP="0096582E">
            <w:pPr>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A</w:t>
            </w:r>
            <w:r w:rsidR="00BB5081" w:rsidRPr="00786776">
              <w:rPr>
                <w:rFonts w:cstheme="minorHAnsi"/>
                <w:b/>
                <w:bCs/>
                <w:color w:val="F2F2F2" w:themeColor="background1" w:themeShade="F2"/>
                <w:sz w:val="24"/>
                <w:szCs w:val="24"/>
                <w:lang w:val="en-AU" w:bidi="ar-EG"/>
              </w:rPr>
              <w:t>ssessor</w:t>
            </w:r>
          </w:p>
        </w:tc>
        <w:tc>
          <w:tcPr>
            <w:tcW w:w="2779" w:type="dxa"/>
            <w:shd w:val="clear" w:color="auto" w:fill="4C3D8E"/>
            <w:vAlign w:val="center"/>
          </w:tcPr>
          <w:p w14:paraId="7FAD87D5" w14:textId="00210D00" w:rsidR="0096582E" w:rsidRPr="00786776" w:rsidRDefault="0062632C" w:rsidP="0096582E">
            <w:pPr>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 xml:space="preserve">Assessment </w:t>
            </w:r>
            <w:r w:rsidR="0096582E" w:rsidRPr="00786776">
              <w:rPr>
                <w:rFonts w:cstheme="minorHAnsi"/>
                <w:b/>
                <w:bCs/>
                <w:color w:val="F2F2F2" w:themeColor="background1" w:themeShade="F2"/>
                <w:sz w:val="24"/>
                <w:szCs w:val="24"/>
                <w:lang w:val="en-AU" w:bidi="ar-EG"/>
              </w:rPr>
              <w:t>Methods</w:t>
            </w:r>
          </w:p>
        </w:tc>
      </w:tr>
      <w:tr w:rsidR="00844E6A" w:rsidRPr="00786776" w14:paraId="0E232717" w14:textId="77777777" w:rsidTr="000E4E61">
        <w:trPr>
          <w:trHeight w:val="283"/>
          <w:tblCellSpacing w:w="7" w:type="dxa"/>
          <w:jc w:val="center"/>
        </w:trPr>
        <w:tc>
          <w:tcPr>
            <w:tcW w:w="3732" w:type="dxa"/>
            <w:shd w:val="clear" w:color="auto" w:fill="F2F2F2" w:themeFill="background1" w:themeFillShade="F2"/>
            <w:vAlign w:val="center"/>
          </w:tcPr>
          <w:p w14:paraId="3B93B49E" w14:textId="250148AC" w:rsidR="00844E6A" w:rsidRPr="00786776" w:rsidRDefault="0096582E" w:rsidP="00742A63">
            <w:pPr>
              <w:jc w:val="center"/>
              <w:rPr>
                <w:rFonts w:cstheme="minorHAnsi"/>
                <w:b/>
                <w:bCs/>
                <w:sz w:val="24"/>
                <w:szCs w:val="24"/>
                <w:lang w:val="en-AU" w:bidi="ar-EG"/>
              </w:rPr>
            </w:pPr>
            <w:bookmarkStart w:id="16" w:name="_Hlk513021635"/>
            <w:r w:rsidRPr="00786776">
              <w:rPr>
                <w:rFonts w:cstheme="minorHAnsi"/>
                <w:b/>
                <w:bCs/>
                <w:sz w:val="24"/>
                <w:szCs w:val="24"/>
                <w:lang w:val="en-AU" w:bidi="ar-EG"/>
              </w:rPr>
              <w:t>Effectiveness of teaching</w:t>
            </w:r>
          </w:p>
        </w:tc>
        <w:tc>
          <w:tcPr>
            <w:tcW w:w="3065" w:type="dxa"/>
            <w:shd w:val="clear" w:color="auto" w:fill="F2F2F2" w:themeFill="background1" w:themeFillShade="F2"/>
            <w:vAlign w:val="center"/>
          </w:tcPr>
          <w:p w14:paraId="2C84D7D5" w14:textId="6D20908B" w:rsidR="00844E6A" w:rsidRPr="00786776" w:rsidRDefault="00E97F3A" w:rsidP="0096582E">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Students</w:t>
            </w:r>
          </w:p>
        </w:tc>
        <w:tc>
          <w:tcPr>
            <w:tcW w:w="2779" w:type="dxa"/>
            <w:shd w:val="clear" w:color="auto" w:fill="F2F2F2" w:themeFill="background1" w:themeFillShade="F2"/>
            <w:vAlign w:val="center"/>
          </w:tcPr>
          <w:p w14:paraId="7F58D653" w14:textId="5FDF3B30" w:rsidR="00844E6A" w:rsidRPr="00786776" w:rsidRDefault="00E97F3A" w:rsidP="0096582E">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Direct: Questionnaire</w:t>
            </w:r>
          </w:p>
        </w:tc>
      </w:tr>
      <w:tr w:rsidR="0096582E" w:rsidRPr="00786776" w14:paraId="5740896B" w14:textId="77777777" w:rsidTr="000E4E61">
        <w:trPr>
          <w:trHeight w:val="283"/>
          <w:tblCellSpacing w:w="7" w:type="dxa"/>
          <w:jc w:val="center"/>
        </w:trPr>
        <w:tc>
          <w:tcPr>
            <w:tcW w:w="3732" w:type="dxa"/>
            <w:shd w:val="clear" w:color="auto" w:fill="D9D9D9" w:themeFill="background1" w:themeFillShade="D9"/>
            <w:vAlign w:val="center"/>
          </w:tcPr>
          <w:p w14:paraId="759F576C" w14:textId="1A1927A7" w:rsidR="0096582E" w:rsidRPr="00786776" w:rsidRDefault="0096582E" w:rsidP="00742A63">
            <w:pPr>
              <w:jc w:val="center"/>
              <w:rPr>
                <w:rFonts w:cstheme="minorHAnsi"/>
                <w:b/>
                <w:bCs/>
                <w:sz w:val="24"/>
                <w:szCs w:val="24"/>
                <w:lang w:val="en-AU" w:bidi="ar-EG"/>
              </w:rPr>
            </w:pPr>
            <w:r w:rsidRPr="00786776">
              <w:rPr>
                <w:rFonts w:cstheme="minorHAnsi"/>
                <w:b/>
                <w:bCs/>
                <w:sz w:val="24"/>
                <w:szCs w:val="24"/>
                <w:lang w:val="en-AU" w:bidi="ar-EG"/>
              </w:rPr>
              <w:t xml:space="preserve">Effectiveness of </w:t>
            </w:r>
            <w:r w:rsidR="00E97F3A" w:rsidRPr="00786776">
              <w:rPr>
                <w:rFonts w:cstheme="minorHAnsi"/>
                <w:b/>
                <w:bCs/>
                <w:sz w:val="24"/>
                <w:szCs w:val="24"/>
                <w:lang w:val="en-AU" w:bidi="ar-EG"/>
              </w:rPr>
              <w:t>students’</w:t>
            </w:r>
            <w:r w:rsidRPr="00786776">
              <w:rPr>
                <w:rFonts w:cstheme="minorHAnsi"/>
                <w:b/>
                <w:bCs/>
                <w:sz w:val="24"/>
                <w:szCs w:val="24"/>
                <w:lang w:val="en-AU" w:bidi="ar-EG"/>
              </w:rPr>
              <w:t xml:space="preserve"> assessment</w:t>
            </w:r>
          </w:p>
        </w:tc>
        <w:tc>
          <w:tcPr>
            <w:tcW w:w="3065" w:type="dxa"/>
            <w:shd w:val="clear" w:color="auto" w:fill="D9D9D9" w:themeFill="background1" w:themeFillShade="D9"/>
            <w:vAlign w:val="center"/>
          </w:tcPr>
          <w:p w14:paraId="7CE9C1AB" w14:textId="6649CD2E" w:rsidR="0096582E" w:rsidRPr="00786776" w:rsidRDefault="00E97F3A" w:rsidP="0096582E">
            <w:pPr>
              <w:jc w:val="lowKashida"/>
              <w:rPr>
                <w:rFonts w:cstheme="minorHAnsi"/>
                <w:b/>
                <w:bCs/>
                <w:color w:val="525252" w:themeColor="accent3" w:themeShade="80"/>
                <w:sz w:val="24"/>
                <w:szCs w:val="24"/>
                <w:rtl/>
                <w:lang w:val="en-AU"/>
              </w:rPr>
            </w:pPr>
            <w:proofErr w:type="gramStart"/>
            <w:r w:rsidRPr="00E97F3A">
              <w:rPr>
                <w:rFonts w:cstheme="minorHAnsi"/>
                <w:b/>
                <w:bCs/>
                <w:color w:val="525252" w:themeColor="accent3" w:themeShade="80"/>
                <w:sz w:val="24"/>
                <w:szCs w:val="24"/>
                <w:lang w:val="en-AU"/>
              </w:rPr>
              <w:t>Peers</w:t>
            </w:r>
            <w:proofErr w:type="gramEnd"/>
            <w:r w:rsidRPr="00E97F3A">
              <w:rPr>
                <w:rFonts w:cstheme="minorHAnsi"/>
                <w:b/>
                <w:bCs/>
                <w:color w:val="525252" w:themeColor="accent3" w:themeShade="80"/>
                <w:sz w:val="24"/>
                <w:szCs w:val="24"/>
                <w:lang w:val="en-AU"/>
              </w:rPr>
              <w:t xml:space="preserve"> </w:t>
            </w:r>
            <w:r>
              <w:rPr>
                <w:rFonts w:cstheme="minorHAnsi"/>
                <w:b/>
                <w:bCs/>
                <w:color w:val="525252" w:themeColor="accent3" w:themeShade="80"/>
                <w:sz w:val="24"/>
                <w:szCs w:val="24"/>
                <w:lang w:val="en-AU"/>
              </w:rPr>
              <w:t xml:space="preserve">reviewers &amp; course coordinator </w:t>
            </w:r>
          </w:p>
        </w:tc>
        <w:tc>
          <w:tcPr>
            <w:tcW w:w="2779" w:type="dxa"/>
            <w:shd w:val="clear" w:color="auto" w:fill="D9D9D9" w:themeFill="background1" w:themeFillShade="D9"/>
            <w:vAlign w:val="center"/>
          </w:tcPr>
          <w:p w14:paraId="2EB7ABA4" w14:textId="33E4187F" w:rsidR="0096582E" w:rsidRPr="00786776" w:rsidRDefault="00E97F3A" w:rsidP="0096582E">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Direct: Discussion</w:t>
            </w:r>
          </w:p>
        </w:tc>
      </w:tr>
      <w:tr w:rsidR="0096582E" w:rsidRPr="00786776" w14:paraId="1644584C" w14:textId="77777777" w:rsidTr="000E4E61">
        <w:trPr>
          <w:trHeight w:val="283"/>
          <w:tblCellSpacing w:w="7" w:type="dxa"/>
          <w:jc w:val="center"/>
        </w:trPr>
        <w:tc>
          <w:tcPr>
            <w:tcW w:w="3732" w:type="dxa"/>
            <w:shd w:val="clear" w:color="auto" w:fill="F2F2F2" w:themeFill="background1" w:themeFillShade="F2"/>
            <w:vAlign w:val="center"/>
          </w:tcPr>
          <w:p w14:paraId="61E4BBB7" w14:textId="7DE1C6C5" w:rsidR="0096582E" w:rsidRPr="00786776" w:rsidRDefault="0096582E" w:rsidP="00742A63">
            <w:pPr>
              <w:jc w:val="center"/>
              <w:rPr>
                <w:rFonts w:cstheme="minorHAnsi"/>
                <w:b/>
                <w:bCs/>
                <w:sz w:val="24"/>
                <w:szCs w:val="24"/>
                <w:lang w:val="en-AU" w:bidi="ar-EG"/>
              </w:rPr>
            </w:pPr>
            <w:r w:rsidRPr="00786776">
              <w:rPr>
                <w:rFonts w:cstheme="minorHAnsi"/>
                <w:b/>
                <w:bCs/>
                <w:sz w:val="24"/>
                <w:szCs w:val="24"/>
                <w:lang w:val="en-AU" w:bidi="ar-EG"/>
              </w:rPr>
              <w:t>Quality of learning resources</w:t>
            </w:r>
          </w:p>
        </w:tc>
        <w:tc>
          <w:tcPr>
            <w:tcW w:w="3065" w:type="dxa"/>
            <w:shd w:val="clear" w:color="auto" w:fill="F2F2F2" w:themeFill="background1" w:themeFillShade="F2"/>
            <w:vAlign w:val="center"/>
          </w:tcPr>
          <w:p w14:paraId="1F024043" w14:textId="57B2D3D1" w:rsidR="0096582E" w:rsidRPr="00786776" w:rsidRDefault="00E97F3A" w:rsidP="0096582E">
            <w:pPr>
              <w:jc w:val="lowKashida"/>
              <w:rPr>
                <w:rFonts w:cstheme="minorHAnsi"/>
                <w:b/>
                <w:bCs/>
                <w:color w:val="525252" w:themeColor="accent3" w:themeShade="80"/>
                <w:sz w:val="24"/>
                <w:szCs w:val="24"/>
                <w:lang w:val="en-AU"/>
              </w:rPr>
            </w:pPr>
            <w:r w:rsidRPr="00E97F3A">
              <w:rPr>
                <w:rFonts w:cstheme="minorHAnsi"/>
                <w:b/>
                <w:bCs/>
                <w:color w:val="525252" w:themeColor="accent3" w:themeShade="80"/>
                <w:sz w:val="24"/>
                <w:szCs w:val="24"/>
                <w:lang w:val="en-AU"/>
              </w:rPr>
              <w:t>Course coordinator</w:t>
            </w:r>
          </w:p>
        </w:tc>
        <w:tc>
          <w:tcPr>
            <w:tcW w:w="2779" w:type="dxa"/>
            <w:shd w:val="clear" w:color="auto" w:fill="F2F2F2" w:themeFill="background1" w:themeFillShade="F2"/>
            <w:vAlign w:val="center"/>
          </w:tcPr>
          <w:p w14:paraId="34680995" w14:textId="003BD121" w:rsidR="0096582E" w:rsidRPr="00786776" w:rsidRDefault="00E97F3A" w:rsidP="0096582E">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Indirect: Statistics</w:t>
            </w:r>
          </w:p>
        </w:tc>
      </w:tr>
      <w:tr w:rsidR="0096582E" w:rsidRPr="00786776" w14:paraId="3BCC73CE" w14:textId="77777777" w:rsidTr="000E4E61">
        <w:trPr>
          <w:trHeight w:val="283"/>
          <w:tblCellSpacing w:w="7" w:type="dxa"/>
          <w:jc w:val="center"/>
        </w:trPr>
        <w:tc>
          <w:tcPr>
            <w:tcW w:w="3732" w:type="dxa"/>
            <w:shd w:val="clear" w:color="auto" w:fill="D9D9D9" w:themeFill="background1" w:themeFillShade="D9"/>
            <w:vAlign w:val="center"/>
          </w:tcPr>
          <w:p w14:paraId="56FC13CE" w14:textId="554CB31C" w:rsidR="0096582E" w:rsidRPr="00786776" w:rsidRDefault="00943D31" w:rsidP="00742A63">
            <w:pPr>
              <w:jc w:val="center"/>
              <w:rPr>
                <w:rFonts w:cstheme="minorHAnsi"/>
                <w:b/>
                <w:bCs/>
                <w:sz w:val="24"/>
                <w:szCs w:val="24"/>
                <w:lang w:val="en-AU" w:bidi="ar-EG"/>
              </w:rPr>
            </w:pPr>
            <w:r w:rsidRPr="00786776">
              <w:rPr>
                <w:rFonts w:cstheme="minorHAnsi"/>
                <w:b/>
                <w:bCs/>
                <w:sz w:val="24"/>
                <w:szCs w:val="24"/>
                <w:lang w:val="en-AU" w:bidi="ar-EG"/>
              </w:rPr>
              <w:lastRenderedPageBreak/>
              <w:t xml:space="preserve">The extent to which </w:t>
            </w:r>
            <w:r w:rsidR="00AD1A03" w:rsidRPr="00786776">
              <w:rPr>
                <w:rFonts w:cstheme="minorHAnsi"/>
                <w:b/>
                <w:bCs/>
                <w:sz w:val="24"/>
                <w:szCs w:val="24"/>
                <w:lang w:val="en-AU" w:bidi="ar-EG"/>
              </w:rPr>
              <w:t>CLOs</w:t>
            </w:r>
            <w:r w:rsidRPr="00786776">
              <w:rPr>
                <w:rFonts w:cstheme="minorHAnsi"/>
                <w:b/>
                <w:bCs/>
                <w:sz w:val="24"/>
                <w:szCs w:val="24"/>
                <w:lang w:val="en-AU" w:bidi="ar-EG"/>
              </w:rPr>
              <w:t xml:space="preserve"> have been achieved</w:t>
            </w:r>
          </w:p>
        </w:tc>
        <w:tc>
          <w:tcPr>
            <w:tcW w:w="3065" w:type="dxa"/>
            <w:shd w:val="clear" w:color="auto" w:fill="D9D9D9" w:themeFill="background1" w:themeFillShade="D9"/>
            <w:vAlign w:val="center"/>
          </w:tcPr>
          <w:p w14:paraId="1F90A885" w14:textId="3897DAEB" w:rsidR="0096582E" w:rsidRPr="00786776" w:rsidRDefault="00E97F3A" w:rsidP="0096582E">
            <w:pPr>
              <w:jc w:val="lowKashida"/>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 xml:space="preserve">Quality committee </w:t>
            </w:r>
          </w:p>
        </w:tc>
        <w:tc>
          <w:tcPr>
            <w:tcW w:w="2779" w:type="dxa"/>
            <w:shd w:val="clear" w:color="auto" w:fill="D9D9D9" w:themeFill="background1" w:themeFillShade="D9"/>
            <w:vAlign w:val="center"/>
          </w:tcPr>
          <w:p w14:paraId="0B9DB243" w14:textId="48BC557A" w:rsidR="0096582E" w:rsidRPr="00786776" w:rsidRDefault="00E97F3A" w:rsidP="0096582E">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Indirect: Course Report</w:t>
            </w:r>
          </w:p>
        </w:tc>
      </w:tr>
      <w:tr w:rsidR="0096582E" w:rsidRPr="00786776" w14:paraId="4F20C25E" w14:textId="77777777" w:rsidTr="000E4E61">
        <w:trPr>
          <w:trHeight w:val="283"/>
          <w:tblCellSpacing w:w="7" w:type="dxa"/>
          <w:jc w:val="center"/>
        </w:trPr>
        <w:tc>
          <w:tcPr>
            <w:tcW w:w="3732" w:type="dxa"/>
            <w:shd w:val="clear" w:color="auto" w:fill="F2F2F2" w:themeFill="background1" w:themeFillShade="F2"/>
            <w:vAlign w:val="center"/>
          </w:tcPr>
          <w:p w14:paraId="2D8379E8" w14:textId="257444FC" w:rsidR="0096582E" w:rsidRPr="00786776" w:rsidRDefault="0096582E" w:rsidP="00742A63">
            <w:pPr>
              <w:jc w:val="center"/>
              <w:rPr>
                <w:rFonts w:cstheme="minorHAnsi"/>
                <w:b/>
                <w:bCs/>
                <w:sz w:val="24"/>
                <w:szCs w:val="24"/>
                <w:lang w:val="en-AU" w:bidi="ar-EG"/>
              </w:rPr>
            </w:pPr>
            <w:r w:rsidRPr="00786776">
              <w:rPr>
                <w:rFonts w:cstheme="minorHAnsi"/>
                <w:b/>
                <w:bCs/>
                <w:sz w:val="24"/>
                <w:szCs w:val="24"/>
                <w:lang w:val="en-AU" w:bidi="ar-EG"/>
              </w:rPr>
              <w:t>Other</w:t>
            </w:r>
          </w:p>
        </w:tc>
        <w:tc>
          <w:tcPr>
            <w:tcW w:w="3065" w:type="dxa"/>
            <w:shd w:val="clear" w:color="auto" w:fill="F2F2F2" w:themeFill="background1" w:themeFillShade="F2"/>
            <w:vAlign w:val="center"/>
          </w:tcPr>
          <w:p w14:paraId="27E88B7B" w14:textId="77777777" w:rsidR="0096582E" w:rsidRPr="00786776" w:rsidRDefault="0096582E" w:rsidP="0096582E">
            <w:pPr>
              <w:jc w:val="lowKashida"/>
              <w:rPr>
                <w:rFonts w:cstheme="minorHAnsi"/>
                <w:b/>
                <w:bCs/>
                <w:color w:val="525252" w:themeColor="accent3" w:themeShade="80"/>
                <w:sz w:val="24"/>
                <w:szCs w:val="24"/>
                <w:lang w:val="en-AU"/>
              </w:rPr>
            </w:pPr>
          </w:p>
        </w:tc>
        <w:tc>
          <w:tcPr>
            <w:tcW w:w="2779" w:type="dxa"/>
            <w:shd w:val="clear" w:color="auto" w:fill="F2F2F2" w:themeFill="background1" w:themeFillShade="F2"/>
            <w:vAlign w:val="center"/>
          </w:tcPr>
          <w:p w14:paraId="1F3BAB21" w14:textId="77777777" w:rsidR="0096582E" w:rsidRPr="00786776" w:rsidRDefault="0096582E" w:rsidP="0096582E">
            <w:pPr>
              <w:jc w:val="lowKashida"/>
              <w:rPr>
                <w:rFonts w:cstheme="minorHAnsi"/>
                <w:b/>
                <w:bCs/>
                <w:color w:val="525252" w:themeColor="accent3" w:themeShade="80"/>
                <w:sz w:val="24"/>
                <w:szCs w:val="24"/>
                <w:rtl/>
                <w:lang w:val="en-AU"/>
              </w:rPr>
            </w:pPr>
          </w:p>
        </w:tc>
      </w:tr>
    </w:tbl>
    <w:bookmarkEnd w:id="16"/>
    <w:p w14:paraId="59FBFA88" w14:textId="5E7EC0C0" w:rsidR="0096582E" w:rsidRPr="00E97F3A" w:rsidRDefault="003964EF" w:rsidP="00E97F3A">
      <w:pPr>
        <w:autoSpaceDE w:val="0"/>
        <w:autoSpaceDN w:val="0"/>
        <w:adjustRightInd w:val="0"/>
        <w:spacing w:after="0" w:line="288" w:lineRule="auto"/>
        <w:textAlignment w:val="center"/>
        <w:rPr>
          <w:rFonts w:cstheme="minorHAnsi"/>
          <w:sz w:val="20"/>
          <w:szCs w:val="20"/>
          <w:lang w:val="en-AU" w:bidi="ar-EG"/>
        </w:rPr>
      </w:pPr>
      <w:proofErr w:type="gramStart"/>
      <w:r w:rsidRPr="00786776">
        <w:rPr>
          <w:rFonts w:cstheme="minorHAnsi"/>
          <w:b/>
          <w:bCs/>
          <w:color w:val="52B5C2"/>
          <w:sz w:val="20"/>
          <w:szCs w:val="20"/>
          <w:lang w:val="en-AU" w:bidi="ar-EG"/>
        </w:rPr>
        <w:t xml:space="preserve">Assessor </w:t>
      </w:r>
      <w:r w:rsidR="0096582E" w:rsidRPr="00786776">
        <w:rPr>
          <w:rFonts w:cstheme="minorHAnsi"/>
          <w:b/>
          <w:bCs/>
          <w:color w:val="52B5C2"/>
          <w:sz w:val="20"/>
          <w:szCs w:val="20"/>
          <w:lang w:val="en-AU" w:bidi="ar-EG"/>
        </w:rPr>
        <w:t xml:space="preserve"> </w:t>
      </w:r>
      <w:r w:rsidR="0096582E" w:rsidRPr="00786776">
        <w:rPr>
          <w:rFonts w:cstheme="minorHAnsi"/>
          <w:sz w:val="20"/>
          <w:szCs w:val="20"/>
          <w:lang w:val="en-AU" w:bidi="ar-EG"/>
        </w:rPr>
        <w:t>(</w:t>
      </w:r>
      <w:proofErr w:type="gramEnd"/>
      <w:r w:rsidR="0096582E" w:rsidRPr="00786776">
        <w:rPr>
          <w:rFonts w:cstheme="minorHAnsi"/>
          <w:sz w:val="20"/>
          <w:szCs w:val="20"/>
          <w:lang w:val="en-AU" w:bidi="ar-EG"/>
        </w:rPr>
        <w:t xml:space="preserve">Students, Faculty, Program Leaders, Peer Reviewer, Others (specify) </w:t>
      </w:r>
      <w:r w:rsidR="0096582E" w:rsidRPr="00786776">
        <w:rPr>
          <w:rFonts w:cstheme="minorHAnsi"/>
          <w:b/>
          <w:bCs/>
          <w:color w:val="52B5C2"/>
          <w:sz w:val="20"/>
          <w:szCs w:val="20"/>
          <w:lang w:val="en-AU" w:bidi="ar-EG"/>
        </w:rPr>
        <w:t>Assessment Methods</w:t>
      </w:r>
      <w:r w:rsidR="0096582E" w:rsidRPr="00786776">
        <w:rPr>
          <w:rFonts w:cstheme="minorHAnsi"/>
          <w:color w:val="52B5C2"/>
          <w:sz w:val="20"/>
          <w:szCs w:val="20"/>
          <w:lang w:val="en-AU" w:bidi="ar-EG"/>
        </w:rPr>
        <w:t xml:space="preserve"> </w:t>
      </w:r>
      <w:r w:rsidR="0096582E" w:rsidRPr="00786776">
        <w:rPr>
          <w:rFonts w:cstheme="minorHAnsi"/>
          <w:sz w:val="20"/>
          <w:szCs w:val="20"/>
          <w:lang w:val="en-AU" w:bidi="ar-EG"/>
        </w:rPr>
        <w:t>(Direct, Indirect)</w:t>
      </w:r>
    </w:p>
    <w:p w14:paraId="2296C9B7" w14:textId="1E6F1BB7" w:rsidR="00A44627" w:rsidRPr="00786776" w:rsidRDefault="004B7DEB" w:rsidP="00742A63">
      <w:pPr>
        <w:pStyle w:val="Heading1"/>
        <w:spacing w:before="0"/>
        <w:rPr>
          <w:rStyle w:val="a"/>
          <w:rFonts w:asciiTheme="minorHAnsi" w:hAnsiTheme="minorHAnsi" w:cstheme="minorHAnsi"/>
          <w:b/>
          <w:bCs/>
          <w:color w:val="4C3D8E"/>
          <w:sz w:val="32"/>
          <w:szCs w:val="32"/>
          <w:rtl/>
          <w:lang w:val="en-AU"/>
        </w:rPr>
      </w:pPr>
      <w:bookmarkStart w:id="17" w:name="_Ref115692041"/>
      <w:bookmarkStart w:id="18" w:name="_Toc138158359"/>
      <w:r w:rsidRPr="00786776">
        <w:rPr>
          <w:rStyle w:val="a"/>
          <w:rFonts w:asciiTheme="minorHAnsi" w:hAnsiTheme="minorHAnsi" w:cstheme="minorHAnsi"/>
          <w:b/>
          <w:bCs/>
          <w:color w:val="4C3D8E"/>
          <w:sz w:val="32"/>
          <w:szCs w:val="32"/>
          <w:lang w:val="en-AU"/>
        </w:rPr>
        <w:t>G. Specification Approval Data</w:t>
      </w:r>
      <w:bookmarkEnd w:id="17"/>
      <w:r w:rsidR="00D810DD" w:rsidRPr="00786776">
        <w:rPr>
          <w:rStyle w:val="a"/>
          <w:rFonts w:asciiTheme="minorHAnsi" w:hAnsiTheme="minorHAnsi" w:cstheme="minorHAnsi"/>
          <w:b/>
          <w:bCs/>
          <w:color w:val="4C3D8E"/>
          <w:sz w:val="32"/>
          <w:szCs w:val="32"/>
          <w:lang w:val="en-AU"/>
        </w:rPr>
        <w:t>:</w:t>
      </w:r>
      <w:bookmarkEnd w:id="18"/>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783"/>
        <w:gridCol w:w="6849"/>
      </w:tblGrid>
      <w:tr w:rsidR="00A44627" w:rsidRPr="00786776" w14:paraId="00B22C97" w14:textId="77777777" w:rsidTr="000E4E61">
        <w:trPr>
          <w:trHeight w:val="534"/>
          <w:tblCellSpacing w:w="7" w:type="dxa"/>
          <w:jc w:val="center"/>
        </w:trPr>
        <w:tc>
          <w:tcPr>
            <w:tcW w:w="2762" w:type="dxa"/>
            <w:shd w:val="clear" w:color="auto" w:fill="4C3D8E"/>
            <w:vAlign w:val="center"/>
          </w:tcPr>
          <w:p w14:paraId="2E13F7F3" w14:textId="77EDCABB" w:rsidR="00A44627" w:rsidRPr="00786776" w:rsidRDefault="004B7DEB" w:rsidP="004B7DEB">
            <w:pPr>
              <w:rPr>
                <w:rFonts w:cstheme="minorHAnsi"/>
                <w:b/>
                <w:bCs/>
                <w:caps/>
                <w:color w:val="FFFFFF" w:themeColor="background1"/>
                <w:sz w:val="24"/>
                <w:szCs w:val="24"/>
                <w:rtl/>
                <w:lang w:val="en-AU"/>
              </w:rPr>
            </w:pPr>
            <w:r w:rsidRPr="00786776">
              <w:rPr>
                <w:rFonts w:cstheme="minorHAnsi"/>
                <w:b/>
                <w:bCs/>
                <w:caps/>
                <w:color w:val="FFFFFF" w:themeColor="background1"/>
                <w:sz w:val="24"/>
                <w:szCs w:val="24"/>
                <w:lang w:val="en-AU"/>
              </w:rPr>
              <w:t>Council /C</w:t>
            </w:r>
            <w:r w:rsidR="002B2E91" w:rsidRPr="00786776">
              <w:rPr>
                <w:rFonts w:cstheme="minorHAnsi"/>
                <w:b/>
                <w:bCs/>
                <w:caps/>
                <w:color w:val="FFFFFF" w:themeColor="background1"/>
                <w:sz w:val="24"/>
                <w:szCs w:val="24"/>
                <w:lang w:val="en-AU"/>
              </w:rPr>
              <w:t>OMM</w:t>
            </w:r>
            <w:r w:rsidRPr="00786776">
              <w:rPr>
                <w:rFonts w:cstheme="minorHAnsi"/>
                <w:b/>
                <w:bCs/>
                <w:caps/>
                <w:color w:val="FFFFFF" w:themeColor="background1"/>
                <w:sz w:val="24"/>
                <w:szCs w:val="24"/>
                <w:lang w:val="en-AU"/>
              </w:rPr>
              <w:t>ittee</w:t>
            </w:r>
          </w:p>
        </w:tc>
        <w:tc>
          <w:tcPr>
            <w:tcW w:w="6828" w:type="dxa"/>
            <w:shd w:val="clear" w:color="auto" w:fill="F2F2F2" w:themeFill="background1" w:themeFillShade="F2"/>
            <w:vAlign w:val="center"/>
          </w:tcPr>
          <w:p w14:paraId="4F1C0329" w14:textId="3C757746" w:rsidR="00A44627" w:rsidRPr="00786776" w:rsidRDefault="00E97F3A" w:rsidP="004B7DEB">
            <w:pPr>
              <w:rPr>
                <w:rFonts w:cstheme="minorHAnsi"/>
                <w:b/>
                <w:bCs/>
                <w:caps/>
                <w:sz w:val="24"/>
                <w:szCs w:val="24"/>
                <w:rtl/>
                <w:lang w:val="en-AU" w:bidi="ar-EG"/>
              </w:rPr>
            </w:pPr>
            <w:r>
              <w:rPr>
                <w:rFonts w:cstheme="minorHAnsi"/>
                <w:b/>
                <w:bCs/>
                <w:caps/>
                <w:sz w:val="24"/>
                <w:szCs w:val="24"/>
                <w:lang w:val="en-AU" w:bidi="ar-EG"/>
              </w:rPr>
              <w:t xml:space="preserve">Translation/English Depratment </w:t>
            </w:r>
          </w:p>
        </w:tc>
      </w:tr>
      <w:tr w:rsidR="00A44627" w:rsidRPr="00786776" w14:paraId="22822195" w14:textId="77777777" w:rsidTr="000E4E61">
        <w:trPr>
          <w:trHeight w:val="519"/>
          <w:tblCellSpacing w:w="7" w:type="dxa"/>
          <w:jc w:val="center"/>
        </w:trPr>
        <w:tc>
          <w:tcPr>
            <w:tcW w:w="2762" w:type="dxa"/>
            <w:shd w:val="clear" w:color="auto" w:fill="4C3D8E"/>
            <w:vAlign w:val="center"/>
          </w:tcPr>
          <w:p w14:paraId="4E655786" w14:textId="1DE408E9" w:rsidR="00A44627" w:rsidRPr="00786776" w:rsidRDefault="004B7DEB" w:rsidP="004B7DEB">
            <w:pPr>
              <w:rPr>
                <w:rFonts w:cstheme="minorHAnsi"/>
                <w:b/>
                <w:bCs/>
                <w:caps/>
                <w:color w:val="FFFFFF" w:themeColor="background1"/>
                <w:sz w:val="24"/>
                <w:szCs w:val="24"/>
                <w:rtl/>
                <w:lang w:val="en-AU"/>
              </w:rPr>
            </w:pPr>
            <w:r w:rsidRPr="00786776">
              <w:rPr>
                <w:rFonts w:cstheme="minorHAnsi"/>
                <w:b/>
                <w:bCs/>
                <w:caps/>
                <w:color w:val="FFFFFF" w:themeColor="background1"/>
                <w:sz w:val="24"/>
                <w:szCs w:val="24"/>
                <w:lang w:val="en-AU"/>
              </w:rPr>
              <w:t>R</w:t>
            </w:r>
            <w:r w:rsidR="002B2E91" w:rsidRPr="00786776">
              <w:rPr>
                <w:rFonts w:cstheme="minorHAnsi"/>
                <w:b/>
                <w:bCs/>
                <w:caps/>
                <w:color w:val="FFFFFF" w:themeColor="background1"/>
                <w:sz w:val="24"/>
                <w:szCs w:val="24"/>
                <w:lang w:val="en-AU"/>
              </w:rPr>
              <w:t>ef</w:t>
            </w:r>
            <w:r w:rsidRPr="00786776">
              <w:rPr>
                <w:rFonts w:cstheme="minorHAnsi"/>
                <w:b/>
                <w:bCs/>
                <w:caps/>
                <w:color w:val="FFFFFF" w:themeColor="background1"/>
                <w:sz w:val="24"/>
                <w:szCs w:val="24"/>
                <w:lang w:val="en-AU"/>
              </w:rPr>
              <w:t>erence No.</w:t>
            </w:r>
          </w:p>
        </w:tc>
        <w:tc>
          <w:tcPr>
            <w:tcW w:w="6828" w:type="dxa"/>
            <w:shd w:val="clear" w:color="auto" w:fill="D9D9D9" w:themeFill="background1" w:themeFillShade="D9"/>
            <w:vAlign w:val="center"/>
          </w:tcPr>
          <w:p w14:paraId="20DB9224" w14:textId="614F7832" w:rsidR="00A44627" w:rsidRPr="00786776" w:rsidRDefault="00E97F3A" w:rsidP="004B7DEB">
            <w:pPr>
              <w:rPr>
                <w:rFonts w:cstheme="minorHAnsi"/>
                <w:b/>
                <w:bCs/>
                <w:caps/>
                <w:sz w:val="24"/>
                <w:szCs w:val="24"/>
                <w:rtl/>
                <w:lang w:val="en-AU"/>
              </w:rPr>
            </w:pPr>
            <w:r>
              <w:rPr>
                <w:rFonts w:cstheme="minorHAnsi"/>
                <w:b/>
                <w:bCs/>
                <w:caps/>
                <w:sz w:val="24"/>
                <w:szCs w:val="24"/>
                <w:lang w:val="en-AU"/>
              </w:rPr>
              <w:t>13</w:t>
            </w:r>
          </w:p>
        </w:tc>
      </w:tr>
      <w:tr w:rsidR="00A44627" w:rsidRPr="00786776" w14:paraId="25E0C5BD" w14:textId="77777777" w:rsidTr="000E4E61">
        <w:trPr>
          <w:trHeight w:val="501"/>
          <w:tblCellSpacing w:w="7" w:type="dxa"/>
          <w:jc w:val="center"/>
        </w:trPr>
        <w:tc>
          <w:tcPr>
            <w:tcW w:w="2762" w:type="dxa"/>
            <w:shd w:val="clear" w:color="auto" w:fill="4C3D8E"/>
            <w:vAlign w:val="center"/>
          </w:tcPr>
          <w:p w14:paraId="754F14F0" w14:textId="391B2F19" w:rsidR="00A44627" w:rsidRPr="00786776" w:rsidRDefault="004B7DEB" w:rsidP="004B7DEB">
            <w:pPr>
              <w:rPr>
                <w:rFonts w:cstheme="minorHAnsi"/>
                <w:b/>
                <w:bCs/>
                <w:caps/>
                <w:color w:val="FFFFFF" w:themeColor="background1"/>
                <w:sz w:val="24"/>
                <w:szCs w:val="24"/>
                <w:rtl/>
                <w:lang w:val="en-AU"/>
              </w:rPr>
            </w:pPr>
            <w:r w:rsidRPr="00786776">
              <w:rPr>
                <w:rFonts w:cstheme="minorHAnsi"/>
                <w:b/>
                <w:bCs/>
                <w:caps/>
                <w:color w:val="FFFFFF" w:themeColor="background1"/>
                <w:sz w:val="24"/>
                <w:szCs w:val="24"/>
                <w:lang w:val="en-AU"/>
              </w:rPr>
              <w:t>Date</w:t>
            </w:r>
          </w:p>
        </w:tc>
        <w:tc>
          <w:tcPr>
            <w:tcW w:w="6828" w:type="dxa"/>
            <w:shd w:val="clear" w:color="auto" w:fill="F2F2F2" w:themeFill="background1" w:themeFillShade="F2"/>
            <w:vAlign w:val="center"/>
          </w:tcPr>
          <w:p w14:paraId="75E323C9" w14:textId="386B01A1" w:rsidR="00A44627" w:rsidRPr="00786776" w:rsidRDefault="00E97F3A" w:rsidP="004B7DEB">
            <w:pPr>
              <w:rPr>
                <w:rFonts w:cstheme="minorHAnsi"/>
                <w:b/>
                <w:bCs/>
                <w:caps/>
                <w:sz w:val="24"/>
                <w:szCs w:val="24"/>
                <w:rtl/>
                <w:lang w:val="en-AU"/>
              </w:rPr>
            </w:pPr>
            <w:r>
              <w:rPr>
                <w:rFonts w:cstheme="minorHAnsi"/>
                <w:b/>
                <w:bCs/>
                <w:caps/>
                <w:sz w:val="24"/>
                <w:szCs w:val="24"/>
                <w:lang w:val="en-AU"/>
              </w:rPr>
              <w:t xml:space="preserve">19 </w:t>
            </w:r>
            <w:r w:rsidR="006635EA">
              <w:rPr>
                <w:rFonts w:cstheme="minorHAnsi"/>
                <w:b/>
                <w:bCs/>
                <w:caps/>
                <w:sz w:val="24"/>
                <w:szCs w:val="24"/>
                <w:lang w:val="en-AU"/>
              </w:rPr>
              <w:t>MAR</w:t>
            </w:r>
            <w:r>
              <w:rPr>
                <w:rFonts w:cstheme="minorHAnsi"/>
                <w:b/>
                <w:bCs/>
                <w:caps/>
                <w:sz w:val="24"/>
                <w:szCs w:val="24"/>
                <w:lang w:val="en-AU"/>
              </w:rPr>
              <w:t xml:space="preserve"> 2024 </w:t>
            </w:r>
          </w:p>
        </w:tc>
      </w:tr>
    </w:tbl>
    <w:p w14:paraId="6C7F1C75" w14:textId="11541E47" w:rsidR="003A4ABD" w:rsidRPr="00786776" w:rsidRDefault="003A4ABD" w:rsidP="003A4ABD">
      <w:pPr>
        <w:autoSpaceDE w:val="0"/>
        <w:autoSpaceDN w:val="0"/>
        <w:bidi/>
        <w:adjustRightInd w:val="0"/>
        <w:spacing w:after="170" w:line="288" w:lineRule="auto"/>
        <w:textAlignment w:val="center"/>
        <w:rPr>
          <w:rStyle w:val="a"/>
          <w:rFonts w:asciiTheme="minorHAnsi" w:hAnsiTheme="minorHAnsi" w:cstheme="minorHAnsi"/>
          <w:color w:val="4C3D8E"/>
          <w:sz w:val="32"/>
          <w:szCs w:val="32"/>
          <w:rtl/>
          <w:lang w:val="en-AU" w:bidi="ar-YE"/>
        </w:rPr>
      </w:pPr>
    </w:p>
    <w:sectPr w:rsidR="003A4ABD" w:rsidRPr="00786776" w:rsidSect="00A76AFD">
      <w:headerReference w:type="default" r:id="rId15"/>
      <w:footerReference w:type="default" r:id="rId16"/>
      <w:headerReference w:type="first" r:id="rId17"/>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64A1" w14:textId="77777777" w:rsidR="00A76AFD" w:rsidRDefault="00A76AFD" w:rsidP="00EE490F">
      <w:pPr>
        <w:spacing w:after="0" w:line="240" w:lineRule="auto"/>
      </w:pPr>
      <w:r>
        <w:separator/>
      </w:r>
    </w:p>
  </w:endnote>
  <w:endnote w:type="continuationSeparator" w:id="0">
    <w:p w14:paraId="42961307" w14:textId="77777777" w:rsidR="00A76AFD" w:rsidRDefault="00A76AFD"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panose1 w:val="020B0604020202020204"/>
    <w:charset w:val="00"/>
    <w:family w:val="auto"/>
    <w:pitch w:val="default"/>
  </w:font>
  <w:font w:name="SimplifiedArabic">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Cambria"/>
    <w:panose1 w:val="020B0604020202020204"/>
    <w:charset w:val="00"/>
    <w:family w:val="roman"/>
    <w:notTrueType/>
    <w:pitch w:val="default"/>
  </w:font>
  <w:font w:name="AXtManalBold">
    <w:panose1 w:val="020B0604020202020204"/>
    <w:charset w:val="02"/>
    <w:family w:val="auto"/>
    <w:pitch w:val="variable"/>
    <w:sig w:usb0="00000000" w:usb1="10000000" w:usb2="00000000" w:usb3="00000000" w:csb0="80000000"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0EF5996"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1C451D">
          <w:rPr>
            <w:rFonts w:ascii="DIN NEXT™ ARABIC MEDIUM" w:hAnsi="DIN NEXT™ ARABIC MEDIUM" w:cs="DIN NEXT™ ARABIC MEDIUM"/>
            <w:noProof/>
            <w:color w:val="4C3D8E"/>
            <w:sz w:val="28"/>
            <w:szCs w:val="28"/>
          </w:rPr>
          <w:t>3</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F35D" w14:textId="77777777" w:rsidR="00A76AFD" w:rsidRDefault="00A76AFD" w:rsidP="00EE490F">
      <w:pPr>
        <w:spacing w:after="0" w:line="240" w:lineRule="auto"/>
      </w:pPr>
      <w:r>
        <w:separator/>
      </w:r>
    </w:p>
  </w:footnote>
  <w:footnote w:type="continuationSeparator" w:id="0">
    <w:p w14:paraId="14020DD5" w14:textId="77777777" w:rsidR="00A76AFD" w:rsidRDefault="00A76AFD"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46EDADD6" w:rsidR="000263E2" w:rsidRDefault="000E36E5">
    <w:pPr>
      <w:pStyle w:val="Header"/>
    </w:pPr>
    <w:r>
      <w:rPr>
        <w:noProof/>
      </w:rPr>
      <w:drawing>
        <wp:anchor distT="0" distB="0" distL="114300" distR="114300" simplePos="0" relativeHeight="251662336" behindDoc="1" locked="0" layoutInCell="1" allowOverlap="1" wp14:anchorId="2732D810" wp14:editId="19FE08A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27" w14:textId="3C37A06F" w:rsidR="000263E2" w:rsidRDefault="006A42F4" w:rsidP="009705FA">
    <w:pPr>
      <w:pStyle w:val="Header"/>
    </w:pPr>
    <w:r>
      <w:rPr>
        <w:noProof/>
      </w:rPr>
      <w:drawing>
        <wp:anchor distT="0" distB="0" distL="114300" distR="114300" simplePos="0" relativeHeight="251665408" behindDoc="0" locked="0" layoutInCell="1" allowOverlap="1" wp14:anchorId="3D129F50" wp14:editId="779BCD15">
          <wp:simplePos x="0" y="0"/>
          <wp:positionH relativeFrom="column">
            <wp:posOffset>-694211</wp:posOffset>
          </wp:positionH>
          <wp:positionV relativeFrom="paragraph">
            <wp:posOffset>-448574</wp:posOffset>
          </wp:positionV>
          <wp:extent cx="754443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24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770E2"/>
    <w:multiLevelType w:val="hybridMultilevel"/>
    <w:tmpl w:val="3EB4E942"/>
    <w:lvl w:ilvl="0" w:tplc="1444C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A49DC"/>
    <w:multiLevelType w:val="hybridMultilevel"/>
    <w:tmpl w:val="9584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10F2E"/>
    <w:multiLevelType w:val="hybridMultilevel"/>
    <w:tmpl w:val="3500AA86"/>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5247B"/>
    <w:multiLevelType w:val="hybridMultilevel"/>
    <w:tmpl w:val="EDE64C2A"/>
    <w:lvl w:ilvl="0" w:tplc="90A213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0D327D"/>
    <w:multiLevelType w:val="hybridMultilevel"/>
    <w:tmpl w:val="4C38792C"/>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74B2D"/>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A2312"/>
    <w:multiLevelType w:val="hybridMultilevel"/>
    <w:tmpl w:val="4822C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84759"/>
    <w:multiLevelType w:val="hybridMultilevel"/>
    <w:tmpl w:val="A9767FFC"/>
    <w:lvl w:ilvl="0" w:tplc="5E6E0B2C">
      <w:start w:val="1"/>
      <w:numFmt w:val="decimal"/>
      <w:lvlText w:val="%1."/>
      <w:lvlJc w:val="left"/>
      <w:pPr>
        <w:ind w:left="720" w:hanging="360"/>
      </w:pPr>
      <w:rPr>
        <w:rFonts w:hint="default"/>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3"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A24FC"/>
    <w:multiLevelType w:val="hybridMultilevel"/>
    <w:tmpl w:val="2E140500"/>
    <w:lvl w:ilvl="0" w:tplc="DCA06EB2">
      <w:start w:val="1"/>
      <w:numFmt w:val="decimal"/>
      <w:lvlText w:val="%1."/>
      <w:lvlJc w:val="left"/>
      <w:pPr>
        <w:ind w:left="720" w:hanging="360"/>
      </w:pPr>
      <w:rPr>
        <w:rFonts w:ascii="SimplifiedArabic" w:hAnsi="SimplifiedArabic"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8B5E21"/>
    <w:multiLevelType w:val="hybridMultilevel"/>
    <w:tmpl w:val="A1A4903C"/>
    <w:lvl w:ilvl="0" w:tplc="5598FC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15:restartNumberingAfterBreak="0">
    <w:nsid w:val="6C2F1123"/>
    <w:multiLevelType w:val="hybridMultilevel"/>
    <w:tmpl w:val="B4349E34"/>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5142C"/>
    <w:multiLevelType w:val="hybridMultilevel"/>
    <w:tmpl w:val="14F2E470"/>
    <w:lvl w:ilvl="0" w:tplc="5D8EA766">
      <w:start w:val="1"/>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489515">
    <w:abstractNumId w:val="43"/>
  </w:num>
  <w:num w:numId="2" w16cid:durableId="1388917264">
    <w:abstractNumId w:val="36"/>
  </w:num>
  <w:num w:numId="3" w16cid:durableId="1169632701">
    <w:abstractNumId w:val="44"/>
  </w:num>
  <w:num w:numId="4" w16cid:durableId="458493369">
    <w:abstractNumId w:val="47"/>
  </w:num>
  <w:num w:numId="5" w16cid:durableId="668677036">
    <w:abstractNumId w:val="23"/>
  </w:num>
  <w:num w:numId="6" w16cid:durableId="680812576">
    <w:abstractNumId w:val="46"/>
  </w:num>
  <w:num w:numId="7" w16cid:durableId="596135281">
    <w:abstractNumId w:val="22"/>
  </w:num>
  <w:num w:numId="8" w16cid:durableId="1764256401">
    <w:abstractNumId w:val="7"/>
  </w:num>
  <w:num w:numId="9" w16cid:durableId="1884168899">
    <w:abstractNumId w:val="15"/>
  </w:num>
  <w:num w:numId="10" w16cid:durableId="828860844">
    <w:abstractNumId w:val="2"/>
  </w:num>
  <w:num w:numId="11" w16cid:durableId="824855475">
    <w:abstractNumId w:val="13"/>
  </w:num>
  <w:num w:numId="12" w16cid:durableId="1697193105">
    <w:abstractNumId w:val="4"/>
  </w:num>
  <w:num w:numId="13" w16cid:durableId="965507894">
    <w:abstractNumId w:val="8"/>
  </w:num>
  <w:num w:numId="14" w16cid:durableId="243225375">
    <w:abstractNumId w:val="12"/>
  </w:num>
  <w:num w:numId="15" w16cid:durableId="1765419664">
    <w:abstractNumId w:val="33"/>
  </w:num>
  <w:num w:numId="16" w16cid:durableId="433063618">
    <w:abstractNumId w:val="11"/>
  </w:num>
  <w:num w:numId="17" w16cid:durableId="1282880809">
    <w:abstractNumId w:val="21"/>
  </w:num>
  <w:num w:numId="18" w16cid:durableId="1322733862">
    <w:abstractNumId w:val="27"/>
  </w:num>
  <w:num w:numId="19" w16cid:durableId="256014931">
    <w:abstractNumId w:val="42"/>
  </w:num>
  <w:num w:numId="20" w16cid:durableId="46145043">
    <w:abstractNumId w:val="20"/>
  </w:num>
  <w:num w:numId="21" w16cid:durableId="536964539">
    <w:abstractNumId w:val="30"/>
  </w:num>
  <w:num w:numId="22" w16cid:durableId="1384475833">
    <w:abstractNumId w:val="32"/>
  </w:num>
  <w:num w:numId="23" w16cid:durableId="1215196450">
    <w:abstractNumId w:val="45"/>
  </w:num>
  <w:num w:numId="24" w16cid:durableId="953441851">
    <w:abstractNumId w:val="9"/>
  </w:num>
  <w:num w:numId="25" w16cid:durableId="933170150">
    <w:abstractNumId w:val="25"/>
  </w:num>
  <w:num w:numId="26" w16cid:durableId="58987920">
    <w:abstractNumId w:val="41"/>
  </w:num>
  <w:num w:numId="27" w16cid:durableId="1499881852">
    <w:abstractNumId w:val="17"/>
  </w:num>
  <w:num w:numId="28" w16cid:durableId="309291030">
    <w:abstractNumId w:val="0"/>
  </w:num>
  <w:num w:numId="29" w16cid:durableId="1777559605">
    <w:abstractNumId w:val="6"/>
  </w:num>
  <w:num w:numId="30" w16cid:durableId="362052993">
    <w:abstractNumId w:val="10"/>
  </w:num>
  <w:num w:numId="31" w16cid:durableId="1369572325">
    <w:abstractNumId w:val="39"/>
  </w:num>
  <w:num w:numId="32" w16cid:durableId="1458136595">
    <w:abstractNumId w:val="14"/>
  </w:num>
  <w:num w:numId="33" w16cid:durableId="25257929">
    <w:abstractNumId w:val="26"/>
  </w:num>
  <w:num w:numId="34" w16cid:durableId="1346404141">
    <w:abstractNumId w:val="24"/>
  </w:num>
  <w:num w:numId="35" w16cid:durableId="730274998">
    <w:abstractNumId w:val="19"/>
  </w:num>
  <w:num w:numId="36" w16cid:durableId="828792901">
    <w:abstractNumId w:val="37"/>
  </w:num>
  <w:num w:numId="37" w16cid:durableId="2142962290">
    <w:abstractNumId w:val="28"/>
  </w:num>
  <w:num w:numId="38" w16cid:durableId="1296375637">
    <w:abstractNumId w:val="29"/>
  </w:num>
  <w:num w:numId="39" w16cid:durableId="1980573271">
    <w:abstractNumId w:val="3"/>
  </w:num>
  <w:num w:numId="40" w16cid:durableId="484050117">
    <w:abstractNumId w:val="34"/>
  </w:num>
  <w:num w:numId="41" w16cid:durableId="1260332178">
    <w:abstractNumId w:val="18"/>
  </w:num>
  <w:num w:numId="42" w16cid:durableId="1119108303">
    <w:abstractNumId w:val="5"/>
  </w:num>
  <w:num w:numId="43" w16cid:durableId="151265798">
    <w:abstractNumId w:val="38"/>
  </w:num>
  <w:num w:numId="44" w16cid:durableId="630063295">
    <w:abstractNumId w:val="40"/>
  </w:num>
  <w:num w:numId="45" w16cid:durableId="325668699">
    <w:abstractNumId w:val="35"/>
  </w:num>
  <w:num w:numId="46" w16cid:durableId="1044720617">
    <w:abstractNumId w:val="1"/>
  </w:num>
  <w:num w:numId="47" w16cid:durableId="1126659081">
    <w:abstractNumId w:val="31"/>
  </w:num>
  <w:num w:numId="48" w16cid:durableId="9441180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11B3C"/>
    <w:rsid w:val="00012D32"/>
    <w:rsid w:val="000263E2"/>
    <w:rsid w:val="00031FF5"/>
    <w:rsid w:val="0003438B"/>
    <w:rsid w:val="00042349"/>
    <w:rsid w:val="00043116"/>
    <w:rsid w:val="00044B18"/>
    <w:rsid w:val="000455C2"/>
    <w:rsid w:val="00060A9E"/>
    <w:rsid w:val="00061BCE"/>
    <w:rsid w:val="0007351D"/>
    <w:rsid w:val="00080A29"/>
    <w:rsid w:val="00085DEA"/>
    <w:rsid w:val="00086F56"/>
    <w:rsid w:val="000873EF"/>
    <w:rsid w:val="00090BA8"/>
    <w:rsid w:val="000973BC"/>
    <w:rsid w:val="000A0FC5"/>
    <w:rsid w:val="000A15B4"/>
    <w:rsid w:val="000A1BC7"/>
    <w:rsid w:val="000C0FCB"/>
    <w:rsid w:val="000C1F14"/>
    <w:rsid w:val="000C3B90"/>
    <w:rsid w:val="000D7917"/>
    <w:rsid w:val="000E2809"/>
    <w:rsid w:val="000E36E5"/>
    <w:rsid w:val="000E4E61"/>
    <w:rsid w:val="000F105E"/>
    <w:rsid w:val="00106B6A"/>
    <w:rsid w:val="00123EA4"/>
    <w:rsid w:val="00123F5B"/>
    <w:rsid w:val="00126020"/>
    <w:rsid w:val="00131734"/>
    <w:rsid w:val="0013624E"/>
    <w:rsid w:val="00137FF3"/>
    <w:rsid w:val="00143E31"/>
    <w:rsid w:val="001446ED"/>
    <w:rsid w:val="00144B05"/>
    <w:rsid w:val="00170319"/>
    <w:rsid w:val="001855D7"/>
    <w:rsid w:val="001908A4"/>
    <w:rsid w:val="001A30FC"/>
    <w:rsid w:val="001A3C17"/>
    <w:rsid w:val="001A6E2E"/>
    <w:rsid w:val="001B49D2"/>
    <w:rsid w:val="001B5836"/>
    <w:rsid w:val="001B5A00"/>
    <w:rsid w:val="001C193F"/>
    <w:rsid w:val="001C451D"/>
    <w:rsid w:val="001C7B91"/>
    <w:rsid w:val="001D13E9"/>
    <w:rsid w:val="001D2CD2"/>
    <w:rsid w:val="001D5443"/>
    <w:rsid w:val="001E3C28"/>
    <w:rsid w:val="001F1144"/>
    <w:rsid w:val="001F34EE"/>
    <w:rsid w:val="00203E75"/>
    <w:rsid w:val="00215895"/>
    <w:rsid w:val="002176F6"/>
    <w:rsid w:val="00232D8D"/>
    <w:rsid w:val="00240626"/>
    <w:rsid w:val="0024111A"/>
    <w:rsid w:val="002430CC"/>
    <w:rsid w:val="00251E09"/>
    <w:rsid w:val="00254CE8"/>
    <w:rsid w:val="00256558"/>
    <w:rsid w:val="00256F95"/>
    <w:rsid w:val="0026107D"/>
    <w:rsid w:val="002634E3"/>
    <w:rsid w:val="00266508"/>
    <w:rsid w:val="002728E9"/>
    <w:rsid w:val="002761CB"/>
    <w:rsid w:val="00287A0D"/>
    <w:rsid w:val="00293830"/>
    <w:rsid w:val="00294A2E"/>
    <w:rsid w:val="00294F29"/>
    <w:rsid w:val="00295E0B"/>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52E47"/>
    <w:rsid w:val="003808F8"/>
    <w:rsid w:val="00385B46"/>
    <w:rsid w:val="00390531"/>
    <w:rsid w:val="00393194"/>
    <w:rsid w:val="003964EF"/>
    <w:rsid w:val="003A4ABD"/>
    <w:rsid w:val="003A6EE3"/>
    <w:rsid w:val="003A762E"/>
    <w:rsid w:val="003B0D84"/>
    <w:rsid w:val="003B44D3"/>
    <w:rsid w:val="003B7BC1"/>
    <w:rsid w:val="003C1003"/>
    <w:rsid w:val="003C237F"/>
    <w:rsid w:val="003C54AD"/>
    <w:rsid w:val="003C7ADF"/>
    <w:rsid w:val="003D6D34"/>
    <w:rsid w:val="003E1699"/>
    <w:rsid w:val="003E48DE"/>
    <w:rsid w:val="003F00A8"/>
    <w:rsid w:val="003F01A9"/>
    <w:rsid w:val="003F3E71"/>
    <w:rsid w:val="00401F9D"/>
    <w:rsid w:val="00402ECE"/>
    <w:rsid w:val="004128F8"/>
    <w:rsid w:val="0041561F"/>
    <w:rsid w:val="00425E24"/>
    <w:rsid w:val="00436126"/>
    <w:rsid w:val="004408AF"/>
    <w:rsid w:val="00443A22"/>
    <w:rsid w:val="00457050"/>
    <w:rsid w:val="00461566"/>
    <w:rsid w:val="00462074"/>
    <w:rsid w:val="00464F77"/>
    <w:rsid w:val="00495B8D"/>
    <w:rsid w:val="004A4B89"/>
    <w:rsid w:val="004B0AA7"/>
    <w:rsid w:val="004B7C4A"/>
    <w:rsid w:val="004B7DEB"/>
    <w:rsid w:val="004C5EBA"/>
    <w:rsid w:val="004D05F8"/>
    <w:rsid w:val="004E0B9F"/>
    <w:rsid w:val="004E1D49"/>
    <w:rsid w:val="004F50F1"/>
    <w:rsid w:val="00501542"/>
    <w:rsid w:val="005031B0"/>
    <w:rsid w:val="005104BB"/>
    <w:rsid w:val="00512A54"/>
    <w:rsid w:val="00512AB4"/>
    <w:rsid w:val="00516373"/>
    <w:rsid w:val="005217A2"/>
    <w:rsid w:val="0052441A"/>
    <w:rsid w:val="005306BB"/>
    <w:rsid w:val="00544D8B"/>
    <w:rsid w:val="00546CCA"/>
    <w:rsid w:val="005508C6"/>
    <w:rsid w:val="00553B10"/>
    <w:rsid w:val="00561601"/>
    <w:rsid w:val="005719C3"/>
    <w:rsid w:val="005766B3"/>
    <w:rsid w:val="00581D29"/>
    <w:rsid w:val="00582DA3"/>
    <w:rsid w:val="005A146D"/>
    <w:rsid w:val="005A7B3E"/>
    <w:rsid w:val="005B1E8D"/>
    <w:rsid w:val="005B360D"/>
    <w:rsid w:val="005B4B63"/>
    <w:rsid w:val="005E4A1D"/>
    <w:rsid w:val="005E749B"/>
    <w:rsid w:val="005F2EDF"/>
    <w:rsid w:val="005F6529"/>
    <w:rsid w:val="00600C13"/>
    <w:rsid w:val="006208D6"/>
    <w:rsid w:val="006209C2"/>
    <w:rsid w:val="0062632C"/>
    <w:rsid w:val="00630073"/>
    <w:rsid w:val="00640927"/>
    <w:rsid w:val="00641392"/>
    <w:rsid w:val="00652624"/>
    <w:rsid w:val="006635EA"/>
    <w:rsid w:val="0066519A"/>
    <w:rsid w:val="0069056D"/>
    <w:rsid w:val="00696A1F"/>
    <w:rsid w:val="00696A85"/>
    <w:rsid w:val="006973C7"/>
    <w:rsid w:val="006A42F4"/>
    <w:rsid w:val="006B08C3"/>
    <w:rsid w:val="006B12D6"/>
    <w:rsid w:val="006B3CD5"/>
    <w:rsid w:val="006B460A"/>
    <w:rsid w:val="006C0DCE"/>
    <w:rsid w:val="006C15BA"/>
    <w:rsid w:val="006D50F4"/>
    <w:rsid w:val="006E3A65"/>
    <w:rsid w:val="007065FD"/>
    <w:rsid w:val="007074DA"/>
    <w:rsid w:val="00707AB0"/>
    <w:rsid w:val="00711EE8"/>
    <w:rsid w:val="00742A63"/>
    <w:rsid w:val="0074560E"/>
    <w:rsid w:val="0075450B"/>
    <w:rsid w:val="00772B4C"/>
    <w:rsid w:val="007740E3"/>
    <w:rsid w:val="00786776"/>
    <w:rsid w:val="00791E07"/>
    <w:rsid w:val="007A6EE0"/>
    <w:rsid w:val="007D182C"/>
    <w:rsid w:val="007E1F1C"/>
    <w:rsid w:val="008305AA"/>
    <w:rsid w:val="008306EB"/>
    <w:rsid w:val="008311C0"/>
    <w:rsid w:val="00844E6A"/>
    <w:rsid w:val="00853439"/>
    <w:rsid w:val="00877341"/>
    <w:rsid w:val="00883987"/>
    <w:rsid w:val="008A1157"/>
    <w:rsid w:val="008A75F5"/>
    <w:rsid w:val="008B0704"/>
    <w:rsid w:val="008B2211"/>
    <w:rsid w:val="008B3678"/>
    <w:rsid w:val="008C05B6"/>
    <w:rsid w:val="008C536B"/>
    <w:rsid w:val="008C6A6D"/>
    <w:rsid w:val="008D0CEB"/>
    <w:rsid w:val="008E5748"/>
    <w:rsid w:val="009023F3"/>
    <w:rsid w:val="00905031"/>
    <w:rsid w:val="0090602B"/>
    <w:rsid w:val="00913302"/>
    <w:rsid w:val="009203B9"/>
    <w:rsid w:val="00924028"/>
    <w:rsid w:val="0093385B"/>
    <w:rsid w:val="009406AC"/>
    <w:rsid w:val="00942758"/>
    <w:rsid w:val="00943D31"/>
    <w:rsid w:val="00952F97"/>
    <w:rsid w:val="0096582E"/>
    <w:rsid w:val="0096672E"/>
    <w:rsid w:val="00970132"/>
    <w:rsid w:val="009705FA"/>
    <w:rsid w:val="0097256E"/>
    <w:rsid w:val="009839B0"/>
    <w:rsid w:val="009844D9"/>
    <w:rsid w:val="009859B4"/>
    <w:rsid w:val="009A3B8E"/>
    <w:rsid w:val="009C23D4"/>
    <w:rsid w:val="009C2FB1"/>
    <w:rsid w:val="009C3322"/>
    <w:rsid w:val="009C4B55"/>
    <w:rsid w:val="009D3220"/>
    <w:rsid w:val="009D4997"/>
    <w:rsid w:val="009E3CC0"/>
    <w:rsid w:val="009E47E5"/>
    <w:rsid w:val="009E6A34"/>
    <w:rsid w:val="009F2ED5"/>
    <w:rsid w:val="00A04C1A"/>
    <w:rsid w:val="00A12DC2"/>
    <w:rsid w:val="00A372A9"/>
    <w:rsid w:val="00A42AFB"/>
    <w:rsid w:val="00A44627"/>
    <w:rsid w:val="00A4737E"/>
    <w:rsid w:val="00A502C1"/>
    <w:rsid w:val="00A5558A"/>
    <w:rsid w:val="00A63AD0"/>
    <w:rsid w:val="00A65311"/>
    <w:rsid w:val="00A7048A"/>
    <w:rsid w:val="00A7204A"/>
    <w:rsid w:val="00A76AFD"/>
    <w:rsid w:val="00A942E5"/>
    <w:rsid w:val="00A979FA"/>
    <w:rsid w:val="00AA7CBA"/>
    <w:rsid w:val="00AD1A03"/>
    <w:rsid w:val="00AD423B"/>
    <w:rsid w:val="00AD5924"/>
    <w:rsid w:val="00AE0516"/>
    <w:rsid w:val="00AE248E"/>
    <w:rsid w:val="00AE6AD7"/>
    <w:rsid w:val="00B10492"/>
    <w:rsid w:val="00B174B5"/>
    <w:rsid w:val="00B21AA8"/>
    <w:rsid w:val="00B22AAC"/>
    <w:rsid w:val="00B23F75"/>
    <w:rsid w:val="00B31B5E"/>
    <w:rsid w:val="00B42AA3"/>
    <w:rsid w:val="00B47D21"/>
    <w:rsid w:val="00B727DA"/>
    <w:rsid w:val="00B80620"/>
    <w:rsid w:val="00B80926"/>
    <w:rsid w:val="00B93E29"/>
    <w:rsid w:val="00B97745"/>
    <w:rsid w:val="00B97B1E"/>
    <w:rsid w:val="00BA68D8"/>
    <w:rsid w:val="00BB15BF"/>
    <w:rsid w:val="00BB5081"/>
    <w:rsid w:val="00BC2EB4"/>
    <w:rsid w:val="00BD20DB"/>
    <w:rsid w:val="00BF4D7C"/>
    <w:rsid w:val="00C028FF"/>
    <w:rsid w:val="00C1739D"/>
    <w:rsid w:val="00C26F06"/>
    <w:rsid w:val="00C33239"/>
    <w:rsid w:val="00C335A5"/>
    <w:rsid w:val="00C344BF"/>
    <w:rsid w:val="00C35654"/>
    <w:rsid w:val="00C35820"/>
    <w:rsid w:val="00C55180"/>
    <w:rsid w:val="00C617D1"/>
    <w:rsid w:val="00C619F5"/>
    <w:rsid w:val="00C76AAE"/>
    <w:rsid w:val="00C77FDD"/>
    <w:rsid w:val="00C802BD"/>
    <w:rsid w:val="00C958D9"/>
    <w:rsid w:val="00CB11A3"/>
    <w:rsid w:val="00CB1A28"/>
    <w:rsid w:val="00CE0B84"/>
    <w:rsid w:val="00CE2698"/>
    <w:rsid w:val="00CE560F"/>
    <w:rsid w:val="00D02983"/>
    <w:rsid w:val="00D13AD2"/>
    <w:rsid w:val="00D2323C"/>
    <w:rsid w:val="00D23847"/>
    <w:rsid w:val="00D3555B"/>
    <w:rsid w:val="00D4307F"/>
    <w:rsid w:val="00D556A0"/>
    <w:rsid w:val="00D5768D"/>
    <w:rsid w:val="00D7016C"/>
    <w:rsid w:val="00D74668"/>
    <w:rsid w:val="00D7486B"/>
    <w:rsid w:val="00D76E52"/>
    <w:rsid w:val="00D810DD"/>
    <w:rsid w:val="00D8287E"/>
    <w:rsid w:val="00D83461"/>
    <w:rsid w:val="00D92DFD"/>
    <w:rsid w:val="00DA252F"/>
    <w:rsid w:val="00DA72CD"/>
    <w:rsid w:val="00DB0FAE"/>
    <w:rsid w:val="00E0297E"/>
    <w:rsid w:val="00E02D40"/>
    <w:rsid w:val="00E064B0"/>
    <w:rsid w:val="00E434B1"/>
    <w:rsid w:val="00E873A9"/>
    <w:rsid w:val="00E91116"/>
    <w:rsid w:val="00E96C61"/>
    <w:rsid w:val="00E97F3A"/>
    <w:rsid w:val="00EA502F"/>
    <w:rsid w:val="00EC08C5"/>
    <w:rsid w:val="00ED020D"/>
    <w:rsid w:val="00ED6B12"/>
    <w:rsid w:val="00EE1691"/>
    <w:rsid w:val="00EE490F"/>
    <w:rsid w:val="00EF2B45"/>
    <w:rsid w:val="00EF69B7"/>
    <w:rsid w:val="00F01896"/>
    <w:rsid w:val="00F02C99"/>
    <w:rsid w:val="00F039E0"/>
    <w:rsid w:val="00F11C83"/>
    <w:rsid w:val="00F15821"/>
    <w:rsid w:val="00F20DA9"/>
    <w:rsid w:val="00F236C3"/>
    <w:rsid w:val="00F35B02"/>
    <w:rsid w:val="00F47FFE"/>
    <w:rsid w:val="00F50654"/>
    <w:rsid w:val="00F52809"/>
    <w:rsid w:val="00F54C3D"/>
    <w:rsid w:val="00F64EDD"/>
    <w:rsid w:val="00F7626A"/>
    <w:rsid w:val="00F773F7"/>
    <w:rsid w:val="00F83490"/>
    <w:rsid w:val="00F9176E"/>
    <w:rsid w:val="00F91847"/>
    <w:rsid w:val="00FA3E2F"/>
    <w:rsid w:val="00FB3D5D"/>
    <w:rsid w:val="00FB700E"/>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0E4E61"/>
    <w:pPr>
      <w:keepNext/>
      <w:spacing w:after="0" w:line="240" w:lineRule="auto"/>
      <w:outlineLvl w:val="1"/>
    </w:pPr>
    <w:rPr>
      <w:rFonts w:eastAsia="Times New Roman" w:cstheme="minorHAnsi"/>
      <w:b/>
      <w:bCs/>
      <w:color w:val="52B5C2"/>
      <w:sz w:val="24"/>
      <w:szCs w:val="24"/>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0E4E61"/>
    <w:rPr>
      <w:rFonts w:eastAsia="Times New Roman" w:cstheme="minorHAnsi"/>
      <w:b/>
      <w:bCs/>
      <w:color w:val="52B5C2"/>
      <w:sz w:val="24"/>
      <w:szCs w:val="24"/>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1A6E2E"/>
    <w:pPr>
      <w:tabs>
        <w:tab w:val="right" w:leader="dot" w:pos="9016"/>
      </w:tabs>
      <w:spacing w:after="100"/>
      <w:ind w:left="220"/>
    </w:pPr>
    <w:rPr>
      <w:rFonts w:cstheme="minorHAnsi"/>
      <w:noProof/>
      <w:color w:val="FF0000"/>
      <w:sz w:val="28"/>
      <w:szCs w:val="28"/>
      <w:lang w:bidi="ar-YE"/>
    </w:r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paragraph" w:styleId="TOCHeading">
    <w:name w:val="TOC Heading"/>
    <w:basedOn w:val="Heading1"/>
    <w:next w:val="Normal"/>
    <w:uiPriority w:val="39"/>
    <w:unhideWhenUsed/>
    <w:qFormat/>
    <w:rsid w:val="000E4E61"/>
    <w:pPr>
      <w:outlineLvl w:val="9"/>
    </w:pPr>
  </w:style>
  <w:style w:type="character" w:styleId="UnresolvedMention">
    <w:name w:val="Unresolved Mention"/>
    <w:basedOn w:val="DefaultParagraphFont"/>
    <w:uiPriority w:val="99"/>
    <w:semiHidden/>
    <w:unhideWhenUsed/>
    <w:rsid w:val="00B10492"/>
    <w:rPr>
      <w:color w:val="605E5C"/>
      <w:shd w:val="clear" w:color="auto" w:fill="E1DFDD"/>
    </w:rPr>
  </w:style>
  <w:style w:type="character" w:styleId="FollowedHyperlink">
    <w:name w:val="FollowedHyperlink"/>
    <w:basedOn w:val="DefaultParagraphFont"/>
    <w:uiPriority w:val="99"/>
    <w:semiHidden/>
    <w:unhideWhenUsed/>
    <w:rsid w:val="00B10492"/>
    <w:rPr>
      <w:color w:val="954F72" w:themeColor="followedHyperlink"/>
      <w:u w:val="single"/>
    </w:rPr>
  </w:style>
  <w:style w:type="paragraph" w:styleId="BlockText">
    <w:name w:val="Block Text"/>
    <w:basedOn w:val="Normal"/>
    <w:rsid w:val="006635EA"/>
    <w:pPr>
      <w:spacing w:after="0" w:line="240" w:lineRule="auto"/>
      <w:ind w:left="-180" w:right="-180"/>
      <w:jc w:val="lowKashida"/>
    </w:pPr>
    <w:rPr>
      <w:rFonts w:ascii="Times New Roman" w:eastAsia="Times New Roman" w:hAnsi="Times New Roman" w:cs="Times New Roman"/>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hsoftware.com/videopad/subtitles.html?kw=software%20for%20subtitles&amp;gclid=CjwKCAjwlcaRBhBYEiwAK341jUKHBGMo4XhGEddD9cOmd9YUFTtag_SCL1sVW4j_moDCkCntp49xvRoCqUkQAvD_Bw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oz.com/translator-training/topic/audiovisual_translation_and_subtitl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egisub.ar.uptodown.com/window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les.ethz.ch/isn/185417/20141008102933_Gamal_AudioVisualTranslation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7949188D5059934B8102C12203A9706F" ma:contentTypeVersion="1" ma:contentTypeDescription="إنشاء مستند جديد." ma:contentTypeScope="" ma:versionID="c8d8dc19f24ec2a3963534ce3ae9fa47">
  <xsd:schema xmlns:xsd="http://www.w3.org/2001/XMLSchema" xmlns:xs="http://www.w3.org/2001/XMLSchema" xmlns:p="http://schemas.microsoft.com/office/2006/metadata/properties" xmlns:ns2="f5d37f1a-14cb-45cf-8985-a5d7bc1fd1b4" targetNamespace="http://schemas.microsoft.com/office/2006/metadata/properties" ma:root="true" ma:fieldsID="fddc90b79dea33837ad54dada358093d" ns2:_="">
    <xsd:import namespace="f5d37f1a-14cb-45cf-8985-a5d7bc1fd1b4"/>
    <xsd:element name="properties">
      <xsd:complexType>
        <xsd:sequence>
          <xsd:element name="documentManagement">
            <xsd:complexType>
              <xsd:all>
                <xsd:element ref="ns2:MediaAsset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7f1a-14cb-45cf-8985-a5d7bc1fd1b4" elementFormDefault="qualified">
    <xsd:import namespace="http://schemas.microsoft.com/office/2006/documentManagement/types"/>
    <xsd:import namespace="http://schemas.microsoft.com/office/infopath/2007/PartnerControls"/>
    <xsd:element name="MediaAssetsCategory" ma:index="8" nillable="true" ma:displayName="MediaAssetsCategory" ma:list="{12f07b07-3138-470c-a342-74bb8d04da79}" ma:internalName="MediaAssetsCategory" ma:showField="Title" ma:web="92ba195c-e0a9-4dcd-858f-5b7bd2a9f34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AssetsCategory xmlns="f5d37f1a-14cb-45cf-8985-a5d7bc1fd1b4" xsi:nil="true"/>
  </documentManagement>
</p:properties>
</file>

<file path=customXml/itemProps1.xml><?xml version="1.0" encoding="utf-8"?>
<ds:datastoreItem xmlns:ds="http://schemas.openxmlformats.org/officeDocument/2006/customXml" ds:itemID="{35784F63-2873-4442-8EEC-16DF9D7B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7f1a-14cb-45cf-8985-a5d7bc1f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A6C3F-CDFA-43B4-9A87-CF7C420569FA}">
  <ds:schemaRefs>
    <ds:schemaRef ds:uri="http://schemas.openxmlformats.org/officeDocument/2006/bibliography"/>
  </ds:schemaRefs>
</ds:datastoreItem>
</file>

<file path=customXml/itemProps3.xml><?xml version="1.0" encoding="utf-8"?>
<ds:datastoreItem xmlns:ds="http://schemas.openxmlformats.org/officeDocument/2006/customXml" ds:itemID="{E2168488-AB19-4FB3-88A6-5E99BBD1ED2E}">
  <ds:schemaRefs>
    <ds:schemaRef ds:uri="http://schemas.microsoft.com/sharepoint/v3/contenttype/forms"/>
  </ds:schemaRefs>
</ds:datastoreItem>
</file>

<file path=customXml/itemProps4.xml><?xml version="1.0" encoding="utf-8"?>
<ds:datastoreItem xmlns:ds="http://schemas.openxmlformats.org/officeDocument/2006/customXml" ds:itemID="{E60F7E73-3B5C-4732-A555-E83C4F276240}">
  <ds:schemaRefs>
    <ds:schemaRef ds:uri="http://schemas.microsoft.com/office/2006/metadata/properties"/>
    <ds:schemaRef ds:uri="http://schemas.microsoft.com/office/infopath/2007/PartnerControls"/>
    <ds:schemaRef ds:uri="f5d37f1a-14cb-45cf-8985-a5d7bc1fd1b4"/>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1803</Words>
  <Characters>10283</Characters>
  <Application>Microsoft Office Word</Application>
  <DocSecurity>0</DocSecurity>
  <Lines>85</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Alsuweed</dc:creator>
  <cp:keywords/>
  <dc:description/>
  <cp:lastModifiedBy>Eisa</cp:lastModifiedBy>
  <cp:revision>29</cp:revision>
  <cp:lastPrinted>2023-12-05T04:44:00Z</cp:lastPrinted>
  <dcterms:created xsi:type="dcterms:W3CDTF">2023-01-11T08:44:00Z</dcterms:created>
  <dcterms:modified xsi:type="dcterms:W3CDTF">2024-04-05T15:10:00Z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r8>121200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86cc3dd77043ad5b3155bc1a667ed86021e4b6d8982b0d1e7778998349af356e</vt:lpwstr>
  </property>
</Properties>
</file>