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9705FA" w:rsidRDefault="003D6D34" w:rsidP="00EE490F">
      <w:pPr>
        <w:jc w:val="right"/>
        <w:rPr>
          <w:rFonts w:cstheme="minorHAnsi"/>
          <w:rtl/>
        </w:rPr>
      </w:pPr>
    </w:p>
    <w:p w14:paraId="744B4C0A" w14:textId="0CB39E14" w:rsidR="00EE490F" w:rsidRPr="009705FA" w:rsidRDefault="00EE490F" w:rsidP="00EE490F">
      <w:pPr>
        <w:jc w:val="right"/>
        <w:rPr>
          <w:rFonts w:cstheme="minorHAnsi"/>
        </w:rPr>
      </w:pPr>
    </w:p>
    <w:p w14:paraId="07B119F7" w14:textId="2DAEA119" w:rsidR="00EE490F" w:rsidRPr="009705FA" w:rsidRDefault="00EE490F" w:rsidP="00EE490F">
      <w:pPr>
        <w:jc w:val="right"/>
        <w:rPr>
          <w:rFonts w:cstheme="minorHAnsi"/>
        </w:rPr>
      </w:pPr>
    </w:p>
    <w:p w14:paraId="303DD5CC" w14:textId="7AFA83E7" w:rsidR="00EE490F" w:rsidRPr="009705FA" w:rsidRDefault="00EE490F" w:rsidP="00EE490F">
      <w:pPr>
        <w:jc w:val="right"/>
        <w:rPr>
          <w:rFonts w:cstheme="minorHAnsi"/>
        </w:rPr>
      </w:pPr>
    </w:p>
    <w:p w14:paraId="4F3FCE5F" w14:textId="49A119CD" w:rsidR="00EE490F" w:rsidRPr="009705FA" w:rsidRDefault="00EE490F" w:rsidP="00EE490F">
      <w:pPr>
        <w:jc w:val="right"/>
        <w:rPr>
          <w:rFonts w:cstheme="minorHAnsi"/>
        </w:rPr>
      </w:pPr>
    </w:p>
    <w:p w14:paraId="5DDCF57E" w14:textId="79D9F29E" w:rsidR="00EE490F" w:rsidRPr="009705FA" w:rsidRDefault="00EE490F" w:rsidP="00EE490F">
      <w:pPr>
        <w:jc w:val="right"/>
        <w:rPr>
          <w:rFonts w:cstheme="minorHAnsi"/>
        </w:rPr>
      </w:pPr>
    </w:p>
    <w:p w14:paraId="00C2BA98" w14:textId="50B964BB" w:rsidR="00EE490F" w:rsidRPr="009705FA" w:rsidRDefault="00EE490F" w:rsidP="00EE490F">
      <w:pPr>
        <w:jc w:val="right"/>
        <w:rPr>
          <w:rFonts w:cstheme="minorHAnsi"/>
        </w:rPr>
      </w:pPr>
    </w:p>
    <w:p w14:paraId="53249601" w14:textId="77B0D899" w:rsidR="006973C7" w:rsidRDefault="006973C7" w:rsidP="004C5EBA">
      <w:pPr>
        <w:pStyle w:val="BasicParagraph"/>
        <w:spacing w:line="360" w:lineRule="auto"/>
        <w:rPr>
          <w:rStyle w:val="a"/>
          <w:rFonts w:asciiTheme="minorHAnsi" w:hAnsiTheme="minorHAnsi" w:cstheme="minorHAnsi"/>
          <w:color w:val="4C3D8E"/>
        </w:rPr>
      </w:pPr>
    </w:p>
    <w:p w14:paraId="50E107C1" w14:textId="77777777" w:rsidR="009705FA" w:rsidRPr="009705FA" w:rsidRDefault="009705FA" w:rsidP="004C5EBA">
      <w:pPr>
        <w:pStyle w:val="BasicParagraph"/>
        <w:spacing w:line="360" w:lineRule="auto"/>
        <w:rPr>
          <w:rStyle w:val="a"/>
          <w:rFonts w:asciiTheme="minorHAnsi" w:hAnsiTheme="minorHAnsi" w:cstheme="minorHAnsi"/>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705FA" w14:paraId="72F8793C" w14:textId="77777777" w:rsidTr="00D7486B">
        <w:trPr>
          <w:trHeight w:val="576"/>
          <w:tblCellSpacing w:w="7" w:type="dxa"/>
        </w:trPr>
        <w:tc>
          <w:tcPr>
            <w:tcW w:w="8064" w:type="dxa"/>
            <w:shd w:val="clear" w:color="auto" w:fill="F2F2F2" w:themeFill="background1" w:themeFillShade="F2"/>
            <w:vAlign w:val="center"/>
          </w:tcPr>
          <w:p w14:paraId="3A8DF4E3" w14:textId="402E48FF"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Title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sdt>
              <w:sdtPr>
                <w:rPr>
                  <w:rStyle w:val="Style1Char"/>
                  <w:rFonts w:asciiTheme="minorHAnsi" w:hAnsiTheme="minorHAnsi" w:cstheme="minorHAnsi"/>
                  <w:szCs w:val="28"/>
                </w:rPr>
                <w:alias w:val="Course Title"/>
                <w:tag w:val="Course Title"/>
                <w:id w:val="1748220349"/>
                <w:placeholder>
                  <w:docPart w:val="7C0BA2BB03584832AA880C5E1F530931"/>
                </w:placeholder>
              </w:sdtPr>
              <w:sdtEndPr>
                <w:rPr>
                  <w:rStyle w:val="DefaultParagraphFont"/>
                  <w:b w:val="0"/>
                  <w:color w:val="5279BB"/>
                  <w:sz w:val="22"/>
                </w:rPr>
              </w:sdtEndPr>
              <w:sdtContent>
                <w:r w:rsidR="0079203D">
                  <w:rPr>
                    <w:rStyle w:val="Style1Char"/>
                    <w:rFonts w:asciiTheme="minorHAnsi" w:hAnsiTheme="minorHAnsi" w:cstheme="minorHAnsi"/>
                    <w:szCs w:val="28"/>
                  </w:rPr>
                  <w:t>Specialized Translation 1</w:t>
                </w:r>
              </w:sdtContent>
            </w:sdt>
          </w:p>
        </w:tc>
      </w:tr>
      <w:tr w:rsidR="00D7486B" w:rsidRPr="009705FA" w14:paraId="3210656C" w14:textId="77777777" w:rsidTr="00D7486B">
        <w:trPr>
          <w:trHeight w:val="576"/>
          <w:tblCellSpacing w:w="7" w:type="dxa"/>
        </w:trPr>
        <w:tc>
          <w:tcPr>
            <w:tcW w:w="8064" w:type="dxa"/>
            <w:shd w:val="clear" w:color="auto" w:fill="D9D9D9" w:themeFill="background1" w:themeFillShade="D9"/>
            <w:vAlign w:val="center"/>
          </w:tcPr>
          <w:p w14:paraId="414FEBA8" w14:textId="54341D7A"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Code</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Pr="009705FA">
              <w:rPr>
                <w:rFonts w:cstheme="minorHAnsi"/>
                <w:color w:val="52B5C2"/>
                <w:sz w:val="28"/>
                <w:szCs w:val="28"/>
              </w:rPr>
              <w:t xml:space="preserve"> </w:t>
            </w:r>
            <w:r w:rsidR="00620944">
              <w:rPr>
                <w:rStyle w:val="Style1Char"/>
                <w:rFonts w:asciiTheme="minorHAnsi" w:hAnsiTheme="minorHAnsi" w:cstheme="minorHAnsi"/>
                <w:szCs w:val="28"/>
              </w:rPr>
              <w:t>TRN 6</w:t>
            </w:r>
            <w:r w:rsidR="00E06EC5">
              <w:rPr>
                <w:rStyle w:val="Style1Char"/>
                <w:rFonts w:asciiTheme="minorHAnsi" w:hAnsiTheme="minorHAnsi" w:cstheme="minorHAnsi"/>
                <w:szCs w:val="28"/>
              </w:rPr>
              <w:t>103</w:t>
            </w:r>
          </w:p>
        </w:tc>
      </w:tr>
      <w:tr w:rsidR="00D7486B" w:rsidRPr="009705FA" w14:paraId="06A4B0A0" w14:textId="77777777" w:rsidTr="00D7486B">
        <w:trPr>
          <w:trHeight w:val="576"/>
          <w:tblCellSpacing w:w="7" w:type="dxa"/>
        </w:trPr>
        <w:tc>
          <w:tcPr>
            <w:tcW w:w="8064" w:type="dxa"/>
            <w:shd w:val="clear" w:color="auto" w:fill="F2F2F2" w:themeFill="background1" w:themeFillShade="F2"/>
            <w:vAlign w:val="center"/>
          </w:tcPr>
          <w:p w14:paraId="3A0FAE76" w14:textId="4C636558"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Program</w:t>
            </w:r>
            <w:r w:rsidRPr="009705FA">
              <w:rPr>
                <w:rFonts w:cstheme="minorHAnsi"/>
                <w:color w:val="5279BB"/>
                <w:sz w:val="28"/>
                <w:szCs w:val="28"/>
              </w:rPr>
              <w:t>:</w:t>
            </w:r>
            <w:r w:rsidRPr="009705FA">
              <w:rPr>
                <w:rFonts w:cstheme="minorHAnsi"/>
                <w:color w:val="52B5C2"/>
                <w:sz w:val="28"/>
                <w:szCs w:val="28"/>
                <w:rtl/>
              </w:rPr>
              <w:t xml:space="preserve"> </w:t>
            </w:r>
            <w:r w:rsidR="00ED4FA9">
              <w:t xml:space="preserve"> </w:t>
            </w:r>
            <w:r w:rsidR="00ED4FA9" w:rsidRPr="00ED4FA9">
              <w:rPr>
                <w:rStyle w:val="Style1Char"/>
                <w:rFonts w:asciiTheme="minorHAnsi" w:hAnsiTheme="minorHAnsi" w:cstheme="minorHAnsi"/>
                <w:szCs w:val="28"/>
              </w:rPr>
              <w:t>Master of Arts in Translation</w:t>
            </w:r>
          </w:p>
        </w:tc>
      </w:tr>
      <w:tr w:rsidR="00D7486B" w:rsidRPr="009705FA" w14:paraId="044F268C" w14:textId="77777777" w:rsidTr="00D7486B">
        <w:trPr>
          <w:trHeight w:val="576"/>
          <w:tblCellSpacing w:w="7" w:type="dxa"/>
        </w:trPr>
        <w:tc>
          <w:tcPr>
            <w:tcW w:w="8064" w:type="dxa"/>
            <w:shd w:val="clear" w:color="auto" w:fill="D9D9D9" w:themeFill="background1" w:themeFillShade="D9"/>
            <w:vAlign w:val="center"/>
          </w:tcPr>
          <w:p w14:paraId="77188FBC" w14:textId="7E517EEE"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Department</w:t>
            </w:r>
            <w:r w:rsidRPr="009705FA">
              <w:rPr>
                <w:rFonts w:cstheme="minorHAnsi"/>
                <w:color w:val="5279BB"/>
                <w:sz w:val="28"/>
                <w:szCs w:val="28"/>
              </w:rPr>
              <w:t xml:space="preserve">:  </w:t>
            </w:r>
            <w:r w:rsidRPr="009705FA">
              <w:rPr>
                <w:rFonts w:cstheme="minorHAnsi"/>
                <w:color w:val="5279BB"/>
                <w:sz w:val="28"/>
                <w:szCs w:val="28"/>
                <w:rtl/>
              </w:rPr>
              <w:t xml:space="preserve"> </w:t>
            </w:r>
            <w:r w:rsidR="00620944">
              <w:rPr>
                <w:rStyle w:val="Style1Char"/>
                <w:rFonts w:asciiTheme="minorHAnsi" w:hAnsiTheme="minorHAnsi" w:cstheme="minorHAnsi"/>
                <w:szCs w:val="28"/>
              </w:rPr>
              <w:t>Translation</w:t>
            </w:r>
          </w:p>
        </w:tc>
      </w:tr>
      <w:tr w:rsidR="00D7486B" w:rsidRPr="009705FA" w14:paraId="209389F8" w14:textId="77777777" w:rsidTr="00D7486B">
        <w:trPr>
          <w:trHeight w:val="576"/>
          <w:tblCellSpacing w:w="7" w:type="dxa"/>
        </w:trPr>
        <w:tc>
          <w:tcPr>
            <w:tcW w:w="8064" w:type="dxa"/>
            <w:shd w:val="clear" w:color="auto" w:fill="F2F2F2" w:themeFill="background1" w:themeFillShade="F2"/>
            <w:vAlign w:val="center"/>
          </w:tcPr>
          <w:p w14:paraId="6B867716" w14:textId="4F797FEB"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College</w:t>
            </w:r>
            <w:r w:rsidRPr="009705FA">
              <w:rPr>
                <w:rFonts w:cstheme="minorHAnsi"/>
                <w:color w:val="5279BB"/>
                <w:sz w:val="28"/>
                <w:szCs w:val="28"/>
              </w:rPr>
              <w:t xml:space="preserve">:  </w:t>
            </w:r>
            <w:r w:rsidRPr="009705FA">
              <w:rPr>
                <w:rFonts w:cstheme="minorHAnsi"/>
                <w:color w:val="5279BB"/>
                <w:sz w:val="28"/>
                <w:szCs w:val="28"/>
                <w:rtl/>
              </w:rPr>
              <w:t xml:space="preserve"> </w:t>
            </w:r>
            <w:r w:rsidR="00ED4FA9">
              <w:rPr>
                <w:rStyle w:val="Style1Char"/>
                <w:rFonts w:asciiTheme="minorHAnsi" w:hAnsiTheme="minorHAnsi" w:cstheme="minorHAnsi"/>
                <w:szCs w:val="28"/>
              </w:rPr>
              <w:t xml:space="preserve">Faculty of Languages </w:t>
            </w:r>
            <w:r w:rsidR="00A352CF">
              <w:rPr>
                <w:rStyle w:val="Style1Char"/>
                <w:rFonts w:asciiTheme="minorHAnsi" w:hAnsiTheme="minorHAnsi" w:cstheme="minorHAnsi"/>
                <w:szCs w:val="28"/>
              </w:rPr>
              <w:t>&amp; Translation</w:t>
            </w:r>
          </w:p>
        </w:tc>
      </w:tr>
      <w:tr w:rsidR="00D7486B" w:rsidRPr="009705FA" w14:paraId="1CF4EB17" w14:textId="77777777" w:rsidTr="00D7486B">
        <w:trPr>
          <w:trHeight w:val="576"/>
          <w:tblCellSpacing w:w="7" w:type="dxa"/>
        </w:trPr>
        <w:tc>
          <w:tcPr>
            <w:tcW w:w="8064" w:type="dxa"/>
            <w:shd w:val="clear" w:color="auto" w:fill="D9D9D9" w:themeFill="background1" w:themeFillShade="D9"/>
            <w:vAlign w:val="center"/>
          </w:tcPr>
          <w:p w14:paraId="5720B60D" w14:textId="7A64AA95"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Institution</w:t>
            </w:r>
            <w:r w:rsidRPr="009705FA">
              <w:rPr>
                <w:rFonts w:cstheme="minorHAnsi"/>
                <w:color w:val="5279BB"/>
                <w:sz w:val="28"/>
                <w:szCs w:val="28"/>
              </w:rPr>
              <w:t xml:space="preserve">:  </w:t>
            </w:r>
            <w:r w:rsidRPr="009705FA">
              <w:rPr>
                <w:rFonts w:cstheme="minorHAnsi"/>
                <w:color w:val="5279BB"/>
                <w:sz w:val="28"/>
                <w:szCs w:val="28"/>
                <w:rtl/>
              </w:rPr>
              <w:t xml:space="preserve"> </w:t>
            </w:r>
            <w:r w:rsidR="00A352CF">
              <w:rPr>
                <w:rStyle w:val="Style1Char"/>
                <w:rFonts w:asciiTheme="minorHAnsi" w:hAnsiTheme="minorHAnsi" w:cstheme="minorHAnsi"/>
                <w:szCs w:val="28"/>
              </w:rPr>
              <w:t>King Khalid University</w:t>
            </w:r>
          </w:p>
        </w:tc>
      </w:tr>
      <w:tr w:rsidR="00D7486B" w:rsidRPr="009705FA" w14:paraId="38A9ED2C" w14:textId="77777777" w:rsidTr="00D7486B">
        <w:trPr>
          <w:trHeight w:val="576"/>
          <w:tblCellSpacing w:w="7" w:type="dxa"/>
        </w:trPr>
        <w:tc>
          <w:tcPr>
            <w:tcW w:w="8064" w:type="dxa"/>
            <w:shd w:val="clear" w:color="auto" w:fill="F2F2F2" w:themeFill="background1" w:themeFillShade="F2"/>
            <w:vAlign w:val="center"/>
          </w:tcPr>
          <w:p w14:paraId="7AEB8713" w14:textId="7A4249A0"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Version</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A352CF">
              <w:rPr>
                <w:rStyle w:val="Style1Char"/>
                <w:rFonts w:asciiTheme="minorHAnsi" w:hAnsiTheme="minorHAnsi" w:cstheme="minorHAnsi"/>
                <w:szCs w:val="28"/>
              </w:rPr>
              <w:t>1</w:t>
            </w:r>
          </w:p>
        </w:tc>
      </w:tr>
      <w:tr w:rsidR="00D7486B" w:rsidRPr="009705FA" w14:paraId="170DA1D9" w14:textId="77777777" w:rsidTr="00D7486B">
        <w:trPr>
          <w:trHeight w:val="576"/>
          <w:tblCellSpacing w:w="7" w:type="dxa"/>
        </w:trPr>
        <w:tc>
          <w:tcPr>
            <w:tcW w:w="8064" w:type="dxa"/>
            <w:shd w:val="clear" w:color="auto" w:fill="D9D9D9" w:themeFill="background1" w:themeFillShade="D9"/>
            <w:vAlign w:val="center"/>
          </w:tcPr>
          <w:p w14:paraId="69FC81D4" w14:textId="4244CDB2" w:rsidR="00D7486B" w:rsidRPr="009705FA" w:rsidRDefault="00D7486B" w:rsidP="00D7486B">
            <w:pPr>
              <w:spacing w:line="276" w:lineRule="auto"/>
              <w:jc w:val="lowKashida"/>
              <w:rPr>
                <w:rFonts w:cstheme="minorHAnsi"/>
                <w:color w:val="F59F52"/>
                <w:sz w:val="28"/>
                <w:szCs w:val="28"/>
                <w:rtl/>
                <w:lang w:bidi="ar-EG"/>
              </w:rPr>
            </w:pPr>
            <w:r w:rsidRPr="009705FA">
              <w:rPr>
                <w:rFonts w:cstheme="minorHAnsi"/>
                <w:b/>
                <w:bCs/>
                <w:color w:val="5279BB"/>
                <w:sz w:val="28"/>
                <w:szCs w:val="28"/>
              </w:rPr>
              <w:t>Last</w:t>
            </w:r>
            <w:r w:rsidRPr="009705FA">
              <w:rPr>
                <w:rFonts w:cstheme="minorHAnsi"/>
                <w:b/>
                <w:bCs/>
                <w:color w:val="FF0000"/>
                <w:sz w:val="28"/>
                <w:szCs w:val="28"/>
              </w:rPr>
              <w:t xml:space="preserve"> </w:t>
            </w:r>
            <w:r w:rsidRPr="009705FA">
              <w:rPr>
                <w:rFonts w:cstheme="minorHAnsi"/>
                <w:b/>
                <w:bCs/>
                <w:color w:val="5279BB"/>
                <w:sz w:val="28"/>
                <w:szCs w:val="28"/>
              </w:rPr>
              <w:t>Revision Date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Pr="009705FA">
              <w:rPr>
                <w:rFonts w:cstheme="minorHAnsi"/>
                <w:sz w:val="28"/>
                <w:szCs w:val="28"/>
              </w:rPr>
              <w:t xml:space="preserve"> </w:t>
            </w:r>
            <w:r w:rsidR="00756563" w:rsidRPr="00756563">
              <w:rPr>
                <w:rFonts w:cs="Calibri"/>
                <w:b/>
                <w:color w:val="7B7B7B" w:themeColor="accent3" w:themeShade="BF"/>
                <w:sz w:val="28"/>
                <w:szCs w:val="28"/>
                <w:lang w:val="en-AU"/>
              </w:rPr>
              <w:t xml:space="preserve">01 </w:t>
            </w:r>
            <w:r w:rsidR="00E06EC5">
              <w:rPr>
                <w:rFonts w:cs="Calibri"/>
                <w:b/>
                <w:color w:val="7B7B7B" w:themeColor="accent3" w:themeShade="BF"/>
                <w:sz w:val="28"/>
                <w:szCs w:val="28"/>
                <w:lang w:val="en-AU"/>
              </w:rPr>
              <w:t>Feb</w:t>
            </w:r>
            <w:r w:rsidR="00756563" w:rsidRPr="00756563">
              <w:rPr>
                <w:rFonts w:cs="Calibri"/>
                <w:b/>
                <w:color w:val="7B7B7B" w:themeColor="accent3" w:themeShade="BF"/>
                <w:sz w:val="28"/>
                <w:szCs w:val="28"/>
                <w:lang w:val="en-AU"/>
              </w:rPr>
              <w:t xml:space="preserve"> 2024</w:t>
            </w:r>
          </w:p>
        </w:tc>
      </w:tr>
    </w:tbl>
    <w:p w14:paraId="5E744BAF" w14:textId="7B7D6772" w:rsidR="006973C7" w:rsidRPr="009705FA" w:rsidRDefault="006973C7" w:rsidP="004C5EBA">
      <w:pPr>
        <w:pStyle w:val="BasicParagraph"/>
        <w:spacing w:line="360" w:lineRule="auto"/>
        <w:rPr>
          <w:rStyle w:val="a"/>
          <w:rFonts w:asciiTheme="minorHAnsi" w:hAnsiTheme="minorHAnsi" w:cstheme="minorHAnsi"/>
          <w:color w:val="4C3D8E"/>
          <w:rtl/>
        </w:rPr>
      </w:pPr>
    </w:p>
    <w:p w14:paraId="14F67455" w14:textId="77777777" w:rsidR="00D7486B" w:rsidRPr="009705FA" w:rsidRDefault="00D7486B" w:rsidP="004C5EBA">
      <w:pPr>
        <w:pStyle w:val="BasicParagraph"/>
        <w:spacing w:line="360" w:lineRule="auto"/>
        <w:rPr>
          <w:rStyle w:val="a"/>
          <w:rFonts w:asciiTheme="minorHAnsi" w:hAnsiTheme="minorHAnsi" w:cstheme="minorHAnsi"/>
          <w:color w:val="4C3D8E"/>
          <w:rtl/>
        </w:rPr>
      </w:pPr>
    </w:p>
    <w:p w14:paraId="15FABE62"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28DF5EA9"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42694D7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7BD4F7A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6CCE696A" w14:textId="0F634DEB" w:rsidR="006973C7" w:rsidRPr="009705FA" w:rsidRDefault="006973C7" w:rsidP="004C5EBA">
      <w:pPr>
        <w:pStyle w:val="BasicParagraph"/>
        <w:spacing w:line="360" w:lineRule="auto"/>
        <w:rPr>
          <w:rStyle w:val="a"/>
          <w:rFonts w:asciiTheme="minorHAnsi" w:hAnsiTheme="minorHAnsi" w:cstheme="minorHAnsi"/>
          <w:color w:val="4C3D8E"/>
          <w:sz w:val="32"/>
          <w:szCs w:val="32"/>
          <w:rtl/>
        </w:rPr>
      </w:pPr>
    </w:p>
    <w:p w14:paraId="00CC8C62" w14:textId="0F1DBF98" w:rsidR="009705FA" w:rsidRDefault="009705FA">
      <w:pPr>
        <w:rPr>
          <w:rStyle w:val="a"/>
          <w:rFonts w:asciiTheme="minorHAnsi" w:hAnsiTheme="minorHAnsi" w:cstheme="minorHAnsi"/>
          <w:color w:val="4C3D8E"/>
          <w:lang w:bidi="ar-YE"/>
        </w:rPr>
      </w:pPr>
      <w:r>
        <w:rPr>
          <w:rStyle w:val="a"/>
          <w:rFonts w:asciiTheme="minorHAnsi" w:hAnsiTheme="minorHAnsi" w:cstheme="minorHAnsi"/>
          <w:color w:val="4C3D8E"/>
        </w:rPr>
        <w:br w:type="page"/>
      </w:r>
    </w:p>
    <w:bookmarkStart w:id="0" w:name="_Ref115691703" w:displacedByCustomXml="next"/>
    <w:sdt>
      <w:sdtPr>
        <w:rPr>
          <w:rFonts w:asciiTheme="minorHAnsi" w:eastAsiaTheme="minorHAnsi" w:hAnsiTheme="minorHAnsi" w:cstheme="minorHAnsi"/>
          <w:b/>
          <w:bCs/>
          <w:color w:val="684C0F"/>
          <w:sz w:val="40"/>
          <w:szCs w:val="40"/>
        </w:rPr>
        <w:id w:val="-1590458958"/>
        <w:docPartObj>
          <w:docPartGallery w:val="Table of Contents"/>
          <w:docPartUnique/>
        </w:docPartObj>
      </w:sdtPr>
      <w:sdtEndPr>
        <w:rPr>
          <w:noProof/>
          <w:color w:val="auto"/>
          <w:sz w:val="22"/>
          <w:szCs w:val="22"/>
        </w:rPr>
      </w:sdtEndPr>
      <w:sdtContent>
        <w:p w14:paraId="5F0B5118" w14:textId="193FAB03" w:rsidR="000E4E61" w:rsidRPr="009705FA" w:rsidRDefault="000E4E61">
          <w:pPr>
            <w:pStyle w:val="TOCHeading"/>
            <w:rPr>
              <w:rFonts w:asciiTheme="minorHAnsi" w:hAnsiTheme="minorHAnsi" w:cstheme="minorHAnsi"/>
              <w:b/>
              <w:bCs/>
              <w:sz w:val="28"/>
              <w:szCs w:val="28"/>
            </w:rPr>
          </w:pPr>
          <w:r w:rsidRPr="009705FA">
            <w:rPr>
              <w:rFonts w:asciiTheme="minorHAnsi" w:hAnsiTheme="minorHAnsi" w:cstheme="minorHAnsi"/>
              <w:b/>
              <w:bCs/>
              <w:sz w:val="28"/>
              <w:szCs w:val="28"/>
            </w:rPr>
            <w:t>Table of Contents</w:t>
          </w:r>
        </w:p>
        <w:p w14:paraId="766D4645" w14:textId="29C90ABF" w:rsidR="00012D32" w:rsidRDefault="000E4E61">
          <w:pPr>
            <w:pStyle w:val="TOC1"/>
            <w:tabs>
              <w:tab w:val="right" w:leader="dot" w:pos="9628"/>
            </w:tabs>
            <w:rPr>
              <w:rFonts w:eastAsiaTheme="minorEastAsia"/>
              <w:noProof/>
              <w:kern w:val="2"/>
              <w14:ligatures w14:val="standardContextual"/>
            </w:rPr>
          </w:pPr>
          <w:r w:rsidRPr="009705FA">
            <w:rPr>
              <w:rFonts w:cstheme="minorHAnsi"/>
              <w:sz w:val="28"/>
              <w:szCs w:val="28"/>
            </w:rPr>
            <w:fldChar w:fldCharType="begin"/>
          </w:r>
          <w:r w:rsidRPr="009705FA">
            <w:rPr>
              <w:rFonts w:cstheme="minorHAnsi"/>
              <w:sz w:val="28"/>
              <w:szCs w:val="28"/>
            </w:rPr>
            <w:instrText xml:space="preserve"> TOC \o "1-3" \h \z \u </w:instrText>
          </w:r>
          <w:r w:rsidRPr="009705FA">
            <w:rPr>
              <w:rFonts w:cstheme="minorHAnsi"/>
              <w:sz w:val="28"/>
              <w:szCs w:val="28"/>
            </w:rPr>
            <w:fldChar w:fldCharType="separate"/>
          </w:r>
          <w:hyperlink w:anchor="_Toc138158353" w:history="1">
            <w:r w:rsidR="00012D32" w:rsidRPr="00DA05BB">
              <w:rPr>
                <w:rStyle w:val="Hyperlink"/>
                <w:rFonts w:cstheme="minorHAnsi"/>
                <w:b/>
                <w:bCs/>
                <w:noProof/>
              </w:rPr>
              <w:t>A. General information about the course:</w:t>
            </w:r>
            <w:r w:rsidR="00012D32">
              <w:rPr>
                <w:noProof/>
                <w:webHidden/>
              </w:rPr>
              <w:tab/>
            </w:r>
            <w:r w:rsidR="00012D32">
              <w:rPr>
                <w:noProof/>
                <w:webHidden/>
              </w:rPr>
              <w:fldChar w:fldCharType="begin"/>
            </w:r>
            <w:r w:rsidR="00012D32">
              <w:rPr>
                <w:noProof/>
                <w:webHidden/>
              </w:rPr>
              <w:instrText xml:space="preserve"> PAGEREF _Toc138158353 \h </w:instrText>
            </w:r>
            <w:r w:rsidR="00012D32">
              <w:rPr>
                <w:noProof/>
                <w:webHidden/>
              </w:rPr>
            </w:r>
            <w:r w:rsidR="00012D32">
              <w:rPr>
                <w:noProof/>
                <w:webHidden/>
              </w:rPr>
              <w:fldChar w:fldCharType="separate"/>
            </w:r>
            <w:r w:rsidR="00443A22">
              <w:rPr>
                <w:noProof/>
                <w:webHidden/>
              </w:rPr>
              <w:t>3</w:t>
            </w:r>
            <w:r w:rsidR="00012D32">
              <w:rPr>
                <w:noProof/>
                <w:webHidden/>
              </w:rPr>
              <w:fldChar w:fldCharType="end"/>
            </w:r>
          </w:hyperlink>
        </w:p>
        <w:p w14:paraId="592DB42F" w14:textId="1FF49944" w:rsidR="00012D32" w:rsidRDefault="00000000">
          <w:pPr>
            <w:pStyle w:val="TOC1"/>
            <w:tabs>
              <w:tab w:val="right" w:leader="dot" w:pos="9628"/>
            </w:tabs>
            <w:rPr>
              <w:rFonts w:eastAsiaTheme="minorEastAsia"/>
              <w:noProof/>
              <w:kern w:val="2"/>
              <w14:ligatures w14:val="standardContextual"/>
            </w:rPr>
          </w:pPr>
          <w:hyperlink w:anchor="_Toc138158354" w:history="1">
            <w:r w:rsidR="00012D32" w:rsidRPr="00DA05BB">
              <w:rPr>
                <w:rStyle w:val="Hyperlink"/>
                <w:rFonts w:cstheme="minorHAnsi"/>
                <w:b/>
                <w:bCs/>
                <w:noProof/>
              </w:rPr>
              <w:t>B. Course Learning Outcomes (CLOs), Teaching Strategies and Assessment Methods:</w:t>
            </w:r>
            <w:r w:rsidR="00012D32">
              <w:rPr>
                <w:noProof/>
                <w:webHidden/>
              </w:rPr>
              <w:tab/>
            </w:r>
            <w:r w:rsidR="00012D32">
              <w:rPr>
                <w:noProof/>
                <w:webHidden/>
              </w:rPr>
              <w:fldChar w:fldCharType="begin"/>
            </w:r>
            <w:r w:rsidR="00012D32">
              <w:rPr>
                <w:noProof/>
                <w:webHidden/>
              </w:rPr>
              <w:instrText xml:space="preserve"> PAGEREF _Toc138158354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4966574D" w14:textId="2DDB6D40" w:rsidR="00012D32" w:rsidRDefault="00000000">
          <w:pPr>
            <w:pStyle w:val="TOC1"/>
            <w:tabs>
              <w:tab w:val="right" w:leader="dot" w:pos="9628"/>
            </w:tabs>
            <w:rPr>
              <w:rFonts w:eastAsiaTheme="minorEastAsia"/>
              <w:noProof/>
              <w:kern w:val="2"/>
              <w14:ligatures w14:val="standardContextual"/>
            </w:rPr>
          </w:pPr>
          <w:hyperlink w:anchor="_Toc138158355" w:history="1">
            <w:r w:rsidR="00012D32" w:rsidRPr="00DA05BB">
              <w:rPr>
                <w:rStyle w:val="Hyperlink"/>
                <w:rFonts w:cstheme="minorHAnsi"/>
                <w:b/>
                <w:bCs/>
                <w:noProof/>
              </w:rPr>
              <w:t>C. Course Content:</w:t>
            </w:r>
            <w:r w:rsidR="00012D32">
              <w:rPr>
                <w:noProof/>
                <w:webHidden/>
              </w:rPr>
              <w:tab/>
            </w:r>
            <w:r w:rsidR="00012D32">
              <w:rPr>
                <w:noProof/>
                <w:webHidden/>
              </w:rPr>
              <w:fldChar w:fldCharType="begin"/>
            </w:r>
            <w:r w:rsidR="00012D32">
              <w:rPr>
                <w:noProof/>
                <w:webHidden/>
              </w:rPr>
              <w:instrText xml:space="preserve"> PAGEREF _Toc138158355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762FF1D9" w14:textId="1A8288BF" w:rsidR="00012D32" w:rsidRDefault="00000000">
          <w:pPr>
            <w:pStyle w:val="TOC1"/>
            <w:tabs>
              <w:tab w:val="right" w:leader="dot" w:pos="9628"/>
            </w:tabs>
            <w:rPr>
              <w:rFonts w:eastAsiaTheme="minorEastAsia"/>
              <w:noProof/>
              <w:kern w:val="2"/>
              <w14:ligatures w14:val="standardContextual"/>
            </w:rPr>
          </w:pPr>
          <w:hyperlink w:anchor="_Toc138158356" w:history="1">
            <w:r w:rsidR="00012D32" w:rsidRPr="00DA05BB">
              <w:rPr>
                <w:rStyle w:val="Hyperlink"/>
                <w:rFonts w:cstheme="minorHAnsi"/>
                <w:b/>
                <w:bCs/>
                <w:noProof/>
              </w:rPr>
              <w:t>D. Students Assessment Activities:</w:t>
            </w:r>
            <w:r w:rsidR="00012D32">
              <w:rPr>
                <w:noProof/>
                <w:webHidden/>
              </w:rPr>
              <w:tab/>
            </w:r>
            <w:r w:rsidR="00012D32">
              <w:rPr>
                <w:noProof/>
                <w:webHidden/>
              </w:rPr>
              <w:fldChar w:fldCharType="begin"/>
            </w:r>
            <w:r w:rsidR="00012D32">
              <w:rPr>
                <w:noProof/>
                <w:webHidden/>
              </w:rPr>
              <w:instrText xml:space="preserve"> PAGEREF _Toc138158356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85DF99C" w14:textId="43A8D1CB" w:rsidR="00012D32" w:rsidRDefault="00000000">
          <w:pPr>
            <w:pStyle w:val="TOC1"/>
            <w:tabs>
              <w:tab w:val="right" w:leader="dot" w:pos="9628"/>
            </w:tabs>
            <w:rPr>
              <w:rFonts w:eastAsiaTheme="minorEastAsia"/>
              <w:noProof/>
              <w:kern w:val="2"/>
              <w14:ligatures w14:val="standardContextual"/>
            </w:rPr>
          </w:pPr>
          <w:hyperlink w:anchor="_Toc138158357" w:history="1">
            <w:r w:rsidR="00012D32" w:rsidRPr="00DA05BB">
              <w:rPr>
                <w:rStyle w:val="Hyperlink"/>
                <w:rFonts w:cstheme="minorHAnsi"/>
                <w:b/>
                <w:bCs/>
                <w:noProof/>
              </w:rPr>
              <w:t>E. Learning Resources and Facilities</w:t>
            </w:r>
            <w:r w:rsidR="00012D32" w:rsidRPr="00DA05BB">
              <w:rPr>
                <w:rStyle w:val="Hyperlink"/>
                <w:rFonts w:cstheme="minorHAnsi"/>
                <w:b/>
                <w:bCs/>
                <w:noProof/>
                <w:rtl/>
              </w:rPr>
              <w:t>:</w:t>
            </w:r>
            <w:r w:rsidR="00012D32">
              <w:rPr>
                <w:noProof/>
                <w:webHidden/>
              </w:rPr>
              <w:tab/>
            </w:r>
            <w:r w:rsidR="00012D32">
              <w:rPr>
                <w:noProof/>
                <w:webHidden/>
              </w:rPr>
              <w:fldChar w:fldCharType="begin"/>
            </w:r>
            <w:r w:rsidR="00012D32">
              <w:rPr>
                <w:noProof/>
                <w:webHidden/>
              </w:rPr>
              <w:instrText xml:space="preserve"> PAGEREF _Toc138158357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383D9F2D" w14:textId="146BB344" w:rsidR="00012D32" w:rsidRDefault="00000000">
          <w:pPr>
            <w:pStyle w:val="TOC1"/>
            <w:tabs>
              <w:tab w:val="right" w:leader="dot" w:pos="9628"/>
            </w:tabs>
            <w:rPr>
              <w:rFonts w:eastAsiaTheme="minorEastAsia"/>
              <w:noProof/>
              <w:kern w:val="2"/>
              <w14:ligatures w14:val="standardContextual"/>
            </w:rPr>
          </w:pPr>
          <w:hyperlink w:anchor="_Toc138158358" w:history="1">
            <w:r w:rsidR="00012D32" w:rsidRPr="00DA05BB">
              <w:rPr>
                <w:rStyle w:val="Hyperlink"/>
                <w:rFonts w:cstheme="minorHAnsi"/>
                <w:b/>
                <w:bCs/>
                <w:noProof/>
                <w:lang w:bidi="ar-YE"/>
              </w:rPr>
              <w:t>F. Assessment of Course Quality:</w:t>
            </w:r>
            <w:r w:rsidR="00012D32">
              <w:rPr>
                <w:noProof/>
                <w:webHidden/>
              </w:rPr>
              <w:tab/>
            </w:r>
            <w:r w:rsidR="00012D32">
              <w:rPr>
                <w:noProof/>
                <w:webHidden/>
              </w:rPr>
              <w:fldChar w:fldCharType="begin"/>
            </w:r>
            <w:r w:rsidR="00012D32">
              <w:rPr>
                <w:noProof/>
                <w:webHidden/>
              </w:rPr>
              <w:instrText xml:space="preserve"> PAGEREF _Toc138158358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F106275" w14:textId="71DBEAE8" w:rsidR="00012D32" w:rsidRDefault="00000000">
          <w:pPr>
            <w:pStyle w:val="TOC1"/>
            <w:tabs>
              <w:tab w:val="right" w:leader="dot" w:pos="9628"/>
            </w:tabs>
            <w:rPr>
              <w:rFonts w:eastAsiaTheme="minorEastAsia"/>
              <w:noProof/>
              <w:kern w:val="2"/>
              <w14:ligatures w14:val="standardContextual"/>
            </w:rPr>
          </w:pPr>
          <w:hyperlink w:anchor="_Toc138158359" w:history="1">
            <w:r w:rsidR="00012D32" w:rsidRPr="00DA05BB">
              <w:rPr>
                <w:rStyle w:val="Hyperlink"/>
                <w:rFonts w:cstheme="minorHAnsi"/>
                <w:b/>
                <w:bCs/>
                <w:noProof/>
              </w:rPr>
              <w:t>G. Specification Approval Data:</w:t>
            </w:r>
            <w:r w:rsidR="00012D32">
              <w:rPr>
                <w:noProof/>
                <w:webHidden/>
              </w:rPr>
              <w:tab/>
            </w:r>
            <w:r w:rsidR="00012D32">
              <w:rPr>
                <w:noProof/>
                <w:webHidden/>
              </w:rPr>
              <w:fldChar w:fldCharType="begin"/>
            </w:r>
            <w:r w:rsidR="00012D32">
              <w:rPr>
                <w:noProof/>
                <w:webHidden/>
              </w:rPr>
              <w:instrText xml:space="preserve"> PAGEREF _Toc138158359 \h </w:instrText>
            </w:r>
            <w:r w:rsidR="00012D32">
              <w:rPr>
                <w:noProof/>
                <w:webHidden/>
              </w:rPr>
            </w:r>
            <w:r w:rsidR="00012D32">
              <w:rPr>
                <w:noProof/>
                <w:webHidden/>
              </w:rPr>
              <w:fldChar w:fldCharType="separate"/>
            </w:r>
            <w:r w:rsidR="00443A22">
              <w:rPr>
                <w:noProof/>
                <w:webHidden/>
              </w:rPr>
              <w:t>6</w:t>
            </w:r>
            <w:r w:rsidR="00012D32">
              <w:rPr>
                <w:noProof/>
                <w:webHidden/>
              </w:rPr>
              <w:fldChar w:fldCharType="end"/>
            </w:r>
          </w:hyperlink>
        </w:p>
        <w:p w14:paraId="5032E241" w14:textId="229DE591" w:rsidR="000E4E61" w:rsidRPr="009705FA" w:rsidRDefault="000E4E61">
          <w:pPr>
            <w:rPr>
              <w:rFonts w:cstheme="minorHAnsi"/>
            </w:rPr>
          </w:pPr>
          <w:r w:rsidRPr="009705FA">
            <w:rPr>
              <w:rFonts w:cstheme="minorHAnsi"/>
              <w:b/>
              <w:bCs/>
              <w:noProof/>
              <w:sz w:val="28"/>
              <w:szCs w:val="28"/>
            </w:rPr>
            <w:fldChar w:fldCharType="end"/>
          </w:r>
        </w:p>
      </w:sdtContent>
    </w:sdt>
    <w:p w14:paraId="244792EB" w14:textId="33BACFD9" w:rsidR="00600C13" w:rsidRPr="009705FA" w:rsidRDefault="00600C13">
      <w:pPr>
        <w:rPr>
          <w:rStyle w:val="a"/>
          <w:rFonts w:asciiTheme="minorHAnsi" w:eastAsiaTheme="majorEastAsia" w:hAnsiTheme="minorHAnsi" w:cstheme="minorHAnsi"/>
          <w:color w:val="4C3D8E"/>
          <w:sz w:val="32"/>
          <w:szCs w:val="32"/>
          <w:lang w:bidi="ar-YE"/>
        </w:rPr>
      </w:pPr>
      <w:r w:rsidRPr="009705FA">
        <w:rPr>
          <w:rStyle w:val="a"/>
          <w:rFonts w:asciiTheme="minorHAnsi" w:hAnsiTheme="minorHAnsi" w:cstheme="minorHAnsi"/>
          <w:color w:val="4C3D8E"/>
          <w:sz w:val="32"/>
          <w:szCs w:val="32"/>
          <w:lang w:bidi="ar-YE"/>
        </w:rPr>
        <w:br w:type="page"/>
      </w:r>
    </w:p>
    <w:p w14:paraId="256E6C9E" w14:textId="77777777" w:rsidR="00600C13" w:rsidRPr="009705FA" w:rsidRDefault="00600C13" w:rsidP="00600C13">
      <w:pPr>
        <w:spacing w:after="0"/>
        <w:rPr>
          <w:rStyle w:val="a"/>
          <w:rFonts w:asciiTheme="minorHAnsi" w:hAnsiTheme="minorHAnsi" w:cstheme="minorHAnsi"/>
          <w:color w:val="4C3D8E"/>
          <w:sz w:val="10"/>
          <w:szCs w:val="10"/>
          <w:lang w:bidi="ar-YE"/>
        </w:rPr>
      </w:pPr>
    </w:p>
    <w:p w14:paraId="31A16AAD" w14:textId="110EE4AD" w:rsidR="005031B0" w:rsidRPr="0003438B" w:rsidRDefault="00AA7CBA" w:rsidP="0003438B">
      <w:pPr>
        <w:pStyle w:val="Heading1"/>
        <w:spacing w:before="0"/>
        <w:rPr>
          <w:rStyle w:val="a"/>
          <w:rFonts w:asciiTheme="minorHAnsi" w:hAnsiTheme="minorHAnsi" w:cstheme="minorHAnsi"/>
          <w:b/>
          <w:bCs/>
          <w:color w:val="4C3D8E"/>
          <w:sz w:val="32"/>
          <w:szCs w:val="32"/>
        </w:rPr>
      </w:pPr>
      <w:bookmarkStart w:id="1" w:name="_Toc138158353"/>
      <w:bookmarkEnd w:id="0"/>
      <w:r>
        <w:rPr>
          <w:rStyle w:val="a"/>
          <w:rFonts w:asciiTheme="minorHAnsi" w:hAnsiTheme="minorHAnsi" w:cstheme="minorHAnsi"/>
          <w:b/>
          <w:bCs/>
          <w:color w:val="4C3D8E"/>
          <w:sz w:val="32"/>
          <w:szCs w:val="32"/>
        </w:rPr>
        <w:t xml:space="preserve">A. </w:t>
      </w:r>
      <w:r w:rsidR="00D7486B" w:rsidRPr="0003438B">
        <w:rPr>
          <w:rStyle w:val="a"/>
          <w:rFonts w:asciiTheme="minorHAnsi" w:hAnsiTheme="minorHAnsi" w:cstheme="minorHAnsi"/>
          <w:b/>
          <w:bCs/>
          <w:color w:val="4C3D8E"/>
          <w:sz w:val="32"/>
          <w:szCs w:val="32"/>
        </w:rPr>
        <w:t>G</w:t>
      </w:r>
      <w:r w:rsidR="00582DA3" w:rsidRPr="0003438B">
        <w:rPr>
          <w:rStyle w:val="a"/>
          <w:rFonts w:asciiTheme="minorHAnsi" w:hAnsiTheme="minorHAnsi" w:cstheme="minorHAnsi"/>
          <w:b/>
          <w:bCs/>
          <w:color w:val="4C3D8E"/>
          <w:sz w:val="32"/>
          <w:szCs w:val="32"/>
        </w:rPr>
        <w:t xml:space="preserve">eneral information </w:t>
      </w:r>
      <w:r w:rsidR="00D7486B" w:rsidRPr="0003438B">
        <w:rPr>
          <w:rStyle w:val="a"/>
          <w:rFonts w:asciiTheme="minorHAnsi" w:hAnsiTheme="minorHAnsi" w:cstheme="minorHAnsi"/>
          <w:b/>
          <w:bCs/>
          <w:color w:val="4C3D8E"/>
          <w:sz w:val="32"/>
          <w:szCs w:val="32"/>
        </w:rPr>
        <w:t>about the course:</w:t>
      </w:r>
      <w:bookmarkEnd w:id="1"/>
    </w:p>
    <w:p w14:paraId="219C9622" w14:textId="1D97C309" w:rsidR="000A1BC7" w:rsidRPr="00012D32" w:rsidRDefault="000A1BC7">
      <w:pPr>
        <w:rPr>
          <w:rStyle w:val="a"/>
          <w:rFonts w:asciiTheme="minorHAnsi" w:hAnsiTheme="minorHAnsi" w:cstheme="minorHAnsi"/>
          <w:b/>
          <w:bCs/>
          <w:color w:val="52B5C2"/>
          <w:sz w:val="28"/>
          <w:szCs w:val="28"/>
          <w:lang w:val="en-GB"/>
        </w:rPr>
      </w:pPr>
      <w:r w:rsidRPr="00073DAC">
        <w:rPr>
          <w:rStyle w:val="a"/>
          <w:rFonts w:asciiTheme="minorHAnsi" w:hAnsiTheme="minorHAnsi" w:cstheme="minorHAnsi"/>
          <w:b/>
          <w:bCs/>
          <w:color w:val="52B5C2"/>
          <w:sz w:val="28"/>
          <w:szCs w:val="28"/>
        </w:rPr>
        <w:t xml:space="preserve">1. </w:t>
      </w:r>
      <w:r w:rsidRPr="00DB0E18">
        <w:rPr>
          <w:rStyle w:val="a"/>
          <w:rFonts w:asciiTheme="minorHAnsi" w:hAnsiTheme="minorHAnsi" w:cstheme="minorHAnsi"/>
          <w:b/>
          <w:bCs/>
          <w:color w:val="52B5C2"/>
          <w:sz w:val="28"/>
          <w:szCs w:val="28"/>
        </w:rPr>
        <w:t>Course Identificatio</w:t>
      </w:r>
      <w:r w:rsidR="001C451D">
        <w:rPr>
          <w:rStyle w:val="a"/>
          <w:rFonts w:asciiTheme="minorHAnsi" w:hAnsiTheme="minorHAnsi" w:cstheme="minorHAnsi"/>
          <w:b/>
          <w:bCs/>
          <w:color w:val="52B5C2"/>
          <w:sz w:val="28"/>
          <w:szCs w:val="28"/>
          <w:lang w:val="en-GB"/>
        </w:rPr>
        <w:t>n:</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39498A"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0E75BAAF" w:rsidR="000A1BC7" w:rsidRPr="0039498A" w:rsidRDefault="000A1BC7" w:rsidP="006E1F96">
            <w:pPr>
              <w:ind w:right="43"/>
              <w:rPr>
                <w:rFonts w:asciiTheme="minorHAnsi" w:hAnsiTheme="minorHAnsi" w:cstheme="minorHAnsi"/>
                <w:sz w:val="28"/>
                <w:szCs w:val="28"/>
                <w:rtl/>
              </w:rPr>
            </w:pPr>
            <w:r>
              <w:rPr>
                <w:rFonts w:asciiTheme="minorHAnsi" w:hAnsiTheme="minorHAnsi" w:cstheme="minorHAnsi"/>
                <w:sz w:val="28"/>
                <w:szCs w:val="28"/>
              </w:rPr>
              <w:t xml:space="preserve">1. </w:t>
            </w:r>
            <w:r w:rsidRPr="007658C7">
              <w:rPr>
                <w:rFonts w:asciiTheme="minorHAnsi" w:hAnsiTheme="minorHAnsi" w:cstheme="minorHAnsi"/>
                <w:sz w:val="28"/>
                <w:szCs w:val="28"/>
              </w:rPr>
              <w:t>Credit hours:</w:t>
            </w:r>
            <w:r>
              <w:rPr>
                <w:rFonts w:asciiTheme="minorHAnsi" w:hAnsiTheme="minorHAnsi" w:cstheme="minorHAnsi"/>
                <w:sz w:val="28"/>
                <w:szCs w:val="28"/>
              </w:rPr>
              <w:t xml:space="preserve"> (</w:t>
            </w:r>
            <w:r w:rsidR="00756563">
              <w:rPr>
                <w:rFonts w:asciiTheme="minorHAnsi" w:hAnsiTheme="minorHAnsi" w:cstheme="minorHAnsi"/>
                <w:sz w:val="28"/>
                <w:szCs w:val="28"/>
              </w:rPr>
              <w:t>3 Hours</w:t>
            </w:r>
            <w:r>
              <w:rPr>
                <w:rFonts w:asciiTheme="minorHAnsi" w:hAnsiTheme="minorHAnsi" w:cstheme="minorHAnsi"/>
                <w:sz w:val="28"/>
                <w:szCs w:val="28"/>
              </w:rPr>
              <w:t>)</w:t>
            </w:r>
          </w:p>
        </w:tc>
      </w:tr>
      <w:tr w:rsidR="000A1BC7" w:rsidRPr="0039498A"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39498A"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p>
        </w:tc>
      </w:tr>
      <w:tr w:rsidR="000A1BC7" w:rsidRPr="0039498A"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39498A" w:rsidRDefault="000A1BC7" w:rsidP="006E1F96">
            <w:pPr>
              <w:ind w:right="43"/>
              <w:jc w:val="lowKashida"/>
              <w:rPr>
                <w:rFonts w:asciiTheme="minorHAnsi" w:hAnsiTheme="minorHAnsi" w:cstheme="minorHAnsi"/>
                <w:color w:val="FFFFFF" w:themeColor="background1"/>
                <w:sz w:val="28"/>
                <w:szCs w:val="28"/>
                <w:rtl/>
                <w:lang w:bidi="ar-EG"/>
              </w:rPr>
            </w:pPr>
            <w:r>
              <w:rPr>
                <w:rFonts w:asciiTheme="minorHAnsi" w:hAnsiTheme="minorHAnsi" w:cstheme="minorHAnsi"/>
                <w:color w:val="FFFFFF" w:themeColor="background1"/>
                <w:sz w:val="28"/>
                <w:szCs w:val="28"/>
                <w:lang w:bidi="ar-EG"/>
              </w:rPr>
              <w:t xml:space="preserve">2. </w:t>
            </w:r>
            <w:r w:rsidRPr="007658C7">
              <w:rPr>
                <w:rFonts w:asciiTheme="minorHAnsi" w:hAnsiTheme="minorHAnsi" w:cstheme="minorHAnsi"/>
                <w:color w:val="FFFFFF" w:themeColor="background1"/>
                <w:sz w:val="28"/>
                <w:szCs w:val="28"/>
                <w:lang w:bidi="ar-EG"/>
              </w:rPr>
              <w:t>Course type</w:t>
            </w:r>
          </w:p>
        </w:tc>
      </w:tr>
      <w:tr w:rsidR="000A1BC7" w:rsidRPr="0039498A"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A.</w:t>
            </w:r>
          </w:p>
        </w:tc>
        <w:tc>
          <w:tcPr>
            <w:tcW w:w="1800" w:type="dxa"/>
            <w:shd w:val="clear" w:color="auto" w:fill="F2F2F2" w:themeFill="background1" w:themeFillShade="F2"/>
          </w:tcPr>
          <w:p w14:paraId="367E799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983113846"/>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University</w:t>
            </w:r>
            <w:r w:rsidR="000A1BC7" w:rsidRPr="00D71F88">
              <w:rPr>
                <w:rFonts w:asciiTheme="minorHAnsi" w:hAnsiTheme="minorHAnsi" w:cstheme="minorHAnsi"/>
                <w:color w:val="000000" w:themeColor="text1"/>
                <w:sz w:val="24"/>
                <w:szCs w:val="24"/>
                <w:rtl/>
              </w:rPr>
              <w:t xml:space="preserve"> </w:t>
            </w:r>
          </w:p>
        </w:tc>
        <w:tc>
          <w:tcPr>
            <w:tcW w:w="1801" w:type="dxa"/>
            <w:shd w:val="clear" w:color="auto" w:fill="F2F2F2" w:themeFill="background1" w:themeFillShade="F2"/>
          </w:tcPr>
          <w:p w14:paraId="2D0C647D"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637143589"/>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College</w:t>
            </w:r>
          </w:p>
        </w:tc>
        <w:tc>
          <w:tcPr>
            <w:tcW w:w="1801" w:type="dxa"/>
            <w:gridSpan w:val="2"/>
            <w:shd w:val="clear" w:color="auto" w:fill="F2F2F2" w:themeFill="background1" w:themeFillShade="F2"/>
          </w:tcPr>
          <w:p w14:paraId="4F77CAD4" w14:textId="77EF1AD5"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366019568"/>
                <w14:checkbox>
                  <w14:checked w14:val="1"/>
                  <w14:checkedState w14:val="2612" w14:font="MS Gothic"/>
                  <w14:uncheckedState w14:val="2610" w14:font="MS Gothic"/>
                </w14:checkbox>
              </w:sdtPr>
              <w:sdtContent>
                <w:r w:rsidR="00756563">
                  <w:rPr>
                    <w:rFonts w:ascii="MS Gothic" w:eastAsia="MS Gothic" w:hAnsi="MS Gothic" w:cstheme="minorHAnsi" w:hint="eastAsia"/>
                    <w:color w:val="000000" w:themeColor="text1"/>
                    <w:sz w:val="24"/>
                    <w:szCs w:val="24"/>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Department</w:t>
            </w:r>
          </w:p>
        </w:tc>
        <w:tc>
          <w:tcPr>
            <w:tcW w:w="1801" w:type="dxa"/>
            <w:shd w:val="clear" w:color="auto" w:fill="F2F2F2" w:themeFill="background1" w:themeFillShade="F2"/>
          </w:tcPr>
          <w:p w14:paraId="41AD026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rPr>
            </w:pPr>
            <w:sdt>
              <w:sdtPr>
                <w:rPr>
                  <w:rFonts w:cstheme="minorHAnsi"/>
                  <w:color w:val="000000" w:themeColor="text1"/>
                  <w:sz w:val="24"/>
                  <w:szCs w:val="24"/>
                </w:rPr>
                <w:id w:val="-97252320"/>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Track</w:t>
            </w:r>
          </w:p>
        </w:tc>
        <w:tc>
          <w:tcPr>
            <w:tcW w:w="1794" w:type="dxa"/>
            <w:shd w:val="clear" w:color="auto" w:fill="F2F2F2" w:themeFill="background1" w:themeFillShade="F2"/>
          </w:tcPr>
          <w:p w14:paraId="25430084" w14:textId="49DD2BC7" w:rsidR="000A1BC7" w:rsidRPr="00D71F88"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rPr>
            </w:pPr>
          </w:p>
        </w:tc>
      </w:tr>
      <w:tr w:rsidR="000A1BC7" w:rsidRPr="0039498A"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B.</w:t>
            </w:r>
          </w:p>
        </w:tc>
        <w:tc>
          <w:tcPr>
            <w:tcW w:w="4523" w:type="dxa"/>
            <w:gridSpan w:val="3"/>
            <w:shd w:val="clear" w:color="auto" w:fill="F2F2F2" w:themeFill="background1" w:themeFillShade="F2"/>
          </w:tcPr>
          <w:p w14:paraId="75FBC93D" w14:textId="4BAE958C"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90820770"/>
                <w14:checkbox>
                  <w14:checked w14:val="1"/>
                  <w14:checkedState w14:val="2612" w14:font="MS Gothic"/>
                  <w14:uncheckedState w14:val="2610" w14:font="MS Gothic"/>
                </w14:checkbox>
              </w:sdtPr>
              <w:sdtContent>
                <w:r w:rsidR="00756563">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Required</w:t>
            </w:r>
          </w:p>
        </w:tc>
        <w:tc>
          <w:tcPr>
            <w:tcW w:w="4516" w:type="dxa"/>
            <w:gridSpan w:val="3"/>
            <w:shd w:val="clear" w:color="auto" w:fill="F2F2F2" w:themeFill="background1" w:themeFillShade="F2"/>
          </w:tcPr>
          <w:p w14:paraId="576410C9" w14:textId="77777777"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264656911"/>
                <w14:checkbox>
                  <w14:checked w14:val="0"/>
                  <w14:checkedState w14:val="2612" w14:font="MS Gothic"/>
                  <w14:uncheckedState w14:val="2610" w14:font="MS Gothic"/>
                </w14:checkbox>
              </w:sdtPr>
              <w:sdtContent>
                <w:r w:rsidR="000A1BC7" w:rsidRPr="00073DAC">
                  <w:rPr>
                    <w:rFonts w:ascii="Segoe UI Symbol" w:hAnsi="Segoe UI Symbol" w:cs="Segoe UI Symbol" w:hint="cs"/>
                    <w:color w:val="000000" w:themeColor="text1"/>
                    <w:sz w:val="24"/>
                    <w:szCs w:val="24"/>
                    <w:rtl/>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Elective</w:t>
            </w:r>
          </w:p>
        </w:tc>
      </w:tr>
      <w:tr w:rsidR="000A1BC7" w:rsidRPr="0039498A"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78E49D31"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3. </w:t>
            </w:r>
            <w:r w:rsidRPr="00D71F88">
              <w:rPr>
                <w:rFonts w:asciiTheme="minorHAnsi" w:hAnsiTheme="minorHAnsi" w:cstheme="minorHAnsi"/>
                <w:color w:val="FFFFFF" w:themeColor="background1"/>
                <w:sz w:val="28"/>
                <w:szCs w:val="28"/>
              </w:rPr>
              <w:t>Level/year at which this course is offered:</w:t>
            </w:r>
            <w:r>
              <w:rPr>
                <w:rFonts w:asciiTheme="minorHAnsi" w:hAnsiTheme="minorHAnsi" w:cstheme="minorHAnsi"/>
                <w:color w:val="FFFFFF" w:themeColor="background1"/>
                <w:sz w:val="28"/>
                <w:szCs w:val="28"/>
              </w:rPr>
              <w:t xml:space="preserve"> </w:t>
            </w:r>
            <w:r w:rsidR="002817B6">
              <w:rPr>
                <w:rFonts w:asciiTheme="minorHAnsi" w:hAnsiTheme="minorHAnsi" w:cstheme="minorHAnsi"/>
                <w:color w:val="FFFFFF" w:themeColor="background1"/>
                <w:sz w:val="28"/>
                <w:szCs w:val="28"/>
              </w:rPr>
              <w:t xml:space="preserve">(Level </w:t>
            </w:r>
            <w:r w:rsidR="006C6D22">
              <w:rPr>
                <w:rFonts w:asciiTheme="minorHAnsi" w:hAnsiTheme="minorHAnsi" w:cstheme="minorHAnsi"/>
                <w:color w:val="FFFFFF" w:themeColor="background1"/>
                <w:sz w:val="28"/>
                <w:szCs w:val="28"/>
              </w:rPr>
              <w:t>1</w:t>
            </w:r>
            <w:r w:rsidR="002817B6">
              <w:rPr>
                <w:rFonts w:asciiTheme="minorHAnsi" w:hAnsiTheme="minorHAnsi" w:cstheme="minorHAnsi"/>
                <w:color w:val="FFFFFF" w:themeColor="background1"/>
                <w:sz w:val="28"/>
                <w:szCs w:val="28"/>
              </w:rPr>
              <w:t>/ Year 1)</w:t>
            </w:r>
          </w:p>
        </w:tc>
      </w:tr>
      <w:tr w:rsidR="000A1BC7" w:rsidRPr="0039498A"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4. </w:t>
            </w:r>
            <w:r w:rsidRPr="00D71F88">
              <w:rPr>
                <w:rFonts w:asciiTheme="minorHAnsi" w:hAnsiTheme="minorHAnsi" w:cstheme="minorHAnsi"/>
                <w:color w:val="FFFFFF" w:themeColor="background1"/>
                <w:sz w:val="28"/>
                <w:szCs w:val="28"/>
              </w:rPr>
              <w:t>Course general Description</w:t>
            </w:r>
            <w:r>
              <w:rPr>
                <w:rFonts w:asciiTheme="minorHAnsi" w:hAnsiTheme="minorHAnsi" w:cstheme="minorHAnsi"/>
                <w:color w:val="FFFFFF" w:themeColor="background1"/>
                <w:sz w:val="28"/>
                <w:szCs w:val="28"/>
              </w:rPr>
              <w:t>:</w:t>
            </w:r>
          </w:p>
        </w:tc>
      </w:tr>
      <w:tr w:rsidR="000A1BC7" w:rsidRPr="0039498A"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549DB41" w14:textId="77777777" w:rsidR="004D2B02" w:rsidRPr="00F67BF5" w:rsidRDefault="004D2B02" w:rsidP="004D2B02">
            <w:pPr>
              <w:spacing w:after="160" w:line="259" w:lineRule="auto"/>
              <w:jc w:val="both"/>
              <w:rPr>
                <w:rFonts w:asciiTheme="minorHAnsi" w:hAnsiTheme="minorHAnsi" w:cstheme="minorHAnsi"/>
                <w:b w:val="0"/>
                <w:bCs w:val="0"/>
                <w:sz w:val="24"/>
                <w:szCs w:val="24"/>
              </w:rPr>
            </w:pPr>
            <w:r w:rsidRPr="00F67BF5">
              <w:rPr>
                <w:rFonts w:asciiTheme="minorHAnsi" w:hAnsiTheme="minorHAnsi" w:cstheme="minorHAnsi"/>
                <w:b w:val="0"/>
                <w:bCs w:val="0"/>
                <w:sz w:val="24"/>
                <w:szCs w:val="24"/>
              </w:rPr>
              <w:t xml:space="preserve">The course offers an in-depth exploration of three specialized domains: </w:t>
            </w:r>
            <w:r w:rsidRPr="009C6A9A">
              <w:rPr>
                <w:rFonts w:asciiTheme="minorHAnsi" w:hAnsiTheme="minorHAnsi" w:cstheme="minorHAnsi"/>
                <w:sz w:val="24"/>
                <w:szCs w:val="24"/>
              </w:rPr>
              <w:t>media, business, and tourism</w:t>
            </w:r>
            <w:r w:rsidRPr="00F67BF5">
              <w:rPr>
                <w:rFonts w:asciiTheme="minorHAnsi" w:hAnsiTheme="minorHAnsi" w:cstheme="minorHAnsi"/>
                <w:b w:val="0"/>
                <w:bCs w:val="0"/>
                <w:sz w:val="24"/>
                <w:szCs w:val="24"/>
              </w:rPr>
              <w:t>, focusing on their unique discourses and translation practices. Students will analyze media texts, particularly journalistic discourse, and engage in practical exercises to effectively translate these texts between English and Arabic. Practical training includes thorough analyses of various media outlets such as newspapers, magazines, blogs, and social media platforms. Emphasis is placed on understanding and translating diverse media genres including news, headlines, advertisements, editorials, and opinion pieces.</w:t>
            </w:r>
            <w:r w:rsidRPr="00F67BF5">
              <w:rPr>
                <w:rFonts w:asciiTheme="minorHAnsi" w:hAnsiTheme="minorHAnsi" w:cstheme="minorHAnsi"/>
                <w:sz w:val="24"/>
                <w:szCs w:val="24"/>
              </w:rPr>
              <w:t xml:space="preserve"> </w:t>
            </w:r>
          </w:p>
          <w:p w14:paraId="6D6D2EEB" w14:textId="118FBB7C" w:rsidR="004D2B02" w:rsidRPr="00F67BF5" w:rsidRDefault="004D2B02" w:rsidP="004D2B02">
            <w:pPr>
              <w:spacing w:after="160" w:line="259" w:lineRule="auto"/>
              <w:jc w:val="both"/>
              <w:rPr>
                <w:rFonts w:asciiTheme="minorHAnsi" w:hAnsiTheme="minorHAnsi" w:cstheme="minorHAnsi"/>
                <w:b w:val="0"/>
                <w:bCs w:val="0"/>
                <w:sz w:val="24"/>
                <w:szCs w:val="24"/>
              </w:rPr>
            </w:pPr>
            <w:r w:rsidRPr="00F67BF5">
              <w:rPr>
                <w:rFonts w:asciiTheme="minorHAnsi" w:hAnsiTheme="minorHAnsi" w:cstheme="minorHAnsi"/>
                <w:b w:val="0"/>
                <w:bCs w:val="0"/>
                <w:sz w:val="24"/>
                <w:szCs w:val="24"/>
              </w:rPr>
              <w:t>Additionally, students will delve into the theoretical and practical aspects of business texts, examining their implications on translation practices between Arabic and English. Through the analysis of authentic business documents, students will uncover linguistic nuances and employ different translation techniques. Proficiency in business and legal terminologies is emphasized, facilitating accurate and coherent translations.</w:t>
            </w:r>
          </w:p>
          <w:p w14:paraId="40B39A29" w14:textId="7F499B19" w:rsidR="00710F95" w:rsidRPr="00710F95" w:rsidRDefault="004D2B02" w:rsidP="00F67BF5">
            <w:pPr>
              <w:spacing w:after="160" w:line="259" w:lineRule="auto"/>
              <w:jc w:val="both"/>
              <w:rPr>
                <w:rFonts w:asciiTheme="minorHAnsi" w:hAnsiTheme="minorHAnsi" w:cstheme="minorHAnsi"/>
                <w:b w:val="0"/>
                <w:bCs w:val="0"/>
                <w:vanish/>
                <w:sz w:val="24"/>
                <w:szCs w:val="24"/>
              </w:rPr>
            </w:pPr>
            <w:r w:rsidRPr="00F67BF5">
              <w:rPr>
                <w:rFonts w:asciiTheme="minorHAnsi" w:hAnsiTheme="minorHAnsi" w:cstheme="minorHAnsi"/>
                <w:b w:val="0"/>
                <w:bCs w:val="0"/>
                <w:sz w:val="24"/>
                <w:szCs w:val="24"/>
              </w:rPr>
              <w:t>Furthermore, the course addresses the tourism domain, equipping students with the skills to translate tourism-related texts effectively. This includes analyzing and translating promotional materials, travel guides, and hospitality industry documents. Practical training encompasses understanding the cultural and linguistic intricacies inherent in tourism discourse, ensuring translations are contextually appropriate and engaging. Through comprehensive study and hands-on practice, students will develop the essential skills and strategies required for translating specialized texts across these three domains.</w:t>
            </w:r>
            <w:r w:rsidR="00710F95" w:rsidRPr="00710F95">
              <w:rPr>
                <w:rFonts w:asciiTheme="minorHAnsi" w:hAnsiTheme="minorHAnsi" w:cstheme="minorHAnsi"/>
                <w:b w:val="0"/>
                <w:bCs w:val="0"/>
                <w:vanish/>
                <w:sz w:val="24"/>
                <w:szCs w:val="24"/>
                <w:rtl/>
              </w:rPr>
              <w:t>أعلى النموذج</w:t>
            </w:r>
          </w:p>
          <w:p w14:paraId="4557B292" w14:textId="77777777" w:rsidR="000A1BC7" w:rsidRPr="00710F95"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4"/>
                <w:szCs w:val="24"/>
                <w:rtl/>
              </w:rPr>
            </w:pPr>
          </w:p>
          <w:p w14:paraId="506A7669" w14:textId="77777777" w:rsidR="000A1BC7" w:rsidRPr="00710F95" w:rsidRDefault="000A1BC7" w:rsidP="006E1F96">
            <w:pPr>
              <w:jc w:val="lowKashida"/>
              <w:rPr>
                <w:rFonts w:asciiTheme="minorHAnsi" w:hAnsiTheme="minorHAnsi" w:cstheme="minorHAnsi"/>
                <w:b w:val="0"/>
                <w:bCs w:val="0"/>
                <w:color w:val="000000" w:themeColor="text1"/>
                <w:sz w:val="24"/>
                <w:szCs w:val="24"/>
                <w:rtl/>
              </w:rPr>
            </w:pPr>
          </w:p>
        </w:tc>
      </w:tr>
      <w:tr w:rsidR="000A1BC7" w:rsidRPr="0039498A"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5.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tr w:rsidR="000A1BC7" w:rsidRPr="0039498A" w14:paraId="64389346" w14:textId="77777777" w:rsidTr="009C6A9A">
        <w:trPr>
          <w:cnfStyle w:val="000000100000" w:firstRow="0" w:lastRow="0" w:firstColumn="0" w:lastColumn="0" w:oddVBand="0" w:evenVBand="0" w:oddHBand="1" w:evenHBand="0" w:firstRowFirstColumn="0" w:firstRowLastColumn="0" w:lastRowFirstColumn="0" w:lastRowLastColumn="0"/>
          <w:trHeight w:val="31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0B4064BF" w:rsidR="000A1BC7" w:rsidRPr="0039498A" w:rsidRDefault="00786DD6" w:rsidP="00F67BF5">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0A1BC7" w:rsidRPr="0039498A"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0A1BC7" w:rsidRPr="0039498A" w:rsidRDefault="000A1BC7" w:rsidP="006E1F96">
            <w:pPr>
              <w:ind w:right="43"/>
              <w:jc w:val="lowKashida"/>
              <w:rPr>
                <w:rFonts w:asciiTheme="minorHAnsi" w:hAnsiTheme="minorHAnsi" w:cstheme="minorHAnsi"/>
                <w:color w:val="FFFFFF" w:themeColor="background1"/>
                <w:sz w:val="28"/>
                <w:szCs w:val="28"/>
              </w:rPr>
            </w:pPr>
            <w:bookmarkStart w:id="2" w:name="_Hlk511560069"/>
            <w:r>
              <w:rPr>
                <w:rFonts w:asciiTheme="minorHAnsi" w:hAnsiTheme="minorHAnsi" w:cstheme="minorHAnsi"/>
                <w:color w:val="FFFFFF" w:themeColor="background1"/>
                <w:sz w:val="28"/>
                <w:szCs w:val="28"/>
              </w:rPr>
              <w:t xml:space="preserve">6.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bookmarkEnd w:id="2"/>
      <w:tr w:rsidR="000A1BC7" w:rsidRPr="0039498A" w14:paraId="67097509" w14:textId="77777777" w:rsidTr="009C6A9A">
        <w:trPr>
          <w:cnfStyle w:val="000000100000" w:firstRow="0" w:lastRow="0" w:firstColumn="0" w:lastColumn="0" w:oddVBand="0" w:evenVBand="0" w:oddHBand="1" w:evenHBand="0" w:firstRowFirstColumn="0" w:firstRowLastColumn="0" w:lastRowFirstColumn="0" w:lastRowLastColumn="0"/>
          <w:trHeight w:val="207"/>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301F9FA9" w:rsidR="000A1BC7" w:rsidRPr="0039498A" w:rsidRDefault="00786DD6" w:rsidP="009C6A9A">
            <w:pPr>
              <w:shd w:val="clear" w:color="auto" w:fill="F2F2F2" w:themeFill="background1" w:themeFillShade="F2"/>
              <w:jc w:val="lowKashida"/>
              <w:rPr>
                <w:rFonts w:asciiTheme="minorHAnsi" w:hAnsiTheme="minorHAnsi" w:cstheme="minorHAnsi"/>
                <w:b w:val="0"/>
                <w:bCs w:val="0"/>
                <w:color w:val="000000" w:themeColor="text1"/>
                <w:sz w:val="28"/>
                <w:szCs w:val="28"/>
              </w:rPr>
            </w:pPr>
            <w:r>
              <w:rPr>
                <w:rFonts w:asciiTheme="minorHAnsi" w:hAnsiTheme="minorHAnsi" w:cstheme="minorHAnsi"/>
                <w:b w:val="0"/>
                <w:bCs w:val="0"/>
                <w:color w:val="000000" w:themeColor="text1"/>
                <w:sz w:val="28"/>
                <w:szCs w:val="28"/>
              </w:rPr>
              <w:t>N</w:t>
            </w:r>
            <w:r w:rsidR="009C6A9A">
              <w:rPr>
                <w:rFonts w:asciiTheme="minorHAnsi" w:hAnsiTheme="minorHAnsi" w:cstheme="minorHAnsi"/>
                <w:b w:val="0"/>
                <w:bCs w:val="0"/>
                <w:color w:val="000000" w:themeColor="text1"/>
                <w:sz w:val="28"/>
                <w:szCs w:val="28"/>
              </w:rPr>
              <w:t>A</w:t>
            </w:r>
          </w:p>
        </w:tc>
      </w:tr>
      <w:tr w:rsidR="000A1BC7" w:rsidRPr="0039498A"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0A1BC7" w:rsidRPr="00670E5A" w:rsidRDefault="000A1BC7" w:rsidP="006E1F96">
            <w:pPr>
              <w:ind w:right="43"/>
              <w:jc w:val="lowKashida"/>
              <w:rPr>
                <w:rFonts w:asciiTheme="minorHAnsi" w:hAnsiTheme="minorHAnsi" w:cstheme="minorHAnsi"/>
                <w:color w:val="FFFFFF" w:themeColor="background1"/>
                <w:sz w:val="24"/>
                <w:szCs w:val="24"/>
                <w:rtl/>
              </w:rPr>
            </w:pPr>
            <w:r w:rsidRPr="00670E5A">
              <w:rPr>
                <w:rFonts w:asciiTheme="minorHAnsi" w:hAnsiTheme="minorHAnsi" w:cstheme="minorHAnsi"/>
                <w:color w:val="FFFFFF" w:themeColor="background1"/>
                <w:sz w:val="24"/>
                <w:szCs w:val="24"/>
              </w:rPr>
              <w:t>7. Course Main Objective(s):</w:t>
            </w:r>
          </w:p>
        </w:tc>
      </w:tr>
      <w:tr w:rsidR="000A1BC7" w:rsidRPr="0039498A"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81C5ABE" w14:textId="31D30E76" w:rsidR="0056585F" w:rsidRPr="009C6A9A" w:rsidRDefault="0056585F" w:rsidP="009C6A9A">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9C6A9A">
              <w:rPr>
                <w:rFonts w:asciiTheme="minorHAnsi" w:hAnsiTheme="minorHAnsi" w:cstheme="minorHAnsi"/>
                <w:b w:val="0"/>
                <w:bCs w:val="0"/>
                <w:color w:val="000000" w:themeColor="text1"/>
                <w:sz w:val="24"/>
                <w:szCs w:val="24"/>
              </w:rPr>
              <w:lastRenderedPageBreak/>
              <w:t>Develop a comprehensive understanding of the advanced features of business and legal discourses in both English and Arabic, encompassing lexical, syntactic, and textual elements.</w:t>
            </w:r>
          </w:p>
          <w:p w14:paraId="2BDDFD4E" w14:textId="2E947D14" w:rsidR="0056585F" w:rsidRPr="009C6A9A" w:rsidRDefault="0056585F" w:rsidP="009C6A9A">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9C6A9A">
              <w:rPr>
                <w:rFonts w:asciiTheme="minorHAnsi" w:hAnsiTheme="minorHAnsi" w:cstheme="minorHAnsi"/>
                <w:b w:val="0"/>
                <w:bCs w:val="0"/>
                <w:color w:val="000000" w:themeColor="text1"/>
                <w:sz w:val="24"/>
                <w:szCs w:val="24"/>
              </w:rPr>
              <w:t>Analyze and contrast the specific features of business and legal language in Arabic with those in English, facilitating a deeper comprehension of the nuances inherent in each language's discourse.</w:t>
            </w:r>
          </w:p>
          <w:p w14:paraId="2FCD942D" w14:textId="3874542B" w:rsidR="0056585F" w:rsidRPr="009C6A9A" w:rsidRDefault="0056585F" w:rsidP="009C6A9A">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9C6A9A">
              <w:rPr>
                <w:rFonts w:asciiTheme="minorHAnsi" w:hAnsiTheme="minorHAnsi" w:cstheme="minorHAnsi"/>
                <w:b w:val="0"/>
                <w:bCs w:val="0"/>
                <w:color w:val="000000" w:themeColor="text1"/>
                <w:sz w:val="24"/>
                <w:szCs w:val="24"/>
              </w:rPr>
              <w:t>Gain proficiency in identifying and interpreting various types of texts within the business and legal genres, while mastering relevant terminology and expressions crucial for accurate translation.</w:t>
            </w:r>
          </w:p>
          <w:p w14:paraId="124787F1" w14:textId="58D4689E" w:rsidR="0056585F" w:rsidRPr="009C6A9A" w:rsidRDefault="0056585F" w:rsidP="009C6A9A">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9C6A9A">
              <w:rPr>
                <w:rFonts w:asciiTheme="minorHAnsi" w:hAnsiTheme="minorHAnsi" w:cstheme="minorHAnsi"/>
                <w:b w:val="0"/>
                <w:bCs w:val="0"/>
                <w:color w:val="000000" w:themeColor="text1"/>
                <w:sz w:val="24"/>
                <w:szCs w:val="24"/>
              </w:rPr>
              <w:t>Acquire practical skills in translating specialized business and legal texts between Arabic and English, employing appropriate theoretical approaches to ensure fidelity to the original meaning and context.</w:t>
            </w:r>
          </w:p>
          <w:p w14:paraId="2030215A" w14:textId="25D519AF" w:rsidR="0056585F" w:rsidRPr="009C6A9A" w:rsidRDefault="0056585F" w:rsidP="009C6A9A">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4"/>
                <w:szCs w:val="24"/>
              </w:rPr>
            </w:pPr>
            <w:r w:rsidRPr="009C6A9A">
              <w:rPr>
                <w:rFonts w:asciiTheme="minorHAnsi" w:hAnsiTheme="minorHAnsi" w:cstheme="minorHAnsi"/>
                <w:b w:val="0"/>
                <w:bCs w:val="0"/>
                <w:color w:val="000000" w:themeColor="text1"/>
                <w:sz w:val="24"/>
                <w:szCs w:val="24"/>
              </w:rPr>
              <w:t>Develop expertise in translating media texts and discourse between English and Arabic, encompassing a diverse range of genres and media platforms, while mastering specialized terminologies and employing effective translation strategies.</w:t>
            </w:r>
          </w:p>
          <w:p w14:paraId="08F47FE7" w14:textId="1FCAB77A" w:rsidR="000A1BC7" w:rsidRPr="009C6A9A" w:rsidRDefault="0056585F" w:rsidP="009C6A9A">
            <w:pPr>
              <w:pStyle w:val="ListParagraph"/>
              <w:numPr>
                <w:ilvl w:val="0"/>
                <w:numId w:val="42"/>
              </w:numPr>
              <w:shd w:val="clear" w:color="auto" w:fill="F2F2F2" w:themeFill="background1" w:themeFillShade="F2"/>
              <w:jc w:val="both"/>
              <w:rPr>
                <w:rFonts w:cstheme="minorHAnsi"/>
                <w:color w:val="000000" w:themeColor="text1"/>
                <w:sz w:val="24"/>
                <w:szCs w:val="24"/>
                <w:rtl/>
              </w:rPr>
            </w:pPr>
            <w:r w:rsidRPr="009C6A9A">
              <w:rPr>
                <w:rFonts w:asciiTheme="minorHAnsi" w:hAnsiTheme="minorHAnsi" w:cstheme="minorHAnsi"/>
                <w:b w:val="0"/>
                <w:bCs w:val="0"/>
                <w:color w:val="000000" w:themeColor="text1"/>
                <w:sz w:val="24"/>
                <w:szCs w:val="24"/>
              </w:rPr>
              <w:t>Familiarize oneself with the intricacies of translating tourism-related texts, including promotional materials, travel guides, and hospitality industry documents, by applying cultural and linguistic sensitivity to produce contextually appropriate translations.</w:t>
            </w:r>
          </w:p>
        </w:tc>
      </w:tr>
    </w:tbl>
    <w:p w14:paraId="4A9A490C" w14:textId="279497DE" w:rsidR="000A1BC7" w:rsidRPr="003B6DF4" w:rsidRDefault="000A1BC7">
      <w:r>
        <w:rPr>
          <w:rStyle w:val="a"/>
          <w:rFonts w:asciiTheme="minorHAnsi" w:hAnsiTheme="minorHAnsi" w:cstheme="minorHAnsi"/>
          <w:b/>
          <w:bCs/>
          <w:color w:val="52B5C2"/>
          <w:sz w:val="28"/>
          <w:szCs w:val="28"/>
        </w:rPr>
        <w:t>2</w:t>
      </w:r>
      <w:r w:rsidRPr="00073DAC">
        <w:rPr>
          <w:rStyle w:val="a"/>
          <w:rFonts w:asciiTheme="minorHAnsi" w:hAnsiTheme="minorHAnsi" w:cstheme="minorHAnsi"/>
          <w:b/>
          <w:bCs/>
          <w:color w:val="52B5C2"/>
          <w:sz w:val="28"/>
          <w:szCs w:val="28"/>
        </w:rPr>
        <w:t xml:space="preserve">. Teaching </w:t>
      </w:r>
      <w:r w:rsidR="00F83490">
        <w:rPr>
          <w:rStyle w:val="a"/>
          <w:rFonts w:asciiTheme="minorHAnsi" w:hAnsiTheme="minorHAnsi" w:cstheme="minorHAnsi"/>
          <w:b/>
          <w:bCs/>
          <w:color w:val="52B5C2"/>
          <w:sz w:val="28"/>
          <w:szCs w:val="28"/>
        </w:rPr>
        <w:t>M</w:t>
      </w:r>
      <w:r w:rsidR="00F83490" w:rsidRPr="00073DAC">
        <w:rPr>
          <w:rStyle w:val="a"/>
          <w:rFonts w:asciiTheme="minorHAnsi" w:hAnsiTheme="minorHAnsi" w:cstheme="minorHAnsi"/>
          <w:b/>
          <w:bCs/>
          <w:color w:val="52B5C2"/>
          <w:sz w:val="28"/>
          <w:szCs w:val="28"/>
        </w:rPr>
        <w:t>ode</w:t>
      </w:r>
      <w:r w:rsidR="00F83490">
        <w:rPr>
          <w:rStyle w:val="a"/>
          <w:rFonts w:asciiTheme="minorHAnsi" w:hAnsiTheme="minorHAnsi" w:cstheme="minorHAnsi"/>
          <w:b/>
          <w:bCs/>
          <w:color w:val="52B5C2"/>
          <w:sz w:val="28"/>
          <w:szCs w:val="28"/>
        </w:rPr>
        <w:t>:</w:t>
      </w:r>
      <w:r w:rsidRPr="003B6DF4">
        <w:rPr>
          <w:rStyle w:val="a"/>
          <w:rFonts w:asciiTheme="minorHAnsi" w:hAnsiTheme="minorHAnsi" w:cstheme="minorHAnsi"/>
          <w:color w:val="00B050"/>
          <w:sz w:val="24"/>
          <w:szCs w:val="24"/>
        </w:rPr>
        <w:t xml:space="preserve"> </w:t>
      </w:r>
      <w:r w:rsidRPr="003B6DF4">
        <w:rPr>
          <w:rStyle w:val="a"/>
          <w:rFonts w:asciiTheme="minorHAnsi" w:hAnsiTheme="minorHAnsi" w:cstheme="minorHAnsi"/>
          <w:color w:val="auto"/>
          <w:sz w:val="24"/>
          <w:szCs w:val="24"/>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3B6DF4" w14:paraId="34D7A22F" w14:textId="77777777" w:rsidTr="006E1F96">
        <w:trPr>
          <w:tblHeader/>
          <w:tblCellSpacing w:w="7" w:type="dxa"/>
          <w:jc w:val="center"/>
        </w:trPr>
        <w:tc>
          <w:tcPr>
            <w:tcW w:w="846" w:type="dxa"/>
            <w:shd w:val="clear" w:color="auto" w:fill="4C3D8E"/>
            <w:vAlign w:val="center"/>
          </w:tcPr>
          <w:p w14:paraId="1BF12548" w14:textId="77777777" w:rsidR="000A1BC7" w:rsidRPr="00DB0E18" w:rsidRDefault="000A1BC7" w:rsidP="006E1F96">
            <w:pPr>
              <w:spacing w:after="0"/>
              <w:jc w:val="center"/>
              <w:rPr>
                <w:rFonts w:cstheme="minorHAnsi"/>
                <w:b/>
                <w:bCs/>
                <w:color w:val="FFFFFF" w:themeColor="background1"/>
                <w:sz w:val="28"/>
                <w:szCs w:val="28"/>
                <w:rtl/>
                <w:lang w:bidi="ar-EG"/>
              </w:rPr>
            </w:pPr>
            <w:r w:rsidRPr="00DB0E18">
              <w:rPr>
                <w:rFonts w:cstheme="minorHAnsi"/>
                <w:b/>
                <w:bCs/>
                <w:color w:val="FFFFFF" w:themeColor="background1"/>
                <w:sz w:val="28"/>
                <w:szCs w:val="28"/>
                <w:lang w:bidi="ar-EG"/>
              </w:rPr>
              <w:t>No</w:t>
            </w:r>
          </w:p>
        </w:tc>
        <w:tc>
          <w:tcPr>
            <w:tcW w:w="3509" w:type="dxa"/>
            <w:shd w:val="clear" w:color="auto" w:fill="4C3D8E"/>
            <w:vAlign w:val="center"/>
          </w:tcPr>
          <w:p w14:paraId="0D2FFF6B"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Mode of Instruction</w:t>
            </w:r>
          </w:p>
        </w:tc>
        <w:tc>
          <w:tcPr>
            <w:tcW w:w="2607" w:type="dxa"/>
            <w:shd w:val="clear" w:color="auto" w:fill="4C3D8E"/>
            <w:vAlign w:val="center"/>
          </w:tcPr>
          <w:p w14:paraId="0566718F"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Contact Hours</w:t>
            </w:r>
          </w:p>
        </w:tc>
        <w:tc>
          <w:tcPr>
            <w:tcW w:w="2600" w:type="dxa"/>
            <w:shd w:val="clear" w:color="auto" w:fill="4C3D8E"/>
            <w:vAlign w:val="center"/>
          </w:tcPr>
          <w:p w14:paraId="461F2B94"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Percentage</w:t>
            </w:r>
          </w:p>
        </w:tc>
      </w:tr>
      <w:tr w:rsidR="000A1BC7" w:rsidRPr="003B6DF4"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0A1BC7" w:rsidRPr="00DB0E18" w:rsidRDefault="000A1BC7" w:rsidP="006E1F96">
            <w:pPr>
              <w:spacing w:after="0"/>
              <w:ind w:left="300"/>
              <w:jc w:val="center"/>
              <w:rPr>
                <w:rFonts w:cstheme="minorHAnsi"/>
                <w:sz w:val="24"/>
                <w:szCs w:val="24"/>
              </w:rPr>
            </w:pPr>
            <w:r>
              <w:rPr>
                <w:rFonts w:cstheme="minorHAnsi"/>
                <w:sz w:val="24"/>
                <w:szCs w:val="24"/>
              </w:rPr>
              <w:t>1</w:t>
            </w:r>
          </w:p>
        </w:tc>
        <w:tc>
          <w:tcPr>
            <w:tcW w:w="3509" w:type="dxa"/>
            <w:shd w:val="clear" w:color="auto" w:fill="F2F2F2" w:themeFill="background1" w:themeFillShade="F2"/>
          </w:tcPr>
          <w:p w14:paraId="73916405" w14:textId="77777777" w:rsidR="000A1BC7" w:rsidRPr="00DB0E18" w:rsidRDefault="000A1BC7" w:rsidP="006E1F96">
            <w:pPr>
              <w:spacing w:after="0"/>
              <w:rPr>
                <w:rFonts w:cstheme="minorHAnsi"/>
                <w:sz w:val="28"/>
                <w:szCs w:val="28"/>
                <w:rtl/>
              </w:rPr>
            </w:pPr>
            <w:r w:rsidRPr="00DB0E18">
              <w:rPr>
                <w:rFonts w:cstheme="minorHAnsi"/>
                <w:sz w:val="28"/>
                <w:szCs w:val="28"/>
              </w:rPr>
              <w:t>Traditional classroom</w:t>
            </w:r>
          </w:p>
        </w:tc>
        <w:tc>
          <w:tcPr>
            <w:tcW w:w="2607" w:type="dxa"/>
            <w:shd w:val="clear" w:color="auto" w:fill="F2F2F2" w:themeFill="background1" w:themeFillShade="F2"/>
            <w:vAlign w:val="center"/>
          </w:tcPr>
          <w:p w14:paraId="2BB718AA" w14:textId="171B7F51" w:rsidR="000A1BC7" w:rsidRPr="009C6A9A" w:rsidRDefault="00647A6C" w:rsidP="006E1F96">
            <w:pPr>
              <w:spacing w:after="0"/>
              <w:jc w:val="center"/>
              <w:rPr>
                <w:rFonts w:cstheme="minorHAnsi"/>
                <w:b/>
                <w:bCs/>
                <w:sz w:val="24"/>
                <w:szCs w:val="24"/>
              </w:rPr>
            </w:pPr>
            <w:r w:rsidRPr="009C6A9A">
              <w:rPr>
                <w:rFonts w:cstheme="minorHAnsi"/>
                <w:b/>
                <w:bCs/>
                <w:sz w:val="24"/>
                <w:szCs w:val="24"/>
              </w:rPr>
              <w:t>40.5</w:t>
            </w:r>
          </w:p>
        </w:tc>
        <w:tc>
          <w:tcPr>
            <w:tcW w:w="2600" w:type="dxa"/>
            <w:shd w:val="clear" w:color="auto" w:fill="F2F2F2" w:themeFill="background1" w:themeFillShade="F2"/>
            <w:vAlign w:val="center"/>
          </w:tcPr>
          <w:p w14:paraId="2A3A0D8C" w14:textId="73DEFDF2" w:rsidR="000A1BC7" w:rsidRPr="009C6A9A" w:rsidRDefault="00647A6C" w:rsidP="006E1F96">
            <w:pPr>
              <w:spacing w:after="0"/>
              <w:jc w:val="center"/>
              <w:rPr>
                <w:rFonts w:cstheme="minorHAnsi"/>
                <w:b/>
                <w:bCs/>
                <w:sz w:val="24"/>
                <w:szCs w:val="24"/>
              </w:rPr>
            </w:pPr>
            <w:r w:rsidRPr="009C6A9A">
              <w:rPr>
                <w:rFonts w:cstheme="minorHAnsi"/>
                <w:b/>
                <w:bCs/>
                <w:sz w:val="24"/>
                <w:szCs w:val="24"/>
              </w:rPr>
              <w:t>90%</w:t>
            </w:r>
          </w:p>
        </w:tc>
      </w:tr>
      <w:tr w:rsidR="000A1BC7" w:rsidRPr="003B6DF4"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0A1BC7" w:rsidRPr="00DB0E18" w:rsidRDefault="000A1BC7" w:rsidP="006E1F96">
            <w:pPr>
              <w:spacing w:after="0"/>
              <w:ind w:left="300"/>
              <w:jc w:val="center"/>
              <w:rPr>
                <w:rFonts w:cstheme="minorHAnsi"/>
                <w:sz w:val="24"/>
                <w:szCs w:val="24"/>
              </w:rPr>
            </w:pPr>
            <w:r>
              <w:rPr>
                <w:rFonts w:cstheme="minorHAnsi"/>
                <w:sz w:val="24"/>
                <w:szCs w:val="24"/>
              </w:rPr>
              <w:t>2</w:t>
            </w:r>
          </w:p>
        </w:tc>
        <w:tc>
          <w:tcPr>
            <w:tcW w:w="3509" w:type="dxa"/>
            <w:shd w:val="clear" w:color="auto" w:fill="D9D9D9" w:themeFill="background1" w:themeFillShade="D9"/>
          </w:tcPr>
          <w:p w14:paraId="133A22DD" w14:textId="77777777" w:rsidR="000A1BC7" w:rsidRPr="00DB0E18" w:rsidRDefault="000A1BC7" w:rsidP="006E1F96">
            <w:pPr>
              <w:spacing w:after="0"/>
              <w:rPr>
                <w:rFonts w:cstheme="minorHAnsi"/>
                <w:sz w:val="28"/>
                <w:szCs w:val="28"/>
                <w:rtl/>
              </w:rPr>
            </w:pPr>
            <w:r w:rsidRPr="00DB0E18">
              <w:rPr>
                <w:rFonts w:cstheme="minorHAnsi"/>
                <w:sz w:val="28"/>
                <w:szCs w:val="28"/>
              </w:rPr>
              <w:t>E-learning</w:t>
            </w:r>
          </w:p>
        </w:tc>
        <w:tc>
          <w:tcPr>
            <w:tcW w:w="2607" w:type="dxa"/>
            <w:shd w:val="clear" w:color="auto" w:fill="D9D9D9" w:themeFill="background1" w:themeFillShade="D9"/>
            <w:vAlign w:val="center"/>
          </w:tcPr>
          <w:p w14:paraId="38583534" w14:textId="7E08BBBF" w:rsidR="000A1BC7" w:rsidRPr="009C6A9A" w:rsidRDefault="002B2D5B" w:rsidP="006E1F96">
            <w:pPr>
              <w:spacing w:after="0"/>
              <w:jc w:val="center"/>
              <w:rPr>
                <w:rFonts w:cstheme="minorHAnsi"/>
                <w:b/>
                <w:bCs/>
                <w:sz w:val="24"/>
                <w:szCs w:val="24"/>
              </w:rPr>
            </w:pPr>
            <w:r w:rsidRPr="009C6A9A">
              <w:rPr>
                <w:rFonts w:cstheme="minorHAnsi"/>
                <w:b/>
                <w:bCs/>
                <w:sz w:val="24"/>
                <w:szCs w:val="24"/>
              </w:rPr>
              <w:t>4.5</w:t>
            </w:r>
          </w:p>
        </w:tc>
        <w:tc>
          <w:tcPr>
            <w:tcW w:w="2600" w:type="dxa"/>
            <w:shd w:val="clear" w:color="auto" w:fill="D9D9D9" w:themeFill="background1" w:themeFillShade="D9"/>
            <w:vAlign w:val="center"/>
          </w:tcPr>
          <w:p w14:paraId="2AFDD938" w14:textId="6D7450C3" w:rsidR="000A1BC7" w:rsidRPr="009C6A9A" w:rsidRDefault="00647A6C" w:rsidP="006E1F96">
            <w:pPr>
              <w:spacing w:after="0"/>
              <w:jc w:val="center"/>
              <w:rPr>
                <w:rFonts w:cstheme="minorHAnsi"/>
                <w:b/>
                <w:bCs/>
                <w:sz w:val="24"/>
                <w:szCs w:val="24"/>
              </w:rPr>
            </w:pPr>
            <w:r w:rsidRPr="009C6A9A">
              <w:rPr>
                <w:rFonts w:cstheme="minorHAnsi"/>
                <w:b/>
                <w:bCs/>
                <w:sz w:val="24"/>
                <w:szCs w:val="24"/>
              </w:rPr>
              <w:t>10%</w:t>
            </w:r>
          </w:p>
        </w:tc>
      </w:tr>
      <w:tr w:rsidR="000A1BC7" w:rsidRPr="003B6DF4"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DB0E18" w:rsidRDefault="000A1BC7" w:rsidP="006E1F96">
            <w:pPr>
              <w:spacing w:after="0"/>
              <w:ind w:left="300"/>
              <w:jc w:val="center"/>
              <w:rPr>
                <w:rFonts w:cstheme="minorHAnsi"/>
                <w:sz w:val="24"/>
                <w:szCs w:val="24"/>
              </w:rPr>
            </w:pPr>
            <w:r>
              <w:rPr>
                <w:rFonts w:cstheme="minorHAnsi"/>
                <w:sz w:val="24"/>
                <w:szCs w:val="24"/>
              </w:rPr>
              <w:t>3</w:t>
            </w:r>
          </w:p>
        </w:tc>
        <w:tc>
          <w:tcPr>
            <w:tcW w:w="3509" w:type="dxa"/>
            <w:shd w:val="clear" w:color="auto" w:fill="F2F2F2" w:themeFill="background1" w:themeFillShade="F2"/>
          </w:tcPr>
          <w:p w14:paraId="7EF57E63" w14:textId="77777777" w:rsidR="000A1BC7" w:rsidRPr="00DB0E18" w:rsidRDefault="000A1BC7" w:rsidP="006E1F96">
            <w:pPr>
              <w:spacing w:after="0"/>
              <w:rPr>
                <w:rFonts w:cstheme="minorHAnsi"/>
                <w:sz w:val="28"/>
                <w:szCs w:val="28"/>
              </w:rPr>
            </w:pPr>
            <w:r w:rsidRPr="00DB0E18">
              <w:rPr>
                <w:rFonts w:cstheme="minorHAnsi"/>
                <w:sz w:val="28"/>
                <w:szCs w:val="28"/>
              </w:rPr>
              <w:t>Hybrid</w:t>
            </w:r>
          </w:p>
          <w:p w14:paraId="2AFE9ABF" w14:textId="77777777" w:rsidR="000A1BC7" w:rsidRPr="00DB0E18" w:rsidRDefault="000A1BC7" w:rsidP="000A1BC7">
            <w:pPr>
              <w:pStyle w:val="ListParagraph"/>
              <w:numPr>
                <w:ilvl w:val="0"/>
                <w:numId w:val="31"/>
              </w:numPr>
              <w:spacing w:after="0" w:line="240" w:lineRule="auto"/>
              <w:rPr>
                <w:rFonts w:cstheme="minorHAnsi"/>
                <w:sz w:val="24"/>
                <w:szCs w:val="24"/>
              </w:rPr>
            </w:pPr>
            <w:r w:rsidRPr="00DB0E18">
              <w:rPr>
                <w:rFonts w:cstheme="minorHAnsi"/>
                <w:sz w:val="24"/>
                <w:szCs w:val="24"/>
              </w:rPr>
              <w:t>Traditional classroom</w:t>
            </w:r>
          </w:p>
          <w:p w14:paraId="048351C1" w14:textId="77777777" w:rsidR="000A1BC7" w:rsidRPr="00DB0E18" w:rsidRDefault="000A1BC7" w:rsidP="000A1BC7">
            <w:pPr>
              <w:pStyle w:val="ListParagraph"/>
              <w:numPr>
                <w:ilvl w:val="0"/>
                <w:numId w:val="31"/>
              </w:numPr>
              <w:spacing w:after="0" w:line="240" w:lineRule="auto"/>
              <w:rPr>
                <w:rFonts w:cstheme="minorHAnsi"/>
                <w:sz w:val="28"/>
                <w:szCs w:val="28"/>
              </w:rPr>
            </w:pPr>
            <w:r w:rsidRPr="00DB0E18">
              <w:rPr>
                <w:rFonts w:cstheme="minorHAnsi"/>
                <w:sz w:val="24"/>
                <w:szCs w:val="24"/>
              </w:rPr>
              <w:t>E-learning</w:t>
            </w:r>
          </w:p>
        </w:tc>
        <w:tc>
          <w:tcPr>
            <w:tcW w:w="2607" w:type="dxa"/>
            <w:shd w:val="clear" w:color="auto" w:fill="F2F2F2" w:themeFill="background1" w:themeFillShade="F2"/>
            <w:vAlign w:val="center"/>
          </w:tcPr>
          <w:p w14:paraId="3CE40DB7" w14:textId="224D825A" w:rsidR="000A1BC7" w:rsidRPr="003B6DF4" w:rsidRDefault="00075128" w:rsidP="006E1F96">
            <w:pPr>
              <w:spacing w:after="0"/>
              <w:jc w:val="center"/>
              <w:rPr>
                <w:rFonts w:cstheme="minorHAnsi"/>
                <w:sz w:val="24"/>
                <w:szCs w:val="24"/>
              </w:rPr>
            </w:pPr>
            <w:r>
              <w:rPr>
                <w:rFonts w:cstheme="minorHAnsi"/>
                <w:sz w:val="24"/>
                <w:szCs w:val="24"/>
              </w:rPr>
              <w:t>-</w:t>
            </w:r>
          </w:p>
        </w:tc>
        <w:tc>
          <w:tcPr>
            <w:tcW w:w="2600" w:type="dxa"/>
            <w:shd w:val="clear" w:color="auto" w:fill="F2F2F2" w:themeFill="background1" w:themeFillShade="F2"/>
            <w:vAlign w:val="center"/>
          </w:tcPr>
          <w:p w14:paraId="13EEEC97" w14:textId="128E7244" w:rsidR="000A1BC7" w:rsidRPr="003B6DF4" w:rsidRDefault="00075128" w:rsidP="006E1F96">
            <w:pPr>
              <w:spacing w:after="0"/>
              <w:jc w:val="center"/>
              <w:rPr>
                <w:rFonts w:cstheme="minorHAnsi"/>
              </w:rPr>
            </w:pPr>
            <w:r>
              <w:rPr>
                <w:rFonts w:cstheme="minorHAnsi"/>
              </w:rPr>
              <w:t>-</w:t>
            </w:r>
          </w:p>
        </w:tc>
      </w:tr>
      <w:tr w:rsidR="000A1BC7" w:rsidRPr="003B6DF4"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DB0E18" w:rsidRDefault="000A1BC7" w:rsidP="006E1F96">
            <w:pPr>
              <w:spacing w:after="0"/>
              <w:ind w:left="300"/>
              <w:jc w:val="center"/>
              <w:rPr>
                <w:rFonts w:cstheme="minorHAnsi"/>
                <w:sz w:val="24"/>
                <w:szCs w:val="24"/>
              </w:rPr>
            </w:pPr>
            <w:r>
              <w:rPr>
                <w:rFonts w:cstheme="minorHAnsi"/>
                <w:sz w:val="24"/>
                <w:szCs w:val="24"/>
              </w:rPr>
              <w:t>4</w:t>
            </w:r>
          </w:p>
        </w:tc>
        <w:tc>
          <w:tcPr>
            <w:tcW w:w="3509" w:type="dxa"/>
            <w:shd w:val="clear" w:color="auto" w:fill="D9D9D9" w:themeFill="background1" w:themeFillShade="D9"/>
          </w:tcPr>
          <w:p w14:paraId="015FF584" w14:textId="77777777" w:rsidR="000A1BC7" w:rsidRPr="00DB0E18" w:rsidRDefault="000A1BC7" w:rsidP="006E1F96">
            <w:pPr>
              <w:spacing w:after="0"/>
              <w:rPr>
                <w:rFonts w:cstheme="minorHAnsi"/>
                <w:sz w:val="28"/>
                <w:szCs w:val="28"/>
              </w:rPr>
            </w:pPr>
            <w:r w:rsidRPr="00DB0E18">
              <w:rPr>
                <w:rFonts w:cstheme="minorHAnsi"/>
                <w:sz w:val="28"/>
                <w:szCs w:val="28"/>
              </w:rPr>
              <w:t>Distance learning</w:t>
            </w:r>
          </w:p>
        </w:tc>
        <w:tc>
          <w:tcPr>
            <w:tcW w:w="2607" w:type="dxa"/>
            <w:shd w:val="clear" w:color="auto" w:fill="D9D9D9" w:themeFill="background1" w:themeFillShade="D9"/>
            <w:vAlign w:val="center"/>
          </w:tcPr>
          <w:p w14:paraId="595A6C65" w14:textId="2491119D" w:rsidR="000A1BC7" w:rsidRPr="003B6DF4" w:rsidRDefault="00075128" w:rsidP="006E1F96">
            <w:pPr>
              <w:spacing w:after="0"/>
              <w:jc w:val="center"/>
              <w:rPr>
                <w:rFonts w:cstheme="minorHAnsi"/>
                <w:sz w:val="24"/>
                <w:szCs w:val="24"/>
              </w:rPr>
            </w:pPr>
            <w:r>
              <w:rPr>
                <w:rFonts w:cstheme="minorHAnsi"/>
                <w:sz w:val="24"/>
                <w:szCs w:val="24"/>
              </w:rPr>
              <w:t>-</w:t>
            </w:r>
          </w:p>
        </w:tc>
        <w:tc>
          <w:tcPr>
            <w:tcW w:w="2600" w:type="dxa"/>
            <w:shd w:val="clear" w:color="auto" w:fill="D9D9D9" w:themeFill="background1" w:themeFillShade="D9"/>
            <w:vAlign w:val="center"/>
          </w:tcPr>
          <w:p w14:paraId="7CFD354E" w14:textId="7DC25DB0" w:rsidR="000A1BC7" w:rsidRPr="003B6DF4" w:rsidRDefault="00075128" w:rsidP="006E1F96">
            <w:pPr>
              <w:spacing w:after="0"/>
              <w:jc w:val="center"/>
              <w:rPr>
                <w:rFonts w:cstheme="minorHAnsi"/>
              </w:rPr>
            </w:pPr>
            <w:r>
              <w:rPr>
                <w:rFonts w:cstheme="minorHAnsi"/>
              </w:rPr>
              <w:t>-</w:t>
            </w:r>
          </w:p>
        </w:tc>
      </w:tr>
    </w:tbl>
    <w:p w14:paraId="7D65EFE2" w14:textId="775E2027" w:rsidR="000A1BC7" w:rsidRPr="003B6DF4" w:rsidRDefault="000A1BC7" w:rsidP="000A1BC7">
      <w:pPr>
        <w:rPr>
          <w:lang w:bidi="ar-EG"/>
        </w:rPr>
      </w:pPr>
      <w:r w:rsidRPr="00B36685">
        <w:rPr>
          <w:rStyle w:val="a"/>
          <w:rFonts w:asciiTheme="minorHAnsi" w:hAnsiTheme="minorHAnsi" w:cstheme="minorHAnsi"/>
          <w:b/>
          <w:bCs/>
          <w:color w:val="52B5C2"/>
          <w:sz w:val="28"/>
          <w:szCs w:val="28"/>
        </w:rPr>
        <w:t>3. Contact Hours</w:t>
      </w:r>
      <w:r w:rsidR="00D810DD">
        <w:rPr>
          <w:rStyle w:val="a"/>
          <w:rFonts w:asciiTheme="minorHAnsi" w:hAnsiTheme="minorHAnsi" w:cstheme="minorHAnsi"/>
          <w:b/>
          <w:bCs/>
          <w:color w:val="52B5C2"/>
          <w:sz w:val="28"/>
          <w:szCs w:val="28"/>
        </w:rPr>
        <w:t>:</w:t>
      </w:r>
      <w:r w:rsidRPr="003B6DF4">
        <w:rPr>
          <w:rStyle w:val="a"/>
          <w:rFonts w:asciiTheme="minorHAnsi" w:hAnsiTheme="minorHAnsi" w:cstheme="minorHAnsi"/>
          <w:color w:val="52B5C2"/>
          <w:sz w:val="24"/>
          <w:szCs w:val="24"/>
        </w:rPr>
        <w:t xml:space="preserve"> </w:t>
      </w:r>
      <w:r w:rsidRPr="003B6DF4">
        <w:rPr>
          <w:rStyle w:val="a"/>
          <w:rFonts w:asciiTheme="minorHAnsi" w:hAnsiTheme="minorHAnsi" w:cstheme="minorHAnsi"/>
          <w:color w:val="auto"/>
          <w:sz w:val="24"/>
          <w:szCs w:val="24"/>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3B6DF4"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No</w:t>
            </w:r>
          </w:p>
        </w:tc>
        <w:tc>
          <w:tcPr>
            <w:tcW w:w="6713" w:type="dxa"/>
            <w:shd w:val="clear" w:color="auto" w:fill="4C3D8E"/>
            <w:vAlign w:val="center"/>
          </w:tcPr>
          <w:p w14:paraId="75C8A38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Activity</w:t>
            </w:r>
          </w:p>
        </w:tc>
        <w:tc>
          <w:tcPr>
            <w:tcW w:w="2022" w:type="dxa"/>
            <w:shd w:val="clear" w:color="auto" w:fill="4C3D8E"/>
            <w:vAlign w:val="center"/>
          </w:tcPr>
          <w:p w14:paraId="2D35DE4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Contact Hours</w:t>
            </w:r>
          </w:p>
        </w:tc>
      </w:tr>
      <w:tr w:rsidR="000A1BC7" w:rsidRPr="003B6DF4"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6DACEE5D" w14:textId="77777777" w:rsidR="000A1BC7" w:rsidRPr="004601BD" w:rsidRDefault="000A1BC7" w:rsidP="006E1F96">
            <w:pPr>
              <w:rPr>
                <w:rFonts w:cstheme="minorHAnsi"/>
                <w:sz w:val="24"/>
                <w:szCs w:val="24"/>
                <w:rtl/>
              </w:rPr>
            </w:pPr>
            <w:r w:rsidRPr="004601BD">
              <w:rPr>
                <w:rFonts w:cstheme="minorHAnsi"/>
                <w:sz w:val="24"/>
                <w:szCs w:val="24"/>
              </w:rPr>
              <w:t>Lectures</w:t>
            </w:r>
          </w:p>
        </w:tc>
        <w:tc>
          <w:tcPr>
            <w:tcW w:w="2022" w:type="dxa"/>
            <w:shd w:val="clear" w:color="auto" w:fill="F2F2F2" w:themeFill="background1" w:themeFillShade="F2"/>
            <w:vAlign w:val="center"/>
          </w:tcPr>
          <w:p w14:paraId="1E41635E" w14:textId="136CC11B" w:rsidR="000A1BC7" w:rsidRPr="009C6A9A" w:rsidRDefault="002B2D5B" w:rsidP="006E1F96">
            <w:pPr>
              <w:rPr>
                <w:rFonts w:cstheme="minorHAnsi"/>
                <w:b/>
                <w:bCs/>
                <w:color w:val="525252" w:themeColor="accent3" w:themeShade="80"/>
                <w:sz w:val="24"/>
                <w:szCs w:val="24"/>
                <w:rtl/>
                <w:lang w:bidi="ar-EG"/>
              </w:rPr>
            </w:pPr>
            <w:r w:rsidRPr="009C6A9A">
              <w:rPr>
                <w:rFonts w:cstheme="minorHAnsi"/>
                <w:b/>
                <w:bCs/>
                <w:color w:val="525252" w:themeColor="accent3" w:themeShade="80"/>
                <w:sz w:val="24"/>
                <w:szCs w:val="24"/>
                <w:lang w:bidi="ar-EG"/>
              </w:rPr>
              <w:t>35</w:t>
            </w:r>
          </w:p>
        </w:tc>
      </w:tr>
      <w:tr w:rsidR="000A1BC7" w:rsidRPr="003B6DF4"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7D39EA71" w14:textId="77777777" w:rsidR="000A1BC7" w:rsidRPr="004601BD" w:rsidRDefault="000A1BC7" w:rsidP="006E1F96">
            <w:pPr>
              <w:rPr>
                <w:rFonts w:cstheme="minorHAnsi"/>
                <w:sz w:val="24"/>
                <w:szCs w:val="24"/>
                <w:rtl/>
              </w:rPr>
            </w:pPr>
            <w:r w:rsidRPr="004601BD">
              <w:rPr>
                <w:rFonts w:cstheme="minorHAnsi"/>
                <w:sz w:val="24"/>
                <w:szCs w:val="24"/>
              </w:rPr>
              <w:t>Laboratory/Studio</w:t>
            </w:r>
          </w:p>
        </w:tc>
        <w:tc>
          <w:tcPr>
            <w:tcW w:w="2022" w:type="dxa"/>
            <w:shd w:val="clear" w:color="auto" w:fill="D9D9D9" w:themeFill="background1" w:themeFillShade="D9"/>
            <w:vAlign w:val="center"/>
          </w:tcPr>
          <w:p w14:paraId="31E3EB56" w14:textId="6C5D846E" w:rsidR="000A1BC7" w:rsidRPr="009C6A9A" w:rsidRDefault="00075128" w:rsidP="006E1F96">
            <w:pPr>
              <w:rPr>
                <w:rFonts w:cstheme="minorHAnsi"/>
                <w:b/>
                <w:bCs/>
                <w:color w:val="525252" w:themeColor="accent3" w:themeShade="80"/>
                <w:sz w:val="24"/>
                <w:szCs w:val="24"/>
                <w:rtl/>
                <w:lang w:bidi="ar-EG"/>
              </w:rPr>
            </w:pPr>
            <w:r w:rsidRPr="009C6A9A">
              <w:rPr>
                <w:rFonts w:cstheme="minorHAnsi"/>
                <w:b/>
                <w:bCs/>
                <w:color w:val="525252" w:themeColor="accent3" w:themeShade="80"/>
                <w:sz w:val="24"/>
                <w:szCs w:val="24"/>
                <w:lang w:bidi="ar-EG"/>
              </w:rPr>
              <w:t>-</w:t>
            </w:r>
          </w:p>
        </w:tc>
      </w:tr>
      <w:tr w:rsidR="000A1BC7" w:rsidRPr="003B6DF4"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4421F9DA" w14:textId="77777777" w:rsidR="000A1BC7" w:rsidRPr="004601BD" w:rsidRDefault="000A1BC7" w:rsidP="006E1F96">
            <w:pPr>
              <w:spacing w:after="100" w:afterAutospacing="1"/>
              <w:rPr>
                <w:rFonts w:cstheme="minorHAnsi"/>
                <w:sz w:val="24"/>
                <w:szCs w:val="24"/>
                <w:rtl/>
              </w:rPr>
            </w:pPr>
            <w:r w:rsidRPr="004601BD">
              <w:rPr>
                <w:rFonts w:cstheme="minorHAnsi"/>
                <w:sz w:val="24"/>
                <w:szCs w:val="24"/>
              </w:rPr>
              <w:t>Field</w:t>
            </w:r>
          </w:p>
        </w:tc>
        <w:tc>
          <w:tcPr>
            <w:tcW w:w="2022" w:type="dxa"/>
            <w:shd w:val="clear" w:color="auto" w:fill="F2F2F2" w:themeFill="background1" w:themeFillShade="F2"/>
            <w:vAlign w:val="center"/>
          </w:tcPr>
          <w:p w14:paraId="667AF59D" w14:textId="5AAE6C57" w:rsidR="000A1BC7" w:rsidRPr="009C6A9A" w:rsidRDefault="00075128" w:rsidP="006E1F96">
            <w:pPr>
              <w:rPr>
                <w:rFonts w:cstheme="minorHAnsi"/>
                <w:b/>
                <w:bCs/>
                <w:color w:val="525252" w:themeColor="accent3" w:themeShade="80"/>
                <w:sz w:val="24"/>
                <w:szCs w:val="24"/>
                <w:rtl/>
                <w:lang w:bidi="ar-EG"/>
              </w:rPr>
            </w:pPr>
            <w:r w:rsidRPr="009C6A9A">
              <w:rPr>
                <w:rFonts w:cstheme="minorHAnsi"/>
                <w:b/>
                <w:bCs/>
                <w:color w:val="525252" w:themeColor="accent3" w:themeShade="80"/>
                <w:sz w:val="24"/>
                <w:szCs w:val="24"/>
                <w:lang w:bidi="ar-EG"/>
              </w:rPr>
              <w:t>-</w:t>
            </w:r>
          </w:p>
        </w:tc>
      </w:tr>
      <w:tr w:rsidR="000A1BC7" w:rsidRPr="003B6DF4"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28BFA9D0" w14:textId="77777777" w:rsidR="000A1BC7" w:rsidRPr="004601BD" w:rsidRDefault="000A1BC7" w:rsidP="006E1F96">
            <w:pPr>
              <w:rPr>
                <w:rFonts w:cstheme="minorHAnsi"/>
                <w:sz w:val="24"/>
                <w:szCs w:val="24"/>
                <w:rtl/>
              </w:rPr>
            </w:pPr>
            <w:r w:rsidRPr="004601BD">
              <w:rPr>
                <w:rFonts w:cstheme="minorHAnsi"/>
                <w:sz w:val="24"/>
                <w:szCs w:val="24"/>
              </w:rPr>
              <w:t xml:space="preserve">Tutorial  </w:t>
            </w:r>
          </w:p>
        </w:tc>
        <w:tc>
          <w:tcPr>
            <w:tcW w:w="2022" w:type="dxa"/>
            <w:shd w:val="clear" w:color="auto" w:fill="D9D9D9" w:themeFill="background1" w:themeFillShade="D9"/>
            <w:vAlign w:val="center"/>
          </w:tcPr>
          <w:p w14:paraId="5BE26C46" w14:textId="707F3386" w:rsidR="000A1BC7" w:rsidRPr="009C6A9A" w:rsidRDefault="00075128" w:rsidP="006E1F96">
            <w:pPr>
              <w:rPr>
                <w:rFonts w:cstheme="minorHAnsi"/>
                <w:b/>
                <w:bCs/>
                <w:color w:val="525252" w:themeColor="accent3" w:themeShade="80"/>
                <w:sz w:val="24"/>
                <w:szCs w:val="24"/>
                <w:rtl/>
                <w:lang w:bidi="ar-EG"/>
              </w:rPr>
            </w:pPr>
            <w:r w:rsidRPr="009C6A9A">
              <w:rPr>
                <w:rFonts w:cstheme="minorHAnsi"/>
                <w:b/>
                <w:bCs/>
                <w:color w:val="525252" w:themeColor="accent3" w:themeShade="80"/>
                <w:sz w:val="24"/>
                <w:szCs w:val="24"/>
                <w:lang w:bidi="ar-EG"/>
              </w:rPr>
              <w:t>-</w:t>
            </w:r>
          </w:p>
        </w:tc>
      </w:tr>
      <w:tr w:rsidR="000A1BC7" w:rsidRPr="003B6DF4"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0A1BC7" w:rsidRPr="003B6DF4" w:rsidRDefault="000A1BC7" w:rsidP="000A1BC7">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5E129CAE" w14:textId="6CA5F1E0" w:rsidR="000A1BC7" w:rsidRPr="004601BD" w:rsidRDefault="00BC7942">
            <w:pPr>
              <w:rPr>
                <w:rFonts w:cstheme="minorHAnsi"/>
                <w:sz w:val="24"/>
                <w:szCs w:val="24"/>
                <w:rtl/>
                <w:lang w:val="en-GB"/>
              </w:rPr>
            </w:pPr>
            <w:r w:rsidRPr="004601BD">
              <w:rPr>
                <w:rFonts w:cstheme="minorHAnsi"/>
                <w:sz w:val="24"/>
                <w:szCs w:val="24"/>
              </w:rPr>
              <w:t>Seminars</w:t>
            </w:r>
          </w:p>
        </w:tc>
        <w:tc>
          <w:tcPr>
            <w:tcW w:w="2022" w:type="dxa"/>
            <w:shd w:val="clear" w:color="auto" w:fill="F2F2F2" w:themeFill="background1" w:themeFillShade="F2"/>
            <w:vAlign w:val="center"/>
          </w:tcPr>
          <w:p w14:paraId="0B11A604" w14:textId="04F8E372" w:rsidR="000A1BC7" w:rsidRPr="009C6A9A" w:rsidRDefault="00BC7942" w:rsidP="006E1F96">
            <w:pPr>
              <w:rPr>
                <w:rFonts w:cstheme="minorHAnsi"/>
                <w:b/>
                <w:bCs/>
                <w:color w:val="525252" w:themeColor="accent3" w:themeShade="80"/>
                <w:sz w:val="24"/>
                <w:szCs w:val="24"/>
                <w:rtl/>
                <w:lang w:bidi="ar-EG"/>
              </w:rPr>
            </w:pPr>
            <w:r w:rsidRPr="009C6A9A">
              <w:rPr>
                <w:rFonts w:cstheme="minorHAnsi"/>
                <w:b/>
                <w:bCs/>
                <w:color w:val="525252" w:themeColor="accent3" w:themeShade="80"/>
                <w:sz w:val="24"/>
                <w:szCs w:val="24"/>
                <w:lang w:bidi="ar-EG"/>
              </w:rPr>
              <w:t>10</w:t>
            </w:r>
          </w:p>
        </w:tc>
      </w:tr>
      <w:tr w:rsidR="000A1BC7" w:rsidRPr="003B6DF4" w14:paraId="4A0048B9" w14:textId="77777777" w:rsidTr="006E1F96">
        <w:trPr>
          <w:trHeight w:val="440"/>
          <w:tblCellSpacing w:w="7" w:type="dxa"/>
          <w:jc w:val="center"/>
        </w:trPr>
        <w:tc>
          <w:tcPr>
            <w:tcW w:w="841" w:type="dxa"/>
            <w:shd w:val="clear" w:color="auto" w:fill="52B5C2"/>
            <w:vAlign w:val="center"/>
          </w:tcPr>
          <w:p w14:paraId="7BECE02A" w14:textId="77777777" w:rsidR="000A1BC7" w:rsidRPr="003B6DF4" w:rsidRDefault="000A1BC7" w:rsidP="006E1F96">
            <w:pPr>
              <w:rPr>
                <w:rFonts w:cstheme="minorHAnsi"/>
                <w:color w:val="FFFFFF" w:themeColor="background1"/>
                <w:sz w:val="24"/>
                <w:szCs w:val="24"/>
                <w:rtl/>
                <w:lang w:bidi="ar-EG"/>
              </w:rPr>
            </w:pPr>
          </w:p>
        </w:tc>
        <w:tc>
          <w:tcPr>
            <w:tcW w:w="6713" w:type="dxa"/>
            <w:shd w:val="clear" w:color="auto" w:fill="52B5C2"/>
            <w:vAlign w:val="center"/>
          </w:tcPr>
          <w:p w14:paraId="496093EF" w14:textId="77777777" w:rsidR="000A1BC7" w:rsidRPr="003B6DF4" w:rsidRDefault="000A1BC7" w:rsidP="006E1F96">
            <w:pPr>
              <w:rPr>
                <w:rFonts w:cstheme="minorHAnsi"/>
                <w:b/>
                <w:bCs/>
                <w:color w:val="FFFFFF" w:themeColor="background1"/>
                <w:sz w:val="24"/>
                <w:szCs w:val="24"/>
                <w:rtl/>
                <w:lang w:bidi="ar-EG"/>
              </w:rPr>
            </w:pPr>
            <w:r w:rsidRPr="003B6DF4">
              <w:rPr>
                <w:rFonts w:cstheme="minorHAnsi"/>
                <w:b/>
                <w:bCs/>
                <w:color w:val="FFFFFF" w:themeColor="background1"/>
                <w:sz w:val="24"/>
                <w:szCs w:val="24"/>
                <w:lang w:bidi="ar-EG"/>
              </w:rPr>
              <w:t>Total</w:t>
            </w:r>
          </w:p>
        </w:tc>
        <w:tc>
          <w:tcPr>
            <w:tcW w:w="2022" w:type="dxa"/>
            <w:shd w:val="clear" w:color="auto" w:fill="52B5C2"/>
            <w:vAlign w:val="center"/>
          </w:tcPr>
          <w:p w14:paraId="1918083A" w14:textId="6749E1A0" w:rsidR="000A1BC7" w:rsidRPr="009C6A9A" w:rsidRDefault="00BC7942" w:rsidP="006E1F96">
            <w:pPr>
              <w:rPr>
                <w:rFonts w:cstheme="minorHAnsi"/>
                <w:b/>
                <w:bCs/>
                <w:color w:val="FFFFFF" w:themeColor="background1"/>
                <w:sz w:val="24"/>
                <w:szCs w:val="24"/>
                <w:rtl/>
                <w:lang w:bidi="ar-EG"/>
              </w:rPr>
            </w:pPr>
            <w:r w:rsidRPr="009C6A9A">
              <w:rPr>
                <w:rFonts w:cstheme="minorHAnsi"/>
                <w:b/>
                <w:bCs/>
                <w:color w:val="FFFFFF" w:themeColor="background1"/>
                <w:sz w:val="24"/>
                <w:szCs w:val="24"/>
                <w:lang w:bidi="ar-EG"/>
              </w:rPr>
              <w:t>45</w:t>
            </w:r>
          </w:p>
        </w:tc>
      </w:tr>
    </w:tbl>
    <w:p w14:paraId="2454B126" w14:textId="07CD0411" w:rsidR="006E3A65" w:rsidRPr="0003438B" w:rsidRDefault="003C237F" w:rsidP="0003438B">
      <w:pPr>
        <w:pStyle w:val="Heading1"/>
        <w:spacing w:before="0"/>
        <w:rPr>
          <w:rStyle w:val="a"/>
          <w:rFonts w:asciiTheme="minorHAnsi" w:hAnsiTheme="minorHAnsi" w:cstheme="minorHAnsi"/>
          <w:b/>
          <w:bCs/>
          <w:color w:val="4C3D8E"/>
          <w:sz w:val="32"/>
          <w:szCs w:val="32"/>
          <w:rtl/>
        </w:rPr>
      </w:pPr>
      <w:bookmarkStart w:id="3" w:name="_Ref115691966"/>
      <w:bookmarkStart w:id="4" w:name="_Toc138158354"/>
      <w:r w:rsidRPr="0003438B">
        <w:rPr>
          <w:rStyle w:val="a"/>
          <w:rFonts w:asciiTheme="minorHAnsi" w:hAnsiTheme="minorHAnsi" w:cstheme="minorHAnsi"/>
          <w:b/>
          <w:bCs/>
          <w:color w:val="4C3D8E"/>
          <w:sz w:val="32"/>
          <w:szCs w:val="32"/>
        </w:rPr>
        <w:t>B. Course Learning Outcomes</w:t>
      </w:r>
      <w:r w:rsidR="00E873A9" w:rsidRPr="0003438B">
        <w:rPr>
          <w:rStyle w:val="a"/>
          <w:rFonts w:asciiTheme="minorHAnsi" w:hAnsiTheme="minorHAnsi" w:cstheme="minorHAnsi"/>
          <w:b/>
          <w:bCs/>
          <w:color w:val="4C3D8E"/>
          <w:sz w:val="32"/>
          <w:szCs w:val="32"/>
        </w:rPr>
        <w:t xml:space="preserve"> (CLOs)</w:t>
      </w:r>
      <w:r w:rsidRPr="0003438B">
        <w:rPr>
          <w:rStyle w:val="a"/>
          <w:rFonts w:asciiTheme="minorHAnsi" w:hAnsiTheme="minorHAnsi" w:cstheme="minorHAnsi"/>
          <w:b/>
          <w:bCs/>
          <w:color w:val="4C3D8E"/>
          <w:sz w:val="32"/>
          <w:szCs w:val="32"/>
        </w:rPr>
        <w:t>, Teaching Strategies and Assessment Methods</w:t>
      </w:r>
      <w:bookmarkEnd w:id="3"/>
      <w:r w:rsidR="00D810DD">
        <w:rPr>
          <w:rStyle w:val="a"/>
          <w:rFonts w:asciiTheme="minorHAnsi" w:hAnsiTheme="minorHAnsi" w:cstheme="minorHAnsi"/>
          <w:b/>
          <w:bCs/>
          <w:color w:val="4C3D8E"/>
          <w:sz w:val="32"/>
          <w:szCs w:val="32"/>
        </w:rPr>
        <w:t>:</w:t>
      </w:r>
      <w:bookmarkEnd w:id="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0C3B90" w:rsidRPr="009705FA" w14:paraId="01D21B76" w14:textId="77777777" w:rsidTr="000E4E61">
        <w:trPr>
          <w:trHeight w:val="401"/>
          <w:tblHeader/>
          <w:tblCellSpacing w:w="7" w:type="dxa"/>
          <w:jc w:val="center"/>
        </w:trPr>
        <w:tc>
          <w:tcPr>
            <w:tcW w:w="901" w:type="dxa"/>
            <w:shd w:val="clear" w:color="auto" w:fill="4C3D8E"/>
            <w:vAlign w:val="center"/>
          </w:tcPr>
          <w:p w14:paraId="6CB26889" w14:textId="157F74FF" w:rsidR="000C3B90" w:rsidRPr="009705FA" w:rsidRDefault="000C3B90" w:rsidP="000C3B90">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Code</w:t>
            </w:r>
          </w:p>
        </w:tc>
        <w:tc>
          <w:tcPr>
            <w:tcW w:w="2322" w:type="dxa"/>
            <w:shd w:val="clear" w:color="auto" w:fill="4C3D8E"/>
            <w:vAlign w:val="center"/>
          </w:tcPr>
          <w:p w14:paraId="1361384C" w14:textId="7D22A5A9" w:rsidR="000C3B90" w:rsidRPr="009705FA" w:rsidRDefault="000C3B90" w:rsidP="000C3B90">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Course Learning Outcomes</w:t>
            </w:r>
          </w:p>
        </w:tc>
        <w:tc>
          <w:tcPr>
            <w:tcW w:w="2481" w:type="dxa"/>
            <w:shd w:val="clear" w:color="auto" w:fill="4C3D8E"/>
          </w:tcPr>
          <w:p w14:paraId="4E2656CC" w14:textId="3FB3FCCE" w:rsidR="000C3B90" w:rsidRPr="009705FA" w:rsidRDefault="000C3B90" w:rsidP="00D23847">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Code of </w:t>
            </w:r>
            <w:r w:rsidR="009839B0">
              <w:rPr>
                <w:rFonts w:cstheme="minorHAnsi"/>
                <w:b/>
                <w:bCs/>
                <w:color w:val="F2F2F2" w:themeColor="background1" w:themeShade="F2"/>
                <w:sz w:val="24"/>
                <w:szCs w:val="24"/>
                <w:lang w:bidi="ar-EG"/>
              </w:rPr>
              <w:t>P</w:t>
            </w:r>
            <w:r w:rsidRPr="009705FA">
              <w:rPr>
                <w:rFonts w:cstheme="minorHAnsi"/>
                <w:b/>
                <w:bCs/>
                <w:color w:val="F2F2F2" w:themeColor="background1" w:themeShade="F2"/>
                <w:sz w:val="24"/>
                <w:szCs w:val="24"/>
                <w:lang w:bidi="ar-EG"/>
              </w:rPr>
              <w:t xml:space="preserve">LOs aligned with </w:t>
            </w:r>
            <w:r w:rsidR="00D23847" w:rsidRPr="009705FA">
              <w:rPr>
                <w:rFonts w:cstheme="minorHAnsi"/>
                <w:b/>
                <w:bCs/>
                <w:color w:val="F2F2F2" w:themeColor="background1" w:themeShade="F2"/>
                <w:sz w:val="24"/>
                <w:szCs w:val="24"/>
                <w:lang w:bidi="ar-EG"/>
              </w:rPr>
              <w:t>program</w:t>
            </w:r>
          </w:p>
        </w:tc>
        <w:tc>
          <w:tcPr>
            <w:tcW w:w="2087" w:type="dxa"/>
            <w:shd w:val="clear" w:color="auto" w:fill="4C3D8E"/>
            <w:vAlign w:val="center"/>
          </w:tcPr>
          <w:p w14:paraId="2FDCBD48" w14:textId="222F9131"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Teaching Strategies</w:t>
            </w:r>
          </w:p>
        </w:tc>
        <w:tc>
          <w:tcPr>
            <w:tcW w:w="1757" w:type="dxa"/>
            <w:shd w:val="clear" w:color="auto" w:fill="4C3D8E"/>
            <w:vAlign w:val="center"/>
          </w:tcPr>
          <w:p w14:paraId="42563F95" w14:textId="12F68479"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Assessment Methods</w:t>
            </w:r>
          </w:p>
        </w:tc>
      </w:tr>
      <w:tr w:rsidR="006E3A65" w:rsidRPr="009705FA" w14:paraId="66AD43D5" w14:textId="77777777" w:rsidTr="000E4E61">
        <w:trPr>
          <w:tblCellSpacing w:w="7" w:type="dxa"/>
          <w:jc w:val="center"/>
        </w:trPr>
        <w:tc>
          <w:tcPr>
            <w:tcW w:w="901" w:type="dxa"/>
            <w:shd w:val="clear" w:color="auto" w:fill="52B5C2"/>
            <w:vAlign w:val="center"/>
          </w:tcPr>
          <w:p w14:paraId="747439A8"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1.0</w:t>
            </w:r>
          </w:p>
        </w:tc>
        <w:tc>
          <w:tcPr>
            <w:tcW w:w="8689" w:type="dxa"/>
            <w:gridSpan w:val="4"/>
            <w:shd w:val="clear" w:color="auto" w:fill="52B5C2"/>
          </w:tcPr>
          <w:p w14:paraId="29D4E04A" w14:textId="33D1C52A" w:rsidR="006E3A65" w:rsidRPr="009705FA" w:rsidRDefault="000C3B90" w:rsidP="000C3B90">
            <w:pPr>
              <w:spacing w:after="0"/>
              <w:rPr>
                <w:rFonts w:cstheme="minorHAnsi"/>
                <w:b/>
                <w:bCs/>
                <w:color w:val="FFFFFF" w:themeColor="background1"/>
                <w:sz w:val="24"/>
                <w:szCs w:val="24"/>
              </w:rPr>
            </w:pPr>
            <w:r w:rsidRPr="009705FA">
              <w:rPr>
                <w:rFonts w:cstheme="minorHAnsi"/>
                <w:b/>
                <w:bCs/>
                <w:color w:val="FFFFFF" w:themeColor="background1"/>
                <w:sz w:val="24"/>
                <w:szCs w:val="24"/>
              </w:rPr>
              <w:t>Knowledge and understanding</w:t>
            </w:r>
          </w:p>
        </w:tc>
      </w:tr>
      <w:tr w:rsidR="00EC7755" w:rsidRPr="009705FA" w14:paraId="2E821FBF" w14:textId="77777777" w:rsidTr="008115A3">
        <w:trPr>
          <w:tblCellSpacing w:w="7" w:type="dxa"/>
          <w:jc w:val="center"/>
        </w:trPr>
        <w:tc>
          <w:tcPr>
            <w:tcW w:w="901" w:type="dxa"/>
            <w:shd w:val="clear" w:color="auto" w:fill="F2F2F2" w:themeFill="background1" w:themeFillShade="F2"/>
            <w:vAlign w:val="center"/>
          </w:tcPr>
          <w:p w14:paraId="20103120" w14:textId="77777777" w:rsidR="00EC7755" w:rsidRPr="003E27EF" w:rsidRDefault="00EC7755" w:rsidP="00EC7755">
            <w:pPr>
              <w:spacing w:after="0"/>
              <w:jc w:val="center"/>
              <w:rPr>
                <w:rFonts w:cstheme="minorHAnsi"/>
                <w:color w:val="525252" w:themeColor="accent3" w:themeShade="80"/>
                <w:sz w:val="24"/>
                <w:szCs w:val="24"/>
              </w:rPr>
            </w:pPr>
            <w:r w:rsidRPr="003E27EF">
              <w:rPr>
                <w:rFonts w:cstheme="minorHAnsi"/>
                <w:color w:val="525252" w:themeColor="accent3" w:themeShade="80"/>
                <w:sz w:val="24"/>
                <w:szCs w:val="24"/>
              </w:rPr>
              <w:lastRenderedPageBreak/>
              <w:t>1.1</w:t>
            </w:r>
          </w:p>
        </w:tc>
        <w:tc>
          <w:tcPr>
            <w:tcW w:w="2322" w:type="dxa"/>
            <w:shd w:val="clear" w:color="auto" w:fill="F2F2F2" w:themeFill="background1" w:themeFillShade="F2"/>
            <w:vAlign w:val="center"/>
          </w:tcPr>
          <w:p w14:paraId="28395DEF" w14:textId="2966C5EC" w:rsidR="00EC7755" w:rsidRPr="003E27EF" w:rsidRDefault="00EC7755" w:rsidP="00EC7755">
            <w:pPr>
              <w:spacing w:after="0"/>
              <w:jc w:val="both"/>
              <w:rPr>
                <w:rFonts w:cstheme="minorHAnsi"/>
                <w:sz w:val="24"/>
                <w:szCs w:val="24"/>
              </w:rPr>
            </w:pPr>
            <w:r w:rsidRPr="003E27EF">
              <w:rPr>
                <w:rFonts w:cstheme="minorHAnsi"/>
                <w:sz w:val="24"/>
                <w:szCs w:val="24"/>
              </w:rPr>
              <w:t>Demonstrate proficiency in both English and Modern Standard Arabic for communication and translation, coupled with a comprehensive understanding of the socio-cultural, historical, and scientific contexts of source texts across the fields of media, business, and tourism.</w:t>
            </w:r>
          </w:p>
        </w:tc>
        <w:tc>
          <w:tcPr>
            <w:tcW w:w="2481" w:type="dxa"/>
            <w:shd w:val="clear" w:color="auto" w:fill="F2F2F2" w:themeFill="background1" w:themeFillShade="F2"/>
          </w:tcPr>
          <w:p w14:paraId="3BD57457" w14:textId="4B9DE51E" w:rsidR="00EC7755" w:rsidRPr="003E27EF" w:rsidRDefault="00EC7755" w:rsidP="00EC7755">
            <w:pPr>
              <w:spacing w:after="0"/>
              <w:jc w:val="lowKashida"/>
              <w:rPr>
                <w:rFonts w:cstheme="minorHAnsi"/>
                <w:sz w:val="24"/>
                <w:szCs w:val="24"/>
              </w:rPr>
            </w:pPr>
            <w:r w:rsidRPr="003E27EF">
              <w:rPr>
                <w:rFonts w:cstheme="minorHAnsi"/>
                <w:sz w:val="24"/>
                <w:szCs w:val="24"/>
              </w:rPr>
              <w:t>K1 &amp; k3</w:t>
            </w:r>
          </w:p>
        </w:tc>
        <w:tc>
          <w:tcPr>
            <w:tcW w:w="2087" w:type="dxa"/>
            <w:shd w:val="clear" w:color="auto" w:fill="F2F2F2" w:themeFill="background1" w:themeFillShade="F2"/>
          </w:tcPr>
          <w:p w14:paraId="1D97BDC8" w14:textId="77777777" w:rsidR="00EC7755" w:rsidRPr="003E27EF" w:rsidRDefault="00EC7755" w:rsidP="00EC7755">
            <w:pPr>
              <w:rPr>
                <w:rFonts w:cstheme="minorHAnsi"/>
                <w:sz w:val="24"/>
                <w:szCs w:val="24"/>
              </w:rPr>
            </w:pPr>
            <w:r w:rsidRPr="003E27EF">
              <w:rPr>
                <w:rFonts w:cstheme="minorHAnsi"/>
                <w:sz w:val="24"/>
                <w:szCs w:val="24"/>
              </w:rPr>
              <w:t xml:space="preserve"> Lectures </w:t>
            </w:r>
          </w:p>
          <w:p w14:paraId="06DCF145" w14:textId="61585608" w:rsidR="00EC7755" w:rsidRPr="003E27EF" w:rsidRDefault="00EC7755" w:rsidP="00EC7755">
            <w:pPr>
              <w:spacing w:after="0"/>
              <w:jc w:val="lowKashida"/>
              <w:rPr>
                <w:rFonts w:cstheme="minorHAnsi"/>
                <w:b/>
                <w:bCs/>
                <w:sz w:val="24"/>
                <w:szCs w:val="24"/>
              </w:rPr>
            </w:pPr>
            <w:r w:rsidRPr="003E27EF">
              <w:rPr>
                <w:rFonts w:cstheme="minorHAnsi"/>
                <w:sz w:val="24"/>
                <w:szCs w:val="24"/>
              </w:rPr>
              <w:t>Group discussions</w:t>
            </w:r>
          </w:p>
        </w:tc>
        <w:tc>
          <w:tcPr>
            <w:tcW w:w="1757" w:type="dxa"/>
            <w:shd w:val="clear" w:color="auto" w:fill="F2F2F2" w:themeFill="background1" w:themeFillShade="F2"/>
          </w:tcPr>
          <w:p w14:paraId="4568AE1E" w14:textId="77777777" w:rsidR="00EC7755" w:rsidRPr="003E27EF" w:rsidRDefault="00EC7755" w:rsidP="00EC7755">
            <w:pPr>
              <w:rPr>
                <w:rFonts w:cstheme="minorHAnsi"/>
                <w:sz w:val="24"/>
                <w:szCs w:val="24"/>
              </w:rPr>
            </w:pPr>
            <w:r w:rsidRPr="003E27EF">
              <w:rPr>
                <w:rFonts w:cstheme="minorHAnsi"/>
                <w:sz w:val="24"/>
                <w:szCs w:val="24"/>
              </w:rPr>
              <w:t xml:space="preserve"> Essay:</w:t>
            </w:r>
          </w:p>
          <w:p w14:paraId="6520985D" w14:textId="5BEC9E65" w:rsidR="00EC7755" w:rsidRPr="003E27EF" w:rsidRDefault="00EC7755" w:rsidP="00EC7755">
            <w:pPr>
              <w:spacing w:after="0"/>
              <w:jc w:val="lowKashida"/>
              <w:rPr>
                <w:rFonts w:cstheme="minorHAnsi"/>
                <w:b/>
                <w:bCs/>
                <w:sz w:val="24"/>
                <w:szCs w:val="24"/>
              </w:rPr>
            </w:pPr>
            <w:r w:rsidRPr="003E27EF">
              <w:rPr>
                <w:rFonts w:cstheme="minorHAnsi"/>
                <w:sz w:val="24"/>
                <w:szCs w:val="24"/>
              </w:rPr>
              <w:t>Translation commentary</w:t>
            </w:r>
          </w:p>
        </w:tc>
      </w:tr>
      <w:tr w:rsidR="00824045" w:rsidRPr="009705FA" w14:paraId="768CEEF6" w14:textId="77777777" w:rsidTr="00104F74">
        <w:trPr>
          <w:tblCellSpacing w:w="7" w:type="dxa"/>
          <w:jc w:val="center"/>
        </w:trPr>
        <w:tc>
          <w:tcPr>
            <w:tcW w:w="901" w:type="dxa"/>
            <w:shd w:val="clear" w:color="auto" w:fill="D9D9D9" w:themeFill="background1" w:themeFillShade="D9"/>
            <w:vAlign w:val="center"/>
          </w:tcPr>
          <w:p w14:paraId="5108B4CF" w14:textId="77777777" w:rsidR="00824045" w:rsidRPr="003E27EF" w:rsidRDefault="00824045" w:rsidP="00824045">
            <w:pPr>
              <w:spacing w:after="0"/>
              <w:jc w:val="center"/>
              <w:rPr>
                <w:rFonts w:cstheme="minorHAnsi"/>
                <w:color w:val="525252" w:themeColor="accent3" w:themeShade="80"/>
                <w:sz w:val="24"/>
                <w:szCs w:val="24"/>
              </w:rPr>
            </w:pPr>
            <w:r w:rsidRPr="003E27EF">
              <w:rPr>
                <w:rFonts w:cstheme="minorHAnsi"/>
                <w:color w:val="525252" w:themeColor="accent3" w:themeShade="80"/>
                <w:sz w:val="24"/>
                <w:szCs w:val="24"/>
              </w:rPr>
              <w:t>1.2</w:t>
            </w:r>
          </w:p>
        </w:tc>
        <w:tc>
          <w:tcPr>
            <w:tcW w:w="2322" w:type="dxa"/>
            <w:shd w:val="clear" w:color="auto" w:fill="D9D9D9" w:themeFill="background1" w:themeFillShade="D9"/>
            <w:vAlign w:val="center"/>
          </w:tcPr>
          <w:p w14:paraId="560D3B8B" w14:textId="64EC3F92" w:rsidR="00824045" w:rsidRPr="003E27EF" w:rsidRDefault="00824045" w:rsidP="00824045">
            <w:pPr>
              <w:spacing w:after="0"/>
              <w:jc w:val="lowKashida"/>
              <w:rPr>
                <w:rFonts w:cstheme="minorHAnsi"/>
                <w:sz w:val="24"/>
                <w:szCs w:val="24"/>
              </w:rPr>
            </w:pPr>
            <w:r w:rsidRPr="003E27EF">
              <w:rPr>
                <w:rFonts w:cstheme="minorHAnsi"/>
                <w:sz w:val="24"/>
                <w:szCs w:val="24"/>
              </w:rPr>
              <w:t>Exhibit proficiency in both English and Modern Standard Arabic for communication and translation, while also showcasing an understanding of ethical and technical considerations in conducting and evaluating translations across the fields of media, business, and tourism.</w:t>
            </w:r>
          </w:p>
        </w:tc>
        <w:tc>
          <w:tcPr>
            <w:tcW w:w="2481" w:type="dxa"/>
            <w:shd w:val="clear" w:color="auto" w:fill="D9D9D9" w:themeFill="background1" w:themeFillShade="D9"/>
          </w:tcPr>
          <w:p w14:paraId="54B2353C" w14:textId="4F452CB2" w:rsidR="00824045" w:rsidRPr="003E27EF" w:rsidRDefault="00824045" w:rsidP="00824045">
            <w:pPr>
              <w:spacing w:after="0"/>
              <w:jc w:val="lowKashida"/>
              <w:rPr>
                <w:rFonts w:cstheme="minorHAnsi"/>
                <w:sz w:val="24"/>
                <w:szCs w:val="24"/>
              </w:rPr>
            </w:pPr>
            <w:r w:rsidRPr="003E27EF">
              <w:rPr>
                <w:rFonts w:cstheme="minorHAnsi"/>
                <w:sz w:val="24"/>
                <w:szCs w:val="24"/>
              </w:rPr>
              <w:t>K1 &amp; K4</w:t>
            </w:r>
          </w:p>
        </w:tc>
        <w:tc>
          <w:tcPr>
            <w:tcW w:w="2087" w:type="dxa"/>
            <w:shd w:val="clear" w:color="auto" w:fill="D9D9D9" w:themeFill="background1" w:themeFillShade="D9"/>
          </w:tcPr>
          <w:p w14:paraId="0A404C88" w14:textId="77777777" w:rsidR="00824045" w:rsidRPr="003E27EF" w:rsidRDefault="00824045" w:rsidP="00824045">
            <w:pPr>
              <w:rPr>
                <w:rFonts w:cstheme="minorHAnsi"/>
                <w:sz w:val="24"/>
                <w:szCs w:val="24"/>
              </w:rPr>
            </w:pPr>
            <w:r w:rsidRPr="003E27EF">
              <w:rPr>
                <w:rFonts w:cstheme="minorHAnsi"/>
                <w:sz w:val="24"/>
                <w:szCs w:val="24"/>
              </w:rPr>
              <w:t xml:space="preserve"> Lectures </w:t>
            </w:r>
          </w:p>
          <w:p w14:paraId="53B134A8" w14:textId="5FC4B0F5" w:rsidR="00824045" w:rsidRPr="003E27EF" w:rsidRDefault="00824045" w:rsidP="00824045">
            <w:pPr>
              <w:spacing w:after="0"/>
              <w:jc w:val="lowKashida"/>
              <w:rPr>
                <w:rFonts w:cstheme="minorHAnsi"/>
                <w:b/>
                <w:bCs/>
                <w:sz w:val="24"/>
                <w:szCs w:val="24"/>
              </w:rPr>
            </w:pPr>
            <w:r w:rsidRPr="003E27EF">
              <w:rPr>
                <w:rFonts w:cstheme="minorHAnsi"/>
                <w:sz w:val="24"/>
                <w:szCs w:val="24"/>
              </w:rPr>
              <w:t>Group discussions</w:t>
            </w:r>
          </w:p>
        </w:tc>
        <w:tc>
          <w:tcPr>
            <w:tcW w:w="1757" w:type="dxa"/>
            <w:shd w:val="clear" w:color="auto" w:fill="D9D9D9" w:themeFill="background1" w:themeFillShade="D9"/>
          </w:tcPr>
          <w:p w14:paraId="503E0685" w14:textId="54E38659" w:rsidR="00824045" w:rsidRPr="003E27EF" w:rsidRDefault="00824045" w:rsidP="00824045">
            <w:pPr>
              <w:spacing w:after="0"/>
              <w:jc w:val="lowKashida"/>
              <w:rPr>
                <w:rFonts w:cstheme="minorHAnsi"/>
                <w:b/>
                <w:bCs/>
                <w:sz w:val="24"/>
                <w:szCs w:val="24"/>
              </w:rPr>
            </w:pPr>
            <w:r w:rsidRPr="003E27EF">
              <w:rPr>
                <w:rFonts w:cstheme="minorHAnsi"/>
                <w:sz w:val="24"/>
                <w:szCs w:val="24"/>
              </w:rPr>
              <w:t>Text translation and commentary</w:t>
            </w:r>
          </w:p>
        </w:tc>
      </w:tr>
      <w:tr w:rsidR="003E27EF" w:rsidRPr="009705FA" w14:paraId="6FD9320F" w14:textId="77777777" w:rsidTr="00F1090F">
        <w:trPr>
          <w:tblCellSpacing w:w="7" w:type="dxa"/>
          <w:jc w:val="center"/>
        </w:trPr>
        <w:tc>
          <w:tcPr>
            <w:tcW w:w="901" w:type="dxa"/>
            <w:shd w:val="clear" w:color="auto" w:fill="F2F2F2" w:themeFill="background1" w:themeFillShade="F2"/>
            <w:vAlign w:val="center"/>
          </w:tcPr>
          <w:p w14:paraId="17B83A9F" w14:textId="69CDE3F4" w:rsidR="003E27EF" w:rsidRPr="003E27EF" w:rsidRDefault="003E27EF" w:rsidP="003E27EF">
            <w:pPr>
              <w:spacing w:after="0"/>
              <w:jc w:val="center"/>
              <w:rPr>
                <w:rFonts w:cstheme="minorHAnsi"/>
                <w:color w:val="525252" w:themeColor="accent3" w:themeShade="80"/>
                <w:sz w:val="24"/>
                <w:szCs w:val="24"/>
              </w:rPr>
            </w:pPr>
            <w:r w:rsidRPr="003E27EF">
              <w:rPr>
                <w:rFonts w:cstheme="minorHAnsi"/>
                <w:color w:val="525252" w:themeColor="accent3" w:themeShade="80"/>
                <w:sz w:val="24"/>
                <w:szCs w:val="24"/>
              </w:rPr>
              <w:t>1.3</w:t>
            </w:r>
          </w:p>
        </w:tc>
        <w:tc>
          <w:tcPr>
            <w:tcW w:w="2322" w:type="dxa"/>
            <w:shd w:val="clear" w:color="auto" w:fill="F2F2F2" w:themeFill="background1" w:themeFillShade="F2"/>
            <w:vAlign w:val="center"/>
          </w:tcPr>
          <w:p w14:paraId="11ADA4EE" w14:textId="0EAFE285" w:rsidR="003E27EF" w:rsidRPr="003E27EF" w:rsidRDefault="003E27EF" w:rsidP="003E27EF">
            <w:pPr>
              <w:spacing w:after="0"/>
              <w:jc w:val="lowKashida"/>
              <w:rPr>
                <w:rFonts w:cstheme="minorHAnsi"/>
                <w:sz w:val="24"/>
                <w:szCs w:val="24"/>
              </w:rPr>
            </w:pPr>
            <w:r w:rsidRPr="003E27EF">
              <w:rPr>
                <w:rFonts w:cstheme="minorHAnsi"/>
                <w:sz w:val="24"/>
                <w:szCs w:val="24"/>
              </w:rPr>
              <w:t xml:space="preserve">Justify translation procedures and strategies by referencing relevant translation theories, while demonstrating a profound understanding of the </w:t>
            </w:r>
            <w:r w:rsidRPr="003E27EF">
              <w:rPr>
                <w:rFonts w:cstheme="minorHAnsi"/>
                <w:sz w:val="24"/>
                <w:szCs w:val="24"/>
              </w:rPr>
              <w:lastRenderedPageBreak/>
              <w:t>challenges posed by language and translation policies for translators working with Arabic texts across the fields of media, business, and tourism.</w:t>
            </w:r>
          </w:p>
        </w:tc>
        <w:tc>
          <w:tcPr>
            <w:tcW w:w="2481" w:type="dxa"/>
            <w:shd w:val="clear" w:color="auto" w:fill="F2F2F2" w:themeFill="background1" w:themeFillShade="F2"/>
          </w:tcPr>
          <w:p w14:paraId="4D9CF6A8" w14:textId="41DDF26F" w:rsidR="003E27EF" w:rsidRPr="003E27EF" w:rsidRDefault="003E27EF" w:rsidP="003E27EF">
            <w:pPr>
              <w:spacing w:after="0"/>
              <w:jc w:val="lowKashida"/>
              <w:rPr>
                <w:rFonts w:cstheme="minorHAnsi"/>
                <w:sz w:val="24"/>
                <w:szCs w:val="24"/>
              </w:rPr>
            </w:pPr>
            <w:r w:rsidRPr="003E27EF">
              <w:rPr>
                <w:rFonts w:cstheme="minorHAnsi"/>
                <w:sz w:val="24"/>
                <w:szCs w:val="24"/>
              </w:rPr>
              <w:lastRenderedPageBreak/>
              <w:t>K2 &amp; K</w:t>
            </w:r>
            <w:r w:rsidR="001E4BA0">
              <w:rPr>
                <w:rFonts w:cstheme="minorHAnsi"/>
                <w:sz w:val="24"/>
                <w:szCs w:val="24"/>
              </w:rPr>
              <w:t>5</w:t>
            </w:r>
          </w:p>
        </w:tc>
        <w:tc>
          <w:tcPr>
            <w:tcW w:w="2087" w:type="dxa"/>
            <w:shd w:val="clear" w:color="auto" w:fill="F2F2F2" w:themeFill="background1" w:themeFillShade="F2"/>
          </w:tcPr>
          <w:p w14:paraId="54C0915C" w14:textId="77777777" w:rsidR="003E27EF" w:rsidRPr="003E27EF" w:rsidRDefault="003E27EF" w:rsidP="003E27EF">
            <w:pPr>
              <w:rPr>
                <w:rFonts w:cstheme="minorHAnsi"/>
                <w:sz w:val="24"/>
                <w:szCs w:val="24"/>
              </w:rPr>
            </w:pPr>
            <w:r w:rsidRPr="003E27EF">
              <w:rPr>
                <w:rFonts w:cstheme="minorHAnsi"/>
                <w:sz w:val="24"/>
                <w:szCs w:val="24"/>
              </w:rPr>
              <w:t xml:space="preserve"> Lectures </w:t>
            </w:r>
          </w:p>
          <w:p w14:paraId="19AF6DB7" w14:textId="7A95477E" w:rsidR="003E27EF" w:rsidRPr="003E27EF" w:rsidRDefault="003E27EF" w:rsidP="003E27EF">
            <w:pPr>
              <w:spacing w:after="0"/>
              <w:jc w:val="lowKashida"/>
              <w:rPr>
                <w:rFonts w:cstheme="minorHAnsi"/>
                <w:b/>
                <w:bCs/>
                <w:sz w:val="24"/>
                <w:szCs w:val="24"/>
              </w:rPr>
            </w:pPr>
            <w:r w:rsidRPr="003E27EF">
              <w:rPr>
                <w:rFonts w:cstheme="minorHAnsi"/>
                <w:sz w:val="24"/>
                <w:szCs w:val="24"/>
              </w:rPr>
              <w:t>Group discussions</w:t>
            </w:r>
          </w:p>
        </w:tc>
        <w:tc>
          <w:tcPr>
            <w:tcW w:w="1757" w:type="dxa"/>
            <w:shd w:val="clear" w:color="auto" w:fill="F2F2F2" w:themeFill="background1" w:themeFillShade="F2"/>
          </w:tcPr>
          <w:p w14:paraId="7A10C16B" w14:textId="7C0A3978" w:rsidR="003E27EF" w:rsidRPr="003E27EF" w:rsidRDefault="003E27EF" w:rsidP="003E27EF">
            <w:pPr>
              <w:spacing w:after="0"/>
              <w:jc w:val="lowKashida"/>
              <w:rPr>
                <w:rFonts w:cstheme="minorHAnsi"/>
                <w:b/>
                <w:bCs/>
                <w:sz w:val="24"/>
                <w:szCs w:val="24"/>
              </w:rPr>
            </w:pPr>
            <w:r w:rsidRPr="003E27EF">
              <w:rPr>
                <w:rFonts w:cstheme="minorHAnsi"/>
                <w:sz w:val="24"/>
                <w:szCs w:val="24"/>
              </w:rPr>
              <w:t>Home Essay</w:t>
            </w:r>
          </w:p>
        </w:tc>
      </w:tr>
      <w:tr w:rsidR="003E27EF" w:rsidRPr="009705FA" w14:paraId="6ECE3C3F" w14:textId="77777777" w:rsidTr="000E4E61">
        <w:trPr>
          <w:tblCellSpacing w:w="7" w:type="dxa"/>
          <w:jc w:val="center"/>
        </w:trPr>
        <w:tc>
          <w:tcPr>
            <w:tcW w:w="901" w:type="dxa"/>
            <w:shd w:val="clear" w:color="auto" w:fill="52B5C2"/>
            <w:vAlign w:val="center"/>
          </w:tcPr>
          <w:p w14:paraId="7A6263F4" w14:textId="77777777" w:rsidR="003E27EF" w:rsidRPr="009705FA" w:rsidRDefault="003E27EF" w:rsidP="003E27EF">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2.0</w:t>
            </w:r>
          </w:p>
        </w:tc>
        <w:tc>
          <w:tcPr>
            <w:tcW w:w="8689" w:type="dxa"/>
            <w:gridSpan w:val="4"/>
            <w:shd w:val="clear" w:color="auto" w:fill="52B5C2"/>
          </w:tcPr>
          <w:p w14:paraId="2BA1873F" w14:textId="64AC7455" w:rsidR="003E27EF" w:rsidRPr="009705FA" w:rsidRDefault="003E27EF" w:rsidP="003E27EF">
            <w:pPr>
              <w:spacing w:after="0"/>
              <w:rPr>
                <w:rFonts w:cstheme="minorHAnsi"/>
                <w:b/>
                <w:bCs/>
                <w:color w:val="FFFFFF" w:themeColor="background1"/>
                <w:sz w:val="24"/>
                <w:szCs w:val="24"/>
              </w:rPr>
            </w:pPr>
            <w:r w:rsidRPr="009705FA">
              <w:rPr>
                <w:rFonts w:cstheme="minorHAnsi"/>
                <w:b/>
                <w:bCs/>
                <w:color w:val="FFFFFF" w:themeColor="background1"/>
                <w:sz w:val="24"/>
                <w:szCs w:val="24"/>
              </w:rPr>
              <w:t>Skills</w:t>
            </w:r>
          </w:p>
        </w:tc>
      </w:tr>
      <w:tr w:rsidR="003E27EF" w:rsidRPr="009705FA" w14:paraId="7E4151D5" w14:textId="77777777" w:rsidTr="001353BD">
        <w:trPr>
          <w:tblCellSpacing w:w="7" w:type="dxa"/>
          <w:jc w:val="center"/>
        </w:trPr>
        <w:tc>
          <w:tcPr>
            <w:tcW w:w="901" w:type="dxa"/>
            <w:shd w:val="clear" w:color="auto" w:fill="D9D9D9" w:themeFill="background1" w:themeFillShade="D9"/>
            <w:vAlign w:val="center"/>
          </w:tcPr>
          <w:p w14:paraId="78EA3E36" w14:textId="77777777" w:rsidR="003E27EF" w:rsidRPr="0023424E" w:rsidRDefault="003E27EF" w:rsidP="003E27EF">
            <w:pPr>
              <w:spacing w:after="0"/>
              <w:jc w:val="center"/>
              <w:rPr>
                <w:rFonts w:cstheme="minorHAnsi"/>
                <w:color w:val="525252" w:themeColor="accent3" w:themeShade="80"/>
                <w:sz w:val="24"/>
                <w:szCs w:val="24"/>
              </w:rPr>
            </w:pPr>
            <w:r w:rsidRPr="0023424E">
              <w:rPr>
                <w:rFonts w:cstheme="minorHAnsi"/>
                <w:color w:val="525252" w:themeColor="accent3" w:themeShade="80"/>
                <w:sz w:val="24"/>
                <w:szCs w:val="24"/>
              </w:rPr>
              <w:t>2.1</w:t>
            </w:r>
          </w:p>
        </w:tc>
        <w:tc>
          <w:tcPr>
            <w:tcW w:w="2322" w:type="dxa"/>
            <w:shd w:val="clear" w:color="auto" w:fill="D9D9D9" w:themeFill="background1" w:themeFillShade="D9"/>
          </w:tcPr>
          <w:p w14:paraId="4D618B3D" w14:textId="138A1AB8" w:rsidR="003E27EF" w:rsidRPr="0023424E" w:rsidRDefault="00026FAD" w:rsidP="003E27EF">
            <w:pPr>
              <w:spacing w:after="0"/>
              <w:jc w:val="lowKashida"/>
              <w:rPr>
                <w:rFonts w:cstheme="minorHAnsi"/>
                <w:sz w:val="24"/>
                <w:szCs w:val="24"/>
              </w:rPr>
            </w:pPr>
            <w:r w:rsidRPr="0023424E">
              <w:rPr>
                <w:rFonts w:cstheme="minorHAnsi"/>
                <w:sz w:val="24"/>
                <w:szCs w:val="24"/>
              </w:rPr>
              <w:t>Deliver</w:t>
            </w:r>
            <w:r w:rsidR="003E27EF" w:rsidRPr="0023424E">
              <w:rPr>
                <w:rFonts w:cstheme="minorHAnsi"/>
                <w:sz w:val="24"/>
                <w:szCs w:val="24"/>
              </w:rPr>
              <w:t xml:space="preserve"> translations that read well in Modern Standard Arabic and English. </w:t>
            </w:r>
          </w:p>
        </w:tc>
        <w:tc>
          <w:tcPr>
            <w:tcW w:w="2481" w:type="dxa"/>
            <w:shd w:val="clear" w:color="auto" w:fill="D9D9D9" w:themeFill="background1" w:themeFillShade="D9"/>
          </w:tcPr>
          <w:p w14:paraId="3227731C" w14:textId="24286399" w:rsidR="003E27EF" w:rsidRPr="0023424E" w:rsidRDefault="003E27EF" w:rsidP="003E27EF">
            <w:pPr>
              <w:spacing w:after="0"/>
              <w:jc w:val="lowKashida"/>
              <w:rPr>
                <w:rFonts w:cstheme="minorHAnsi"/>
                <w:sz w:val="24"/>
                <w:szCs w:val="24"/>
              </w:rPr>
            </w:pPr>
            <w:r w:rsidRPr="0023424E">
              <w:rPr>
                <w:rFonts w:cstheme="minorHAnsi"/>
                <w:sz w:val="24"/>
                <w:szCs w:val="24"/>
              </w:rPr>
              <w:t>S 1</w:t>
            </w:r>
          </w:p>
        </w:tc>
        <w:tc>
          <w:tcPr>
            <w:tcW w:w="2087" w:type="dxa"/>
            <w:shd w:val="clear" w:color="auto" w:fill="D9D9D9" w:themeFill="background1" w:themeFillShade="D9"/>
          </w:tcPr>
          <w:p w14:paraId="029AD067" w14:textId="77777777" w:rsidR="003E27EF" w:rsidRPr="0023424E" w:rsidRDefault="003E27EF" w:rsidP="003E27EF">
            <w:pPr>
              <w:rPr>
                <w:rFonts w:cstheme="minorHAnsi"/>
                <w:sz w:val="24"/>
                <w:szCs w:val="24"/>
              </w:rPr>
            </w:pPr>
            <w:r w:rsidRPr="0023424E">
              <w:rPr>
                <w:rFonts w:cstheme="minorHAnsi"/>
                <w:sz w:val="24"/>
                <w:szCs w:val="24"/>
              </w:rPr>
              <w:t xml:space="preserve"> Lectures </w:t>
            </w:r>
          </w:p>
          <w:p w14:paraId="2E77CBBF" w14:textId="0839A32A" w:rsidR="003E27EF" w:rsidRPr="0023424E" w:rsidRDefault="003E27EF" w:rsidP="003E27EF">
            <w:pPr>
              <w:spacing w:after="0"/>
              <w:jc w:val="lowKashida"/>
              <w:rPr>
                <w:rFonts w:cstheme="minorHAnsi"/>
                <w:sz w:val="24"/>
                <w:szCs w:val="24"/>
              </w:rPr>
            </w:pPr>
            <w:r w:rsidRPr="0023424E">
              <w:rPr>
                <w:rFonts w:cstheme="minorHAnsi"/>
                <w:sz w:val="24"/>
                <w:szCs w:val="24"/>
              </w:rPr>
              <w:t>Group discussions Individual and group-translation activities</w:t>
            </w:r>
          </w:p>
        </w:tc>
        <w:tc>
          <w:tcPr>
            <w:tcW w:w="1757" w:type="dxa"/>
            <w:shd w:val="clear" w:color="auto" w:fill="D9D9D9" w:themeFill="background1" w:themeFillShade="D9"/>
          </w:tcPr>
          <w:p w14:paraId="3A39A8B5" w14:textId="77777777" w:rsidR="003E27EF" w:rsidRPr="0023424E" w:rsidRDefault="003E27EF" w:rsidP="003E27EF">
            <w:pPr>
              <w:rPr>
                <w:rFonts w:cstheme="minorHAnsi"/>
                <w:sz w:val="24"/>
                <w:szCs w:val="24"/>
              </w:rPr>
            </w:pPr>
            <w:r w:rsidRPr="0023424E">
              <w:rPr>
                <w:rFonts w:cstheme="minorHAnsi"/>
                <w:sz w:val="24"/>
                <w:szCs w:val="24"/>
              </w:rPr>
              <w:t xml:space="preserve"> Test/Exam:</w:t>
            </w:r>
          </w:p>
          <w:p w14:paraId="44D0184E" w14:textId="5109FE12" w:rsidR="003E27EF" w:rsidRPr="0023424E" w:rsidRDefault="003E27EF" w:rsidP="003E27EF">
            <w:pPr>
              <w:spacing w:after="0"/>
              <w:jc w:val="lowKashida"/>
              <w:rPr>
                <w:rFonts w:cstheme="minorHAnsi"/>
                <w:sz w:val="24"/>
                <w:szCs w:val="24"/>
              </w:rPr>
            </w:pPr>
            <w:r w:rsidRPr="0023424E">
              <w:rPr>
                <w:rFonts w:cstheme="minorHAnsi"/>
                <w:sz w:val="24"/>
                <w:szCs w:val="24"/>
              </w:rPr>
              <w:t>Text translation and commentary</w:t>
            </w:r>
          </w:p>
        </w:tc>
      </w:tr>
      <w:tr w:rsidR="003E27EF" w:rsidRPr="009705FA" w14:paraId="22769A13" w14:textId="77777777" w:rsidTr="002D24A1">
        <w:trPr>
          <w:tblCellSpacing w:w="7" w:type="dxa"/>
          <w:jc w:val="center"/>
        </w:trPr>
        <w:tc>
          <w:tcPr>
            <w:tcW w:w="901" w:type="dxa"/>
            <w:shd w:val="clear" w:color="auto" w:fill="F2F2F2" w:themeFill="background1" w:themeFillShade="F2"/>
            <w:vAlign w:val="center"/>
          </w:tcPr>
          <w:p w14:paraId="2AED4EFE" w14:textId="77777777" w:rsidR="003E27EF" w:rsidRPr="0023424E" w:rsidRDefault="003E27EF" w:rsidP="003E27EF">
            <w:pPr>
              <w:spacing w:after="0"/>
              <w:jc w:val="center"/>
              <w:rPr>
                <w:rFonts w:cstheme="minorHAnsi"/>
                <w:color w:val="525252" w:themeColor="accent3" w:themeShade="80"/>
                <w:sz w:val="24"/>
                <w:szCs w:val="24"/>
              </w:rPr>
            </w:pPr>
            <w:r w:rsidRPr="0023424E">
              <w:rPr>
                <w:rFonts w:cstheme="minorHAnsi"/>
                <w:color w:val="525252" w:themeColor="accent3" w:themeShade="80"/>
                <w:sz w:val="24"/>
                <w:szCs w:val="24"/>
              </w:rPr>
              <w:t>2.2</w:t>
            </w:r>
          </w:p>
        </w:tc>
        <w:tc>
          <w:tcPr>
            <w:tcW w:w="2322" w:type="dxa"/>
            <w:shd w:val="clear" w:color="auto" w:fill="F2F2F2" w:themeFill="background1" w:themeFillShade="F2"/>
          </w:tcPr>
          <w:p w14:paraId="6CFC2E6D" w14:textId="29AC6213" w:rsidR="003E27EF" w:rsidRPr="0023424E" w:rsidRDefault="003E27EF" w:rsidP="003E27EF">
            <w:pPr>
              <w:spacing w:after="0"/>
              <w:jc w:val="lowKashida"/>
              <w:rPr>
                <w:rFonts w:cstheme="minorHAnsi"/>
                <w:sz w:val="24"/>
                <w:szCs w:val="24"/>
              </w:rPr>
            </w:pPr>
            <w:r w:rsidRPr="0023424E">
              <w:rPr>
                <w:rFonts w:cstheme="minorHAnsi"/>
                <w:sz w:val="24"/>
                <w:szCs w:val="24"/>
              </w:rPr>
              <w:t xml:space="preserve">Critically apply translation procedures and strategies </w:t>
            </w:r>
            <w:r w:rsidR="00026FAD">
              <w:rPr>
                <w:rFonts w:cstheme="minorHAnsi"/>
                <w:sz w:val="24"/>
                <w:szCs w:val="24"/>
              </w:rPr>
              <w:t>regarding</w:t>
            </w:r>
            <w:r w:rsidRPr="0023424E">
              <w:rPr>
                <w:rFonts w:cstheme="minorHAnsi"/>
                <w:sz w:val="24"/>
                <w:szCs w:val="24"/>
              </w:rPr>
              <w:t xml:space="preserve"> theories and approaches to translation.</w:t>
            </w:r>
          </w:p>
        </w:tc>
        <w:tc>
          <w:tcPr>
            <w:tcW w:w="2481" w:type="dxa"/>
            <w:shd w:val="clear" w:color="auto" w:fill="F2F2F2" w:themeFill="background1" w:themeFillShade="F2"/>
          </w:tcPr>
          <w:p w14:paraId="218E08BB" w14:textId="7537FF26" w:rsidR="003E27EF" w:rsidRPr="0023424E" w:rsidRDefault="003E27EF" w:rsidP="003E27EF">
            <w:pPr>
              <w:spacing w:after="0"/>
              <w:jc w:val="lowKashida"/>
              <w:rPr>
                <w:rFonts w:cstheme="minorHAnsi"/>
                <w:sz w:val="24"/>
                <w:szCs w:val="24"/>
              </w:rPr>
            </w:pPr>
            <w:r w:rsidRPr="0023424E">
              <w:rPr>
                <w:rFonts w:cstheme="minorHAnsi"/>
                <w:sz w:val="24"/>
                <w:szCs w:val="24"/>
              </w:rPr>
              <w:t>S2</w:t>
            </w:r>
          </w:p>
        </w:tc>
        <w:tc>
          <w:tcPr>
            <w:tcW w:w="2087" w:type="dxa"/>
            <w:shd w:val="clear" w:color="auto" w:fill="F2F2F2" w:themeFill="background1" w:themeFillShade="F2"/>
          </w:tcPr>
          <w:p w14:paraId="5838278C" w14:textId="77777777" w:rsidR="003E27EF" w:rsidRPr="0023424E" w:rsidRDefault="003E27EF" w:rsidP="003E27EF">
            <w:pPr>
              <w:rPr>
                <w:rFonts w:cstheme="minorHAnsi"/>
                <w:sz w:val="24"/>
                <w:szCs w:val="24"/>
              </w:rPr>
            </w:pPr>
            <w:r w:rsidRPr="0023424E">
              <w:rPr>
                <w:rFonts w:cstheme="minorHAnsi"/>
                <w:sz w:val="24"/>
                <w:szCs w:val="24"/>
              </w:rPr>
              <w:t xml:space="preserve"> Lectures </w:t>
            </w:r>
          </w:p>
          <w:p w14:paraId="60F1AE98" w14:textId="7D5200F8" w:rsidR="003E27EF" w:rsidRPr="0023424E" w:rsidRDefault="003E27EF" w:rsidP="003E27EF">
            <w:pPr>
              <w:spacing w:after="0"/>
              <w:jc w:val="lowKashida"/>
              <w:rPr>
                <w:rFonts w:cstheme="minorHAnsi"/>
                <w:sz w:val="24"/>
                <w:szCs w:val="24"/>
              </w:rPr>
            </w:pPr>
            <w:r w:rsidRPr="0023424E">
              <w:rPr>
                <w:rFonts w:cstheme="minorHAnsi"/>
                <w:sz w:val="24"/>
                <w:szCs w:val="24"/>
              </w:rPr>
              <w:t>Group discussions Individual and group-translation activities</w:t>
            </w:r>
          </w:p>
        </w:tc>
        <w:tc>
          <w:tcPr>
            <w:tcW w:w="1757" w:type="dxa"/>
            <w:shd w:val="clear" w:color="auto" w:fill="F2F2F2" w:themeFill="background1" w:themeFillShade="F2"/>
          </w:tcPr>
          <w:p w14:paraId="32C3F40E" w14:textId="72B919A7" w:rsidR="003E27EF" w:rsidRPr="0023424E" w:rsidRDefault="003E27EF" w:rsidP="003E27EF">
            <w:pPr>
              <w:spacing w:after="0"/>
              <w:jc w:val="lowKashida"/>
              <w:rPr>
                <w:rFonts w:cstheme="minorHAnsi"/>
                <w:sz w:val="24"/>
                <w:szCs w:val="24"/>
              </w:rPr>
            </w:pPr>
            <w:r w:rsidRPr="0023424E">
              <w:rPr>
                <w:rFonts w:cstheme="minorHAnsi"/>
                <w:sz w:val="24"/>
                <w:szCs w:val="24"/>
              </w:rPr>
              <w:t xml:space="preserve"> Quiz</w:t>
            </w:r>
          </w:p>
        </w:tc>
      </w:tr>
      <w:tr w:rsidR="003E27EF" w:rsidRPr="009705FA" w14:paraId="5A90DBE0" w14:textId="77777777" w:rsidTr="001A21BA">
        <w:trPr>
          <w:tblCellSpacing w:w="7" w:type="dxa"/>
          <w:jc w:val="center"/>
        </w:trPr>
        <w:tc>
          <w:tcPr>
            <w:tcW w:w="901" w:type="dxa"/>
            <w:shd w:val="clear" w:color="auto" w:fill="D9D9D9" w:themeFill="background1" w:themeFillShade="D9"/>
            <w:vAlign w:val="center"/>
          </w:tcPr>
          <w:p w14:paraId="3B018E57" w14:textId="5AB736F7" w:rsidR="003E27EF" w:rsidRPr="0023424E" w:rsidRDefault="003E27EF" w:rsidP="003E27EF">
            <w:pPr>
              <w:spacing w:after="0"/>
              <w:jc w:val="center"/>
              <w:rPr>
                <w:rFonts w:cstheme="minorHAnsi"/>
                <w:color w:val="525252" w:themeColor="accent3" w:themeShade="80"/>
                <w:sz w:val="24"/>
                <w:szCs w:val="24"/>
              </w:rPr>
            </w:pPr>
            <w:r w:rsidRPr="0023424E">
              <w:rPr>
                <w:rFonts w:cstheme="minorHAnsi"/>
                <w:color w:val="525252" w:themeColor="accent3" w:themeShade="80"/>
                <w:sz w:val="24"/>
                <w:szCs w:val="24"/>
              </w:rPr>
              <w:t>2.3</w:t>
            </w:r>
          </w:p>
        </w:tc>
        <w:tc>
          <w:tcPr>
            <w:tcW w:w="2322" w:type="dxa"/>
            <w:shd w:val="clear" w:color="auto" w:fill="D9D9D9" w:themeFill="background1" w:themeFillShade="D9"/>
          </w:tcPr>
          <w:p w14:paraId="45BE655D" w14:textId="0A3CCFF4" w:rsidR="003E27EF" w:rsidRPr="0023424E" w:rsidRDefault="003E27EF" w:rsidP="003E27EF">
            <w:pPr>
              <w:spacing w:after="0"/>
              <w:jc w:val="lowKashida"/>
              <w:rPr>
                <w:rFonts w:cstheme="minorHAnsi"/>
                <w:sz w:val="24"/>
                <w:szCs w:val="24"/>
              </w:rPr>
            </w:pPr>
            <w:r w:rsidRPr="0023424E">
              <w:rPr>
                <w:rFonts w:cstheme="minorHAnsi"/>
                <w:sz w:val="24"/>
                <w:szCs w:val="24"/>
              </w:rPr>
              <w:t xml:space="preserve">Critically appraise and compare source and target texts </w:t>
            </w:r>
            <w:r w:rsidR="00026FAD">
              <w:rPr>
                <w:rFonts w:cstheme="minorHAnsi"/>
                <w:sz w:val="24"/>
                <w:szCs w:val="24"/>
              </w:rPr>
              <w:t>regarding</w:t>
            </w:r>
            <w:r w:rsidRPr="0023424E">
              <w:rPr>
                <w:rFonts w:cstheme="minorHAnsi"/>
                <w:sz w:val="24"/>
                <w:szCs w:val="24"/>
              </w:rPr>
              <w:t xml:space="preserve"> the linguistic, socio-cultural, historical, or scientific backgrounds of their authors, </w:t>
            </w:r>
            <w:r w:rsidR="00026FAD" w:rsidRPr="0023424E">
              <w:rPr>
                <w:rFonts w:cstheme="minorHAnsi"/>
                <w:sz w:val="24"/>
                <w:szCs w:val="24"/>
              </w:rPr>
              <w:t>translators,</w:t>
            </w:r>
            <w:r w:rsidRPr="0023424E">
              <w:rPr>
                <w:rFonts w:cstheme="minorHAnsi"/>
                <w:sz w:val="24"/>
                <w:szCs w:val="24"/>
              </w:rPr>
              <w:t xml:space="preserve"> and audiences.</w:t>
            </w:r>
          </w:p>
        </w:tc>
        <w:tc>
          <w:tcPr>
            <w:tcW w:w="2481" w:type="dxa"/>
            <w:shd w:val="clear" w:color="auto" w:fill="D9D9D9" w:themeFill="background1" w:themeFillShade="D9"/>
          </w:tcPr>
          <w:p w14:paraId="34437EBF" w14:textId="5A04225A" w:rsidR="003E27EF" w:rsidRPr="0023424E" w:rsidRDefault="003E27EF" w:rsidP="003E27EF">
            <w:pPr>
              <w:spacing w:after="0"/>
              <w:jc w:val="lowKashida"/>
              <w:rPr>
                <w:rFonts w:cstheme="minorHAnsi"/>
                <w:sz w:val="24"/>
                <w:szCs w:val="24"/>
              </w:rPr>
            </w:pPr>
            <w:r w:rsidRPr="0023424E">
              <w:rPr>
                <w:rFonts w:cstheme="minorHAnsi"/>
                <w:sz w:val="24"/>
                <w:szCs w:val="24"/>
              </w:rPr>
              <w:t>S3</w:t>
            </w:r>
          </w:p>
        </w:tc>
        <w:tc>
          <w:tcPr>
            <w:tcW w:w="2087" w:type="dxa"/>
            <w:shd w:val="clear" w:color="auto" w:fill="D9D9D9" w:themeFill="background1" w:themeFillShade="D9"/>
          </w:tcPr>
          <w:p w14:paraId="7B2497BE" w14:textId="77777777" w:rsidR="003E27EF" w:rsidRPr="0023424E" w:rsidRDefault="003E27EF" w:rsidP="003E27EF">
            <w:pPr>
              <w:rPr>
                <w:rFonts w:cstheme="minorHAnsi"/>
                <w:sz w:val="24"/>
                <w:szCs w:val="24"/>
              </w:rPr>
            </w:pPr>
            <w:r w:rsidRPr="0023424E">
              <w:rPr>
                <w:rFonts w:cstheme="minorHAnsi"/>
                <w:sz w:val="24"/>
                <w:szCs w:val="24"/>
              </w:rPr>
              <w:t xml:space="preserve"> Lectures </w:t>
            </w:r>
          </w:p>
          <w:p w14:paraId="1C6236B0" w14:textId="45DE3CA0" w:rsidR="003E27EF" w:rsidRPr="0023424E" w:rsidRDefault="003E27EF" w:rsidP="003E27EF">
            <w:pPr>
              <w:spacing w:after="0"/>
              <w:jc w:val="lowKashida"/>
              <w:rPr>
                <w:rFonts w:cstheme="minorHAnsi"/>
                <w:sz w:val="24"/>
                <w:szCs w:val="24"/>
              </w:rPr>
            </w:pPr>
            <w:r w:rsidRPr="0023424E">
              <w:rPr>
                <w:rFonts w:cstheme="minorHAnsi"/>
                <w:sz w:val="24"/>
                <w:szCs w:val="24"/>
              </w:rPr>
              <w:t>Group discussions Individual and group-translation activities</w:t>
            </w:r>
          </w:p>
        </w:tc>
        <w:tc>
          <w:tcPr>
            <w:tcW w:w="1757" w:type="dxa"/>
            <w:shd w:val="clear" w:color="auto" w:fill="D9D9D9" w:themeFill="background1" w:themeFillShade="D9"/>
          </w:tcPr>
          <w:p w14:paraId="7ED8B47B" w14:textId="06017C67" w:rsidR="003E27EF" w:rsidRPr="0023424E" w:rsidRDefault="003E27EF" w:rsidP="003E27EF">
            <w:pPr>
              <w:spacing w:after="0"/>
              <w:jc w:val="lowKashida"/>
              <w:rPr>
                <w:rFonts w:cstheme="minorHAnsi"/>
                <w:sz w:val="24"/>
                <w:szCs w:val="24"/>
              </w:rPr>
            </w:pPr>
            <w:r w:rsidRPr="0023424E">
              <w:rPr>
                <w:rFonts w:cstheme="minorHAnsi"/>
                <w:sz w:val="24"/>
                <w:szCs w:val="24"/>
              </w:rPr>
              <w:t>Text translation and commentary</w:t>
            </w:r>
          </w:p>
        </w:tc>
      </w:tr>
      <w:tr w:rsidR="003E27EF" w:rsidRPr="009705FA" w14:paraId="39056A78" w14:textId="77777777" w:rsidTr="00C50D92">
        <w:trPr>
          <w:tblCellSpacing w:w="7" w:type="dxa"/>
          <w:jc w:val="center"/>
        </w:trPr>
        <w:tc>
          <w:tcPr>
            <w:tcW w:w="901" w:type="dxa"/>
            <w:shd w:val="clear" w:color="auto" w:fill="D9D9D9" w:themeFill="background1" w:themeFillShade="D9"/>
            <w:vAlign w:val="center"/>
          </w:tcPr>
          <w:p w14:paraId="0C14EAEE" w14:textId="67A0A72B" w:rsidR="003E27EF" w:rsidRPr="0023424E" w:rsidRDefault="003E27EF" w:rsidP="003E27EF">
            <w:pPr>
              <w:spacing w:after="0"/>
              <w:jc w:val="center"/>
              <w:rPr>
                <w:rFonts w:cstheme="minorHAnsi"/>
                <w:color w:val="525252" w:themeColor="accent3" w:themeShade="80"/>
                <w:sz w:val="24"/>
                <w:szCs w:val="24"/>
              </w:rPr>
            </w:pPr>
            <w:r w:rsidRPr="0023424E">
              <w:rPr>
                <w:rFonts w:cstheme="minorHAnsi"/>
                <w:color w:val="525252" w:themeColor="accent3" w:themeShade="80"/>
                <w:sz w:val="24"/>
                <w:szCs w:val="24"/>
              </w:rPr>
              <w:t>2.4</w:t>
            </w:r>
          </w:p>
        </w:tc>
        <w:tc>
          <w:tcPr>
            <w:tcW w:w="2322" w:type="dxa"/>
            <w:shd w:val="clear" w:color="auto" w:fill="D9D9D9" w:themeFill="background1" w:themeFillShade="D9"/>
          </w:tcPr>
          <w:p w14:paraId="19855EE4" w14:textId="792303E0" w:rsidR="003E27EF" w:rsidRPr="0023424E" w:rsidRDefault="003E27EF" w:rsidP="003E27EF">
            <w:pPr>
              <w:spacing w:after="0"/>
              <w:jc w:val="lowKashida"/>
              <w:rPr>
                <w:rFonts w:cstheme="minorHAnsi"/>
                <w:sz w:val="24"/>
                <w:szCs w:val="24"/>
              </w:rPr>
            </w:pPr>
            <w:r w:rsidRPr="0023424E">
              <w:rPr>
                <w:rFonts w:cstheme="minorHAnsi"/>
                <w:sz w:val="24"/>
                <w:szCs w:val="24"/>
              </w:rPr>
              <w:t>Negotiate options and alternatives skillfully and constructively when engaged in an on-going translation activity.</w:t>
            </w:r>
          </w:p>
        </w:tc>
        <w:tc>
          <w:tcPr>
            <w:tcW w:w="2481" w:type="dxa"/>
            <w:shd w:val="clear" w:color="auto" w:fill="D9D9D9" w:themeFill="background1" w:themeFillShade="D9"/>
          </w:tcPr>
          <w:p w14:paraId="2C960DAC" w14:textId="355E0902" w:rsidR="003E27EF" w:rsidRPr="0023424E" w:rsidRDefault="003E27EF" w:rsidP="003E27EF">
            <w:pPr>
              <w:spacing w:after="0"/>
              <w:jc w:val="lowKashida"/>
              <w:rPr>
                <w:rFonts w:cstheme="minorHAnsi"/>
                <w:sz w:val="24"/>
                <w:szCs w:val="24"/>
              </w:rPr>
            </w:pPr>
            <w:r w:rsidRPr="0023424E">
              <w:rPr>
                <w:rFonts w:cstheme="minorHAnsi"/>
                <w:sz w:val="24"/>
                <w:szCs w:val="24"/>
              </w:rPr>
              <w:t>S4</w:t>
            </w:r>
          </w:p>
        </w:tc>
        <w:tc>
          <w:tcPr>
            <w:tcW w:w="2087" w:type="dxa"/>
            <w:shd w:val="clear" w:color="auto" w:fill="D9D9D9" w:themeFill="background1" w:themeFillShade="D9"/>
          </w:tcPr>
          <w:p w14:paraId="6D16AEA4" w14:textId="77777777" w:rsidR="003E27EF" w:rsidRPr="0023424E" w:rsidRDefault="003E27EF" w:rsidP="003E27EF">
            <w:pPr>
              <w:rPr>
                <w:rFonts w:cstheme="minorHAnsi"/>
                <w:sz w:val="24"/>
                <w:szCs w:val="24"/>
              </w:rPr>
            </w:pPr>
            <w:r w:rsidRPr="0023424E">
              <w:rPr>
                <w:rFonts w:cstheme="minorHAnsi"/>
                <w:sz w:val="24"/>
                <w:szCs w:val="24"/>
              </w:rPr>
              <w:t xml:space="preserve"> Lectures </w:t>
            </w:r>
          </w:p>
          <w:p w14:paraId="139745D8" w14:textId="1A36C849" w:rsidR="003E27EF" w:rsidRPr="0023424E" w:rsidRDefault="003E27EF" w:rsidP="003E27EF">
            <w:pPr>
              <w:spacing w:after="0"/>
              <w:jc w:val="lowKashida"/>
              <w:rPr>
                <w:rFonts w:cstheme="minorHAnsi"/>
                <w:sz w:val="24"/>
                <w:szCs w:val="24"/>
              </w:rPr>
            </w:pPr>
            <w:r w:rsidRPr="0023424E">
              <w:rPr>
                <w:rFonts w:cstheme="minorHAnsi"/>
                <w:sz w:val="24"/>
                <w:szCs w:val="24"/>
              </w:rPr>
              <w:t>Group discussions Individual and group-translation activities</w:t>
            </w:r>
          </w:p>
        </w:tc>
        <w:tc>
          <w:tcPr>
            <w:tcW w:w="1757" w:type="dxa"/>
            <w:shd w:val="clear" w:color="auto" w:fill="D9D9D9" w:themeFill="background1" w:themeFillShade="D9"/>
          </w:tcPr>
          <w:p w14:paraId="2D5F3873" w14:textId="45ADF12B" w:rsidR="003E27EF" w:rsidRPr="0023424E" w:rsidRDefault="003E27EF" w:rsidP="003E27EF">
            <w:pPr>
              <w:spacing w:after="0"/>
              <w:jc w:val="lowKashida"/>
              <w:rPr>
                <w:rFonts w:cstheme="minorHAnsi"/>
                <w:sz w:val="24"/>
                <w:szCs w:val="24"/>
              </w:rPr>
            </w:pPr>
            <w:r w:rsidRPr="0023424E">
              <w:rPr>
                <w:rFonts w:cstheme="minorHAnsi"/>
                <w:sz w:val="24"/>
                <w:szCs w:val="24"/>
              </w:rPr>
              <w:t>Text translation and commentary</w:t>
            </w:r>
          </w:p>
        </w:tc>
      </w:tr>
      <w:tr w:rsidR="003E27EF" w:rsidRPr="009705FA" w14:paraId="40CFA531" w14:textId="77777777" w:rsidTr="009764BF">
        <w:trPr>
          <w:tblCellSpacing w:w="7" w:type="dxa"/>
          <w:jc w:val="center"/>
        </w:trPr>
        <w:tc>
          <w:tcPr>
            <w:tcW w:w="901" w:type="dxa"/>
            <w:shd w:val="clear" w:color="auto" w:fill="D9D9D9" w:themeFill="background1" w:themeFillShade="D9"/>
            <w:vAlign w:val="center"/>
          </w:tcPr>
          <w:p w14:paraId="739A4218" w14:textId="1309880D" w:rsidR="003E27EF" w:rsidRPr="0023424E" w:rsidRDefault="003E27EF" w:rsidP="003E27EF">
            <w:pPr>
              <w:spacing w:after="0"/>
              <w:jc w:val="center"/>
              <w:rPr>
                <w:rFonts w:cstheme="minorHAnsi"/>
                <w:color w:val="525252" w:themeColor="accent3" w:themeShade="80"/>
                <w:sz w:val="24"/>
                <w:szCs w:val="24"/>
              </w:rPr>
            </w:pPr>
            <w:r w:rsidRPr="0023424E">
              <w:rPr>
                <w:rFonts w:cstheme="minorHAnsi"/>
                <w:color w:val="525252" w:themeColor="accent3" w:themeShade="80"/>
                <w:sz w:val="24"/>
                <w:szCs w:val="24"/>
              </w:rPr>
              <w:lastRenderedPageBreak/>
              <w:t>2.5</w:t>
            </w:r>
          </w:p>
        </w:tc>
        <w:tc>
          <w:tcPr>
            <w:tcW w:w="2322" w:type="dxa"/>
            <w:shd w:val="clear" w:color="auto" w:fill="D9D9D9" w:themeFill="background1" w:themeFillShade="D9"/>
          </w:tcPr>
          <w:p w14:paraId="7FE67D57" w14:textId="399EEE6E" w:rsidR="003E27EF" w:rsidRPr="0023424E" w:rsidRDefault="003E27EF" w:rsidP="003E27EF">
            <w:pPr>
              <w:spacing w:after="0"/>
              <w:jc w:val="lowKashida"/>
              <w:rPr>
                <w:rFonts w:cstheme="minorHAnsi"/>
                <w:sz w:val="24"/>
                <w:szCs w:val="24"/>
              </w:rPr>
            </w:pPr>
            <w:r w:rsidRPr="0023424E">
              <w:rPr>
                <w:rFonts w:cstheme="minorHAnsi"/>
                <w:sz w:val="24"/>
                <w:szCs w:val="24"/>
              </w:rPr>
              <w:t>Use appropriate methods and advanced technology in doing or conducting research in translation.</w:t>
            </w:r>
          </w:p>
        </w:tc>
        <w:tc>
          <w:tcPr>
            <w:tcW w:w="2481" w:type="dxa"/>
            <w:shd w:val="clear" w:color="auto" w:fill="D9D9D9" w:themeFill="background1" w:themeFillShade="D9"/>
          </w:tcPr>
          <w:p w14:paraId="48635EBA" w14:textId="0CE12814" w:rsidR="003E27EF" w:rsidRPr="0023424E" w:rsidRDefault="003E27EF" w:rsidP="003E27EF">
            <w:pPr>
              <w:spacing w:after="0"/>
              <w:jc w:val="lowKashida"/>
              <w:rPr>
                <w:rFonts w:cstheme="minorHAnsi"/>
                <w:sz w:val="24"/>
                <w:szCs w:val="24"/>
              </w:rPr>
            </w:pPr>
            <w:r w:rsidRPr="0023424E">
              <w:rPr>
                <w:rFonts w:cstheme="minorHAnsi"/>
                <w:sz w:val="24"/>
                <w:szCs w:val="24"/>
              </w:rPr>
              <w:t>S5</w:t>
            </w:r>
          </w:p>
        </w:tc>
        <w:tc>
          <w:tcPr>
            <w:tcW w:w="2087" w:type="dxa"/>
            <w:shd w:val="clear" w:color="auto" w:fill="D9D9D9" w:themeFill="background1" w:themeFillShade="D9"/>
          </w:tcPr>
          <w:p w14:paraId="1A6591DE" w14:textId="77777777" w:rsidR="003E27EF" w:rsidRPr="0023424E" w:rsidRDefault="003E27EF" w:rsidP="003E27EF">
            <w:pPr>
              <w:rPr>
                <w:rFonts w:cstheme="minorHAnsi"/>
                <w:sz w:val="24"/>
                <w:szCs w:val="24"/>
              </w:rPr>
            </w:pPr>
            <w:r w:rsidRPr="0023424E">
              <w:rPr>
                <w:rFonts w:cstheme="minorHAnsi"/>
                <w:sz w:val="24"/>
                <w:szCs w:val="24"/>
              </w:rPr>
              <w:t xml:space="preserve"> Lectures </w:t>
            </w:r>
          </w:p>
          <w:p w14:paraId="2735E39B" w14:textId="4599ABF1" w:rsidR="003E27EF" w:rsidRPr="0023424E" w:rsidRDefault="003E27EF" w:rsidP="003E27EF">
            <w:pPr>
              <w:spacing w:after="0"/>
              <w:jc w:val="lowKashida"/>
              <w:rPr>
                <w:rFonts w:cstheme="minorHAnsi"/>
                <w:sz w:val="24"/>
                <w:szCs w:val="24"/>
              </w:rPr>
            </w:pPr>
            <w:r w:rsidRPr="0023424E">
              <w:rPr>
                <w:rFonts w:cstheme="minorHAnsi"/>
                <w:sz w:val="24"/>
                <w:szCs w:val="24"/>
              </w:rPr>
              <w:t>Group discussions Individual and group-translation activities</w:t>
            </w:r>
          </w:p>
        </w:tc>
        <w:tc>
          <w:tcPr>
            <w:tcW w:w="1757" w:type="dxa"/>
            <w:shd w:val="clear" w:color="auto" w:fill="D9D9D9" w:themeFill="background1" w:themeFillShade="D9"/>
          </w:tcPr>
          <w:p w14:paraId="59698993" w14:textId="4C233DD5" w:rsidR="003E27EF" w:rsidRPr="0023424E" w:rsidRDefault="003E27EF" w:rsidP="003E27EF">
            <w:pPr>
              <w:spacing w:after="0"/>
              <w:jc w:val="lowKashida"/>
              <w:rPr>
                <w:rFonts w:cstheme="minorHAnsi"/>
                <w:sz w:val="24"/>
                <w:szCs w:val="24"/>
              </w:rPr>
            </w:pPr>
            <w:r w:rsidRPr="0023424E">
              <w:rPr>
                <w:rFonts w:cstheme="minorHAnsi"/>
                <w:sz w:val="24"/>
                <w:szCs w:val="24"/>
              </w:rPr>
              <w:t>Text translation and commentary</w:t>
            </w:r>
          </w:p>
        </w:tc>
      </w:tr>
      <w:tr w:rsidR="003E27EF" w:rsidRPr="009705FA" w14:paraId="2EE7B443" w14:textId="77777777" w:rsidTr="000E4E61">
        <w:trPr>
          <w:trHeight w:val="402"/>
          <w:tblCellSpacing w:w="7" w:type="dxa"/>
          <w:jc w:val="center"/>
        </w:trPr>
        <w:tc>
          <w:tcPr>
            <w:tcW w:w="901" w:type="dxa"/>
            <w:shd w:val="clear" w:color="auto" w:fill="52B5C2"/>
            <w:vAlign w:val="center"/>
          </w:tcPr>
          <w:p w14:paraId="025010B2" w14:textId="77777777" w:rsidR="003E27EF" w:rsidRPr="009705FA" w:rsidRDefault="003E27EF" w:rsidP="003E27EF">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3.0</w:t>
            </w:r>
          </w:p>
        </w:tc>
        <w:tc>
          <w:tcPr>
            <w:tcW w:w="8689" w:type="dxa"/>
            <w:gridSpan w:val="4"/>
            <w:shd w:val="clear" w:color="auto" w:fill="52B5C2"/>
          </w:tcPr>
          <w:p w14:paraId="549D3ADB" w14:textId="50C45F0E" w:rsidR="003E27EF" w:rsidRPr="009705FA" w:rsidRDefault="003E27EF" w:rsidP="003E27EF">
            <w:pPr>
              <w:spacing w:after="0"/>
              <w:rPr>
                <w:rFonts w:cstheme="minorHAnsi"/>
                <w:b/>
                <w:bCs/>
                <w:color w:val="FFFFFF" w:themeColor="background1"/>
                <w:sz w:val="24"/>
                <w:szCs w:val="24"/>
                <w:rtl/>
              </w:rPr>
            </w:pPr>
            <w:r w:rsidRPr="009705FA">
              <w:rPr>
                <w:rFonts w:cstheme="minorHAnsi"/>
                <w:b/>
                <w:bCs/>
                <w:color w:val="FFFFFF" w:themeColor="background1"/>
                <w:sz w:val="24"/>
                <w:szCs w:val="24"/>
              </w:rPr>
              <w:t>Values, autonomy, and responsibility</w:t>
            </w:r>
          </w:p>
        </w:tc>
      </w:tr>
      <w:tr w:rsidR="003E27EF" w:rsidRPr="009705FA" w14:paraId="631410A3" w14:textId="77777777" w:rsidTr="00023BED">
        <w:trPr>
          <w:tblCellSpacing w:w="7" w:type="dxa"/>
          <w:jc w:val="center"/>
        </w:trPr>
        <w:tc>
          <w:tcPr>
            <w:tcW w:w="901" w:type="dxa"/>
            <w:shd w:val="clear" w:color="auto" w:fill="F2F2F2" w:themeFill="background1" w:themeFillShade="F2"/>
            <w:vAlign w:val="center"/>
          </w:tcPr>
          <w:p w14:paraId="09FB2A83" w14:textId="77777777" w:rsidR="003E27EF" w:rsidRPr="00C16A66" w:rsidRDefault="003E27EF" w:rsidP="003E27EF">
            <w:pPr>
              <w:spacing w:after="0"/>
              <w:jc w:val="center"/>
              <w:rPr>
                <w:rFonts w:cstheme="minorHAnsi"/>
                <w:color w:val="525252" w:themeColor="accent3" w:themeShade="80"/>
                <w:sz w:val="24"/>
                <w:szCs w:val="24"/>
              </w:rPr>
            </w:pPr>
            <w:r w:rsidRPr="00C16A66">
              <w:rPr>
                <w:rFonts w:cstheme="minorHAnsi"/>
                <w:color w:val="525252" w:themeColor="accent3" w:themeShade="80"/>
                <w:sz w:val="24"/>
                <w:szCs w:val="24"/>
              </w:rPr>
              <w:t>3.1</w:t>
            </w:r>
          </w:p>
        </w:tc>
        <w:tc>
          <w:tcPr>
            <w:tcW w:w="2322" w:type="dxa"/>
            <w:shd w:val="clear" w:color="auto" w:fill="F2F2F2" w:themeFill="background1" w:themeFillShade="F2"/>
            <w:vAlign w:val="center"/>
          </w:tcPr>
          <w:p w14:paraId="039A919A" w14:textId="20D21664" w:rsidR="003E27EF" w:rsidRPr="00C16A66" w:rsidRDefault="003E27EF" w:rsidP="003E27EF">
            <w:pPr>
              <w:spacing w:after="0"/>
              <w:jc w:val="lowKashida"/>
              <w:rPr>
                <w:rFonts w:cstheme="minorHAnsi"/>
                <w:sz w:val="24"/>
                <w:szCs w:val="24"/>
              </w:rPr>
            </w:pPr>
            <w:r w:rsidRPr="00C16A66">
              <w:rPr>
                <w:rFonts w:cstheme="minorHAnsi"/>
                <w:sz w:val="24"/>
                <w:szCs w:val="24"/>
              </w:rPr>
              <w:t>Convey faithfulness in their translations as much as the source texts and target contexts allow.</w:t>
            </w:r>
          </w:p>
        </w:tc>
        <w:tc>
          <w:tcPr>
            <w:tcW w:w="2481" w:type="dxa"/>
            <w:shd w:val="clear" w:color="auto" w:fill="F2F2F2" w:themeFill="background1" w:themeFillShade="F2"/>
          </w:tcPr>
          <w:p w14:paraId="5BD06249" w14:textId="50567550" w:rsidR="003E27EF" w:rsidRPr="00C16A66" w:rsidRDefault="003E27EF" w:rsidP="003E27EF">
            <w:pPr>
              <w:spacing w:after="0"/>
              <w:jc w:val="lowKashida"/>
              <w:rPr>
                <w:rFonts w:cstheme="minorHAnsi"/>
                <w:sz w:val="24"/>
                <w:szCs w:val="24"/>
              </w:rPr>
            </w:pPr>
            <w:r w:rsidRPr="00C16A66">
              <w:rPr>
                <w:rFonts w:cstheme="minorHAnsi"/>
                <w:sz w:val="24"/>
                <w:szCs w:val="24"/>
              </w:rPr>
              <w:t>V1</w:t>
            </w:r>
          </w:p>
        </w:tc>
        <w:tc>
          <w:tcPr>
            <w:tcW w:w="2087" w:type="dxa"/>
            <w:shd w:val="clear" w:color="auto" w:fill="F2F2F2" w:themeFill="background1" w:themeFillShade="F2"/>
          </w:tcPr>
          <w:p w14:paraId="64578434" w14:textId="2BEC3231" w:rsidR="003E27EF" w:rsidRPr="00C16A66" w:rsidRDefault="003E27EF" w:rsidP="003E27EF">
            <w:pPr>
              <w:spacing w:after="0"/>
              <w:jc w:val="lowKashida"/>
              <w:rPr>
                <w:rFonts w:cstheme="minorHAnsi"/>
                <w:b/>
                <w:bCs/>
                <w:sz w:val="24"/>
                <w:szCs w:val="24"/>
              </w:rPr>
            </w:pPr>
            <w:r w:rsidRPr="00C16A66">
              <w:rPr>
                <w:rFonts w:cstheme="minorHAnsi"/>
                <w:sz w:val="24"/>
                <w:szCs w:val="24"/>
              </w:rPr>
              <w:t xml:space="preserve"> While-translating in-class activity and post-translating discussion</w:t>
            </w:r>
          </w:p>
        </w:tc>
        <w:tc>
          <w:tcPr>
            <w:tcW w:w="1757" w:type="dxa"/>
            <w:shd w:val="clear" w:color="auto" w:fill="F2F2F2" w:themeFill="background1" w:themeFillShade="F2"/>
            <w:vAlign w:val="center"/>
          </w:tcPr>
          <w:p w14:paraId="63546DE9" w14:textId="77777777" w:rsidR="003E27EF" w:rsidRPr="00D15A4D" w:rsidRDefault="003E27EF" w:rsidP="003E27EF">
            <w:pPr>
              <w:spacing w:after="0" w:line="240" w:lineRule="auto"/>
              <w:rPr>
                <w:rFonts w:ascii="Times New Roman" w:eastAsia="Times New Roman" w:hAnsi="Times New Roman" w:cs="Times New Roman"/>
                <w:sz w:val="24"/>
                <w:szCs w:val="24"/>
              </w:rPr>
            </w:pPr>
            <w:r w:rsidRPr="00D15A4D">
              <w:rPr>
                <w:rFonts w:ascii="Times New Roman" w:eastAsia="Times New Roman" w:hAnsi="Times New Roman" w:cs="Times New Roman"/>
                <w:sz w:val="24"/>
                <w:szCs w:val="24"/>
              </w:rPr>
              <w:t>Observation</w:t>
            </w:r>
          </w:p>
          <w:p w14:paraId="0C779822" w14:textId="77777777" w:rsidR="003E27EF" w:rsidRPr="009705FA" w:rsidRDefault="003E27EF" w:rsidP="003E27EF">
            <w:pPr>
              <w:spacing w:after="0"/>
              <w:jc w:val="lowKashida"/>
              <w:rPr>
                <w:rFonts w:cstheme="minorHAnsi"/>
                <w:b/>
                <w:bCs/>
                <w:sz w:val="24"/>
                <w:szCs w:val="24"/>
              </w:rPr>
            </w:pPr>
          </w:p>
        </w:tc>
      </w:tr>
      <w:tr w:rsidR="003E27EF" w:rsidRPr="009705FA" w14:paraId="3FE4025C" w14:textId="77777777" w:rsidTr="003568E3">
        <w:trPr>
          <w:tblCellSpacing w:w="7" w:type="dxa"/>
          <w:jc w:val="center"/>
        </w:trPr>
        <w:tc>
          <w:tcPr>
            <w:tcW w:w="901" w:type="dxa"/>
            <w:shd w:val="clear" w:color="auto" w:fill="D9D9D9" w:themeFill="background1" w:themeFillShade="D9"/>
            <w:vAlign w:val="center"/>
          </w:tcPr>
          <w:p w14:paraId="13CF3793" w14:textId="77777777" w:rsidR="003E27EF" w:rsidRPr="00C16A66" w:rsidRDefault="003E27EF" w:rsidP="003E27EF">
            <w:pPr>
              <w:spacing w:after="0"/>
              <w:jc w:val="center"/>
              <w:rPr>
                <w:rFonts w:cstheme="minorHAnsi"/>
                <w:color w:val="525252" w:themeColor="accent3" w:themeShade="80"/>
                <w:sz w:val="24"/>
                <w:szCs w:val="24"/>
              </w:rPr>
            </w:pPr>
            <w:r w:rsidRPr="00C16A66">
              <w:rPr>
                <w:rFonts w:cstheme="minorHAnsi"/>
                <w:color w:val="525252" w:themeColor="accent3" w:themeShade="80"/>
                <w:sz w:val="24"/>
                <w:szCs w:val="24"/>
              </w:rPr>
              <w:t>3.2</w:t>
            </w:r>
          </w:p>
        </w:tc>
        <w:tc>
          <w:tcPr>
            <w:tcW w:w="2322" w:type="dxa"/>
            <w:shd w:val="clear" w:color="auto" w:fill="D9D9D9" w:themeFill="background1" w:themeFillShade="D9"/>
            <w:vAlign w:val="center"/>
          </w:tcPr>
          <w:p w14:paraId="0F93CDA2" w14:textId="2CA16400" w:rsidR="003E27EF" w:rsidRPr="00C16A66" w:rsidRDefault="003E27EF" w:rsidP="003E27EF">
            <w:pPr>
              <w:spacing w:after="0"/>
              <w:jc w:val="lowKashida"/>
              <w:rPr>
                <w:rFonts w:cstheme="minorHAnsi"/>
                <w:sz w:val="24"/>
                <w:szCs w:val="24"/>
              </w:rPr>
            </w:pPr>
            <w:r w:rsidRPr="00C16A66">
              <w:rPr>
                <w:rFonts w:cstheme="minorHAnsi"/>
                <w:sz w:val="24"/>
                <w:szCs w:val="24"/>
              </w:rPr>
              <w:t>Show respect to their culture and others' cultures.</w:t>
            </w:r>
          </w:p>
        </w:tc>
        <w:tc>
          <w:tcPr>
            <w:tcW w:w="2481" w:type="dxa"/>
            <w:shd w:val="clear" w:color="auto" w:fill="D9D9D9" w:themeFill="background1" w:themeFillShade="D9"/>
          </w:tcPr>
          <w:p w14:paraId="3444816A" w14:textId="5478BEE5" w:rsidR="003E27EF" w:rsidRPr="00C16A66" w:rsidRDefault="003E27EF" w:rsidP="003E27EF">
            <w:pPr>
              <w:spacing w:after="0"/>
              <w:jc w:val="lowKashida"/>
              <w:rPr>
                <w:rFonts w:cstheme="minorHAnsi"/>
                <w:sz w:val="24"/>
                <w:szCs w:val="24"/>
              </w:rPr>
            </w:pPr>
            <w:r w:rsidRPr="00C16A66">
              <w:rPr>
                <w:rFonts w:cstheme="minorHAnsi"/>
                <w:sz w:val="24"/>
                <w:szCs w:val="24"/>
              </w:rPr>
              <w:t>V2</w:t>
            </w:r>
          </w:p>
        </w:tc>
        <w:tc>
          <w:tcPr>
            <w:tcW w:w="2087" w:type="dxa"/>
            <w:shd w:val="clear" w:color="auto" w:fill="D9D9D9" w:themeFill="background1" w:themeFillShade="D9"/>
          </w:tcPr>
          <w:p w14:paraId="432596E0" w14:textId="0C0F6D49" w:rsidR="003E27EF" w:rsidRPr="00C16A66" w:rsidRDefault="003E27EF" w:rsidP="003E27EF">
            <w:pPr>
              <w:spacing w:after="0"/>
              <w:jc w:val="lowKashida"/>
              <w:rPr>
                <w:rFonts w:cstheme="minorHAnsi"/>
                <w:b/>
                <w:bCs/>
                <w:sz w:val="24"/>
                <w:szCs w:val="24"/>
              </w:rPr>
            </w:pPr>
            <w:r w:rsidRPr="00C16A66">
              <w:rPr>
                <w:rFonts w:cstheme="minorHAnsi"/>
                <w:sz w:val="24"/>
                <w:szCs w:val="24"/>
              </w:rPr>
              <w:t xml:space="preserve"> While-translating in-class activity and post-translating discussion</w:t>
            </w:r>
          </w:p>
        </w:tc>
        <w:tc>
          <w:tcPr>
            <w:tcW w:w="1757" w:type="dxa"/>
            <w:shd w:val="clear" w:color="auto" w:fill="D9D9D9" w:themeFill="background1" w:themeFillShade="D9"/>
            <w:vAlign w:val="center"/>
          </w:tcPr>
          <w:p w14:paraId="5C2998FC" w14:textId="77777777" w:rsidR="003E27EF" w:rsidRPr="00D15A4D" w:rsidRDefault="003E27EF" w:rsidP="003E27EF">
            <w:pPr>
              <w:spacing w:after="0" w:line="240" w:lineRule="auto"/>
              <w:rPr>
                <w:rFonts w:ascii="Times New Roman" w:eastAsia="Times New Roman" w:hAnsi="Times New Roman" w:cs="Times New Roman"/>
                <w:sz w:val="24"/>
                <w:szCs w:val="24"/>
              </w:rPr>
            </w:pPr>
            <w:r w:rsidRPr="00D15A4D">
              <w:rPr>
                <w:rFonts w:ascii="Times New Roman" w:eastAsia="Times New Roman" w:hAnsi="Times New Roman" w:cs="Times New Roman"/>
                <w:sz w:val="24"/>
                <w:szCs w:val="24"/>
              </w:rPr>
              <w:t>Observation</w:t>
            </w:r>
          </w:p>
          <w:p w14:paraId="1419E146" w14:textId="77777777" w:rsidR="003E27EF" w:rsidRPr="009705FA" w:rsidRDefault="003E27EF" w:rsidP="003E27EF">
            <w:pPr>
              <w:spacing w:after="0"/>
              <w:jc w:val="lowKashida"/>
              <w:rPr>
                <w:rFonts w:cstheme="minorHAnsi"/>
                <w:b/>
                <w:bCs/>
                <w:sz w:val="24"/>
                <w:szCs w:val="24"/>
              </w:rPr>
            </w:pPr>
          </w:p>
        </w:tc>
      </w:tr>
      <w:tr w:rsidR="003E27EF" w:rsidRPr="009705FA" w14:paraId="550AAE12" w14:textId="77777777" w:rsidTr="00E41223">
        <w:trPr>
          <w:tblCellSpacing w:w="7" w:type="dxa"/>
          <w:jc w:val="center"/>
        </w:trPr>
        <w:tc>
          <w:tcPr>
            <w:tcW w:w="901" w:type="dxa"/>
            <w:shd w:val="clear" w:color="auto" w:fill="F2F2F2" w:themeFill="background1" w:themeFillShade="F2"/>
            <w:vAlign w:val="center"/>
          </w:tcPr>
          <w:p w14:paraId="293B6BA6" w14:textId="4DB0D5CD" w:rsidR="003E27EF" w:rsidRPr="00C16A66" w:rsidRDefault="003E27EF" w:rsidP="003E27EF">
            <w:pPr>
              <w:spacing w:after="0"/>
              <w:jc w:val="center"/>
              <w:rPr>
                <w:rFonts w:cstheme="minorHAnsi"/>
                <w:color w:val="525252" w:themeColor="accent3" w:themeShade="80"/>
                <w:sz w:val="24"/>
                <w:szCs w:val="24"/>
              </w:rPr>
            </w:pPr>
            <w:r w:rsidRPr="00C16A66">
              <w:rPr>
                <w:rFonts w:cstheme="minorHAnsi"/>
                <w:color w:val="525252" w:themeColor="accent3" w:themeShade="80"/>
                <w:sz w:val="24"/>
                <w:szCs w:val="24"/>
              </w:rPr>
              <w:t>3.3</w:t>
            </w:r>
          </w:p>
        </w:tc>
        <w:tc>
          <w:tcPr>
            <w:tcW w:w="2322" w:type="dxa"/>
            <w:shd w:val="clear" w:color="auto" w:fill="F2F2F2" w:themeFill="background1" w:themeFillShade="F2"/>
            <w:vAlign w:val="center"/>
          </w:tcPr>
          <w:p w14:paraId="679D8C2E" w14:textId="3695F119" w:rsidR="003E27EF" w:rsidRPr="00C16A66" w:rsidRDefault="003E27EF" w:rsidP="003E27EF">
            <w:pPr>
              <w:spacing w:after="0"/>
              <w:jc w:val="lowKashida"/>
              <w:rPr>
                <w:rFonts w:cstheme="minorHAnsi"/>
                <w:sz w:val="24"/>
                <w:szCs w:val="24"/>
              </w:rPr>
            </w:pPr>
            <w:r w:rsidRPr="00C16A66">
              <w:rPr>
                <w:rFonts w:cstheme="minorHAnsi"/>
                <w:sz w:val="24"/>
                <w:szCs w:val="24"/>
              </w:rPr>
              <w:t>Show self-reliance, creativity, and problem-solving abilities.</w:t>
            </w:r>
          </w:p>
        </w:tc>
        <w:tc>
          <w:tcPr>
            <w:tcW w:w="2481" w:type="dxa"/>
            <w:shd w:val="clear" w:color="auto" w:fill="F2F2F2" w:themeFill="background1" w:themeFillShade="F2"/>
          </w:tcPr>
          <w:p w14:paraId="2217A87D" w14:textId="33CE3B47" w:rsidR="003E27EF" w:rsidRPr="00C16A66" w:rsidRDefault="003E27EF" w:rsidP="003E27EF">
            <w:pPr>
              <w:spacing w:after="0"/>
              <w:jc w:val="lowKashida"/>
              <w:rPr>
                <w:rFonts w:cstheme="minorHAnsi"/>
                <w:sz w:val="24"/>
                <w:szCs w:val="24"/>
              </w:rPr>
            </w:pPr>
            <w:r w:rsidRPr="00C16A66">
              <w:rPr>
                <w:rFonts w:cstheme="minorHAnsi"/>
                <w:sz w:val="24"/>
                <w:szCs w:val="24"/>
              </w:rPr>
              <w:t>V3</w:t>
            </w:r>
          </w:p>
        </w:tc>
        <w:tc>
          <w:tcPr>
            <w:tcW w:w="2087" w:type="dxa"/>
            <w:shd w:val="clear" w:color="auto" w:fill="F2F2F2" w:themeFill="background1" w:themeFillShade="F2"/>
          </w:tcPr>
          <w:p w14:paraId="00A78CD8" w14:textId="086DD06A" w:rsidR="003E27EF" w:rsidRPr="00C16A66" w:rsidRDefault="003E27EF" w:rsidP="003E27EF">
            <w:pPr>
              <w:spacing w:after="0"/>
              <w:jc w:val="lowKashida"/>
              <w:rPr>
                <w:rFonts w:cstheme="minorHAnsi"/>
                <w:b/>
                <w:bCs/>
                <w:sz w:val="24"/>
                <w:szCs w:val="24"/>
              </w:rPr>
            </w:pPr>
            <w:r w:rsidRPr="00C16A66">
              <w:rPr>
                <w:rFonts w:cstheme="minorHAnsi"/>
                <w:sz w:val="24"/>
                <w:szCs w:val="24"/>
              </w:rPr>
              <w:t xml:space="preserve"> While-translating in-class activity and post-translating discussion</w:t>
            </w:r>
          </w:p>
        </w:tc>
        <w:tc>
          <w:tcPr>
            <w:tcW w:w="1757" w:type="dxa"/>
            <w:shd w:val="clear" w:color="auto" w:fill="F2F2F2" w:themeFill="background1" w:themeFillShade="F2"/>
            <w:vAlign w:val="center"/>
          </w:tcPr>
          <w:p w14:paraId="7B8F8710" w14:textId="77777777" w:rsidR="003E27EF" w:rsidRPr="00D15A4D" w:rsidRDefault="003E27EF" w:rsidP="003E27EF">
            <w:pPr>
              <w:spacing w:after="0" w:line="240" w:lineRule="auto"/>
              <w:rPr>
                <w:rFonts w:ascii="Times New Roman" w:eastAsia="Times New Roman" w:hAnsi="Times New Roman" w:cs="Times New Roman"/>
                <w:sz w:val="24"/>
                <w:szCs w:val="24"/>
              </w:rPr>
            </w:pPr>
            <w:r w:rsidRPr="00D15A4D">
              <w:rPr>
                <w:rFonts w:ascii="Times New Roman" w:eastAsia="Times New Roman" w:hAnsi="Times New Roman" w:cs="Times New Roman"/>
                <w:sz w:val="24"/>
                <w:szCs w:val="24"/>
              </w:rPr>
              <w:t>Observation</w:t>
            </w:r>
          </w:p>
          <w:p w14:paraId="36D2EE3F" w14:textId="77777777" w:rsidR="003E27EF" w:rsidRPr="009705FA" w:rsidRDefault="003E27EF" w:rsidP="003E27EF">
            <w:pPr>
              <w:spacing w:after="0"/>
              <w:jc w:val="lowKashida"/>
              <w:rPr>
                <w:rFonts w:cstheme="minorHAnsi"/>
                <w:b/>
                <w:bCs/>
                <w:sz w:val="24"/>
                <w:szCs w:val="24"/>
              </w:rPr>
            </w:pPr>
          </w:p>
        </w:tc>
      </w:tr>
    </w:tbl>
    <w:p w14:paraId="59795FD9" w14:textId="205EF455"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553BD124" w14:textId="57A6DC2F" w:rsidR="00652624" w:rsidRPr="0003438B" w:rsidRDefault="00080A29" w:rsidP="00BC2EB4">
      <w:pPr>
        <w:pStyle w:val="Heading1"/>
        <w:spacing w:before="0"/>
        <w:rPr>
          <w:rStyle w:val="a"/>
          <w:rFonts w:asciiTheme="minorHAnsi" w:hAnsiTheme="minorHAnsi" w:cstheme="minorHAnsi"/>
          <w:b/>
          <w:bCs/>
          <w:color w:val="4C3D8E"/>
          <w:sz w:val="32"/>
          <w:szCs w:val="32"/>
          <w:rtl/>
        </w:rPr>
      </w:pPr>
      <w:bookmarkStart w:id="5" w:name="_Ref115691971"/>
      <w:bookmarkStart w:id="6" w:name="_Toc138158355"/>
      <w:r w:rsidRPr="0003438B">
        <w:rPr>
          <w:rStyle w:val="a"/>
          <w:rFonts w:asciiTheme="minorHAnsi" w:hAnsiTheme="minorHAnsi" w:cstheme="minorHAnsi"/>
          <w:b/>
          <w:bCs/>
          <w:color w:val="4C3D8E"/>
          <w:sz w:val="32"/>
          <w:szCs w:val="32"/>
        </w:rPr>
        <w:t>C. Course Content</w:t>
      </w:r>
      <w:bookmarkEnd w:id="5"/>
      <w:r w:rsidR="00D810DD">
        <w:rPr>
          <w:rStyle w:val="a"/>
          <w:rFonts w:asciiTheme="minorHAnsi" w:hAnsiTheme="minorHAnsi" w:cstheme="minorHAnsi"/>
          <w:b/>
          <w:bCs/>
          <w:color w:val="4C3D8E"/>
          <w:sz w:val="32"/>
          <w:szCs w:val="32"/>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229"/>
        <w:gridCol w:w="1810"/>
      </w:tblGrid>
      <w:tr w:rsidR="00E064B0" w:rsidRPr="009705FA" w14:paraId="67D25FA9" w14:textId="77777777" w:rsidTr="000E4E61">
        <w:trPr>
          <w:trHeight w:val="461"/>
          <w:tblCellSpacing w:w="7" w:type="dxa"/>
          <w:jc w:val="center"/>
        </w:trPr>
        <w:tc>
          <w:tcPr>
            <w:tcW w:w="572" w:type="dxa"/>
            <w:shd w:val="clear" w:color="auto" w:fill="4C3D8E"/>
            <w:vAlign w:val="center"/>
          </w:tcPr>
          <w:p w14:paraId="38C01C3A" w14:textId="78656D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No</w:t>
            </w:r>
          </w:p>
        </w:tc>
        <w:tc>
          <w:tcPr>
            <w:tcW w:w="7215" w:type="dxa"/>
            <w:shd w:val="clear" w:color="auto" w:fill="4C3D8E"/>
            <w:vAlign w:val="center"/>
          </w:tcPr>
          <w:p w14:paraId="3D07BE8D" w14:textId="497120CE" w:rsidR="00652624" w:rsidRPr="009705FA" w:rsidRDefault="00080A29" w:rsidP="00080A29">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List of Topics</w:t>
            </w:r>
          </w:p>
        </w:tc>
        <w:tc>
          <w:tcPr>
            <w:tcW w:w="1789" w:type="dxa"/>
            <w:shd w:val="clear" w:color="auto" w:fill="4C3D8E"/>
            <w:vAlign w:val="center"/>
          </w:tcPr>
          <w:p w14:paraId="6D260D1F" w14:textId="4BD5C0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Contact Hours</w:t>
            </w:r>
          </w:p>
        </w:tc>
      </w:tr>
      <w:tr w:rsidR="00E064B0" w:rsidRPr="009705FA" w14:paraId="26CF14F5" w14:textId="77777777" w:rsidTr="000E4E61">
        <w:trPr>
          <w:tblCellSpacing w:w="7" w:type="dxa"/>
          <w:jc w:val="center"/>
        </w:trPr>
        <w:tc>
          <w:tcPr>
            <w:tcW w:w="572" w:type="dxa"/>
            <w:shd w:val="clear" w:color="auto" w:fill="F2F2F2" w:themeFill="background1" w:themeFillShade="F2"/>
            <w:vAlign w:val="center"/>
          </w:tcPr>
          <w:p w14:paraId="0CACCAE9" w14:textId="3B3DBF49" w:rsidR="00652624" w:rsidRPr="009705FA"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F2F2F2" w:themeFill="background1" w:themeFillShade="F2"/>
            <w:vAlign w:val="center"/>
          </w:tcPr>
          <w:p w14:paraId="5BF1116D" w14:textId="0B2E7806" w:rsidR="00652624" w:rsidRPr="00B64A59" w:rsidRDefault="008F0E59" w:rsidP="00080A29">
            <w:pPr>
              <w:spacing w:after="0"/>
              <w:jc w:val="lowKashida"/>
              <w:rPr>
                <w:rFonts w:cstheme="minorHAnsi"/>
                <w:sz w:val="24"/>
                <w:szCs w:val="24"/>
              </w:rPr>
            </w:pPr>
            <w:r w:rsidRPr="008F0E59">
              <w:rPr>
                <w:rFonts w:cstheme="minorHAnsi"/>
                <w:sz w:val="24"/>
                <w:szCs w:val="24"/>
              </w:rPr>
              <w:t>Introduction to media</w:t>
            </w:r>
            <w:r w:rsidR="00AE0A45">
              <w:rPr>
                <w:rFonts w:cstheme="minorHAnsi"/>
                <w:sz w:val="24"/>
                <w:szCs w:val="24"/>
              </w:rPr>
              <w:t>, business</w:t>
            </w:r>
            <w:r w:rsidR="00944D89">
              <w:rPr>
                <w:rFonts w:cstheme="minorHAnsi"/>
                <w:sz w:val="24"/>
                <w:szCs w:val="24"/>
              </w:rPr>
              <w:t>, and tourism</w:t>
            </w:r>
            <w:r w:rsidRPr="008F0E59">
              <w:rPr>
                <w:rFonts w:cstheme="minorHAnsi"/>
                <w:sz w:val="24"/>
                <w:szCs w:val="24"/>
              </w:rPr>
              <w:t xml:space="preserve"> translation (genres, styles, terminologies, </w:t>
            </w:r>
            <w:r w:rsidR="00944D89" w:rsidRPr="008F0E59">
              <w:rPr>
                <w:rFonts w:cstheme="minorHAnsi"/>
                <w:sz w:val="24"/>
                <w:szCs w:val="24"/>
              </w:rPr>
              <w:t>characteristics,</w:t>
            </w:r>
            <w:r w:rsidRPr="008F0E59">
              <w:rPr>
                <w:rFonts w:cstheme="minorHAnsi"/>
                <w:sz w:val="24"/>
                <w:szCs w:val="24"/>
              </w:rPr>
              <w:t xml:space="preserve"> and strategies).</w:t>
            </w:r>
          </w:p>
        </w:tc>
        <w:tc>
          <w:tcPr>
            <w:tcW w:w="1789" w:type="dxa"/>
            <w:shd w:val="clear" w:color="auto" w:fill="F2F2F2" w:themeFill="background1" w:themeFillShade="F2"/>
            <w:vAlign w:val="center"/>
          </w:tcPr>
          <w:p w14:paraId="4A36790F" w14:textId="7A73BF08" w:rsidR="00652624" w:rsidRPr="009705FA" w:rsidRDefault="00F02ED0" w:rsidP="00080A29">
            <w:pPr>
              <w:spacing w:after="0"/>
              <w:jc w:val="lowKashida"/>
              <w:rPr>
                <w:rFonts w:cstheme="minorHAnsi"/>
                <w:b/>
                <w:bCs/>
                <w:sz w:val="24"/>
                <w:szCs w:val="24"/>
              </w:rPr>
            </w:pPr>
            <w:r>
              <w:rPr>
                <w:rFonts w:cstheme="minorHAnsi"/>
                <w:b/>
                <w:bCs/>
                <w:sz w:val="24"/>
                <w:szCs w:val="24"/>
              </w:rPr>
              <w:t>4</w:t>
            </w:r>
          </w:p>
        </w:tc>
      </w:tr>
      <w:tr w:rsidR="00E064B0" w:rsidRPr="009705FA" w14:paraId="4A4F5EB2" w14:textId="77777777" w:rsidTr="000E4E61">
        <w:trPr>
          <w:tblCellSpacing w:w="7" w:type="dxa"/>
          <w:jc w:val="center"/>
        </w:trPr>
        <w:tc>
          <w:tcPr>
            <w:tcW w:w="572" w:type="dxa"/>
            <w:shd w:val="clear" w:color="auto" w:fill="D9D9D9" w:themeFill="background1" w:themeFillShade="D9"/>
            <w:vAlign w:val="center"/>
          </w:tcPr>
          <w:p w14:paraId="7163D30B" w14:textId="4AE01F1F" w:rsidR="00652624" w:rsidRPr="009705FA"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D9D9D9" w:themeFill="background1" w:themeFillShade="D9"/>
            <w:vAlign w:val="center"/>
          </w:tcPr>
          <w:p w14:paraId="1DA4373F" w14:textId="1C72C2A8" w:rsidR="00652624" w:rsidRPr="00B64A59" w:rsidRDefault="001E278A" w:rsidP="00080A29">
            <w:pPr>
              <w:spacing w:after="0"/>
              <w:jc w:val="lowKashida"/>
              <w:rPr>
                <w:rFonts w:cstheme="minorHAnsi"/>
                <w:sz w:val="24"/>
                <w:szCs w:val="24"/>
              </w:rPr>
            </w:pPr>
            <w:r w:rsidRPr="001E278A">
              <w:rPr>
                <w:rFonts w:cstheme="minorHAnsi"/>
                <w:sz w:val="24"/>
                <w:szCs w:val="24"/>
              </w:rPr>
              <w:t>The features and characteristics of media</w:t>
            </w:r>
            <w:r w:rsidR="00EC4535">
              <w:rPr>
                <w:rFonts w:cstheme="minorHAnsi"/>
                <w:sz w:val="24"/>
                <w:szCs w:val="24"/>
              </w:rPr>
              <w:t xml:space="preserve">, business, and </w:t>
            </w:r>
            <w:r w:rsidR="00C01F47">
              <w:rPr>
                <w:rFonts w:cstheme="minorHAnsi"/>
                <w:sz w:val="24"/>
                <w:szCs w:val="24"/>
              </w:rPr>
              <w:t>tourism</w:t>
            </w:r>
            <w:r w:rsidRPr="001E278A">
              <w:rPr>
                <w:rFonts w:cstheme="minorHAnsi"/>
                <w:sz w:val="24"/>
                <w:szCs w:val="24"/>
              </w:rPr>
              <w:t xml:space="preserve"> texts and discourse and strategies used to translate such texts</w:t>
            </w:r>
            <w:r w:rsidR="00C01F47">
              <w:rPr>
                <w:rFonts w:cstheme="minorHAnsi"/>
                <w:sz w:val="24"/>
                <w:szCs w:val="24"/>
              </w:rPr>
              <w:t>.</w:t>
            </w:r>
          </w:p>
        </w:tc>
        <w:tc>
          <w:tcPr>
            <w:tcW w:w="1789" w:type="dxa"/>
            <w:shd w:val="clear" w:color="auto" w:fill="D9D9D9" w:themeFill="background1" w:themeFillShade="D9"/>
            <w:vAlign w:val="center"/>
          </w:tcPr>
          <w:p w14:paraId="3FE8353E" w14:textId="2533BBF9" w:rsidR="00652624" w:rsidRPr="009705FA" w:rsidRDefault="00F02ED0" w:rsidP="00080A29">
            <w:pPr>
              <w:spacing w:after="0"/>
              <w:jc w:val="lowKashida"/>
              <w:rPr>
                <w:rFonts w:cstheme="minorHAnsi"/>
                <w:b/>
                <w:bCs/>
                <w:sz w:val="24"/>
                <w:szCs w:val="24"/>
              </w:rPr>
            </w:pPr>
            <w:r>
              <w:rPr>
                <w:rFonts w:cstheme="minorHAnsi"/>
                <w:b/>
                <w:bCs/>
                <w:sz w:val="24"/>
                <w:szCs w:val="24"/>
              </w:rPr>
              <w:t>4</w:t>
            </w:r>
          </w:p>
        </w:tc>
      </w:tr>
      <w:tr w:rsidR="00E064B0" w:rsidRPr="009705FA" w14:paraId="01239ACA" w14:textId="77777777" w:rsidTr="000E4E61">
        <w:trPr>
          <w:tblCellSpacing w:w="7" w:type="dxa"/>
          <w:jc w:val="center"/>
        </w:trPr>
        <w:tc>
          <w:tcPr>
            <w:tcW w:w="572" w:type="dxa"/>
            <w:shd w:val="clear" w:color="auto" w:fill="F2F2F2" w:themeFill="background1" w:themeFillShade="F2"/>
            <w:vAlign w:val="center"/>
          </w:tcPr>
          <w:p w14:paraId="61F09DF7" w14:textId="1257B4A8" w:rsidR="00652624" w:rsidRPr="009705FA" w:rsidRDefault="000E5034"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3.</w:t>
            </w:r>
          </w:p>
        </w:tc>
        <w:tc>
          <w:tcPr>
            <w:tcW w:w="7215" w:type="dxa"/>
            <w:shd w:val="clear" w:color="auto" w:fill="F2F2F2" w:themeFill="background1" w:themeFillShade="F2"/>
            <w:vAlign w:val="center"/>
          </w:tcPr>
          <w:p w14:paraId="66E8FB9F" w14:textId="18AD8796" w:rsidR="00652624" w:rsidRPr="00B64A59" w:rsidRDefault="008E4C75" w:rsidP="00080A29">
            <w:pPr>
              <w:spacing w:after="0"/>
              <w:jc w:val="lowKashida"/>
              <w:rPr>
                <w:rFonts w:cstheme="minorHAnsi"/>
                <w:sz w:val="24"/>
                <w:szCs w:val="24"/>
              </w:rPr>
            </w:pPr>
            <w:r w:rsidRPr="008E4C75">
              <w:rPr>
                <w:rFonts w:cstheme="minorHAnsi"/>
                <w:sz w:val="24"/>
                <w:szCs w:val="24"/>
              </w:rPr>
              <w:t xml:space="preserve">Approaches to </w:t>
            </w:r>
            <w:r>
              <w:rPr>
                <w:rFonts w:cstheme="minorHAnsi"/>
                <w:sz w:val="24"/>
                <w:szCs w:val="24"/>
              </w:rPr>
              <w:t xml:space="preserve">media, </w:t>
            </w:r>
            <w:r w:rsidR="006252E8">
              <w:rPr>
                <w:rFonts w:cstheme="minorHAnsi"/>
                <w:sz w:val="24"/>
                <w:szCs w:val="24"/>
              </w:rPr>
              <w:t xml:space="preserve">business, and tourism </w:t>
            </w:r>
            <w:r w:rsidRPr="008E4C75">
              <w:rPr>
                <w:rFonts w:cstheme="minorHAnsi"/>
                <w:sz w:val="24"/>
                <w:szCs w:val="24"/>
              </w:rPr>
              <w:t>translation: A brief review of translation theory</w:t>
            </w:r>
            <w:r w:rsidR="006252E8">
              <w:rPr>
                <w:rFonts w:cstheme="minorHAnsi"/>
                <w:sz w:val="24"/>
                <w:szCs w:val="24"/>
              </w:rPr>
              <w:t>.</w:t>
            </w:r>
          </w:p>
        </w:tc>
        <w:tc>
          <w:tcPr>
            <w:tcW w:w="1789" w:type="dxa"/>
            <w:shd w:val="clear" w:color="auto" w:fill="F2F2F2" w:themeFill="background1" w:themeFillShade="F2"/>
            <w:vAlign w:val="center"/>
          </w:tcPr>
          <w:p w14:paraId="1309FC60" w14:textId="3B540797" w:rsidR="00652624" w:rsidRPr="009705FA" w:rsidRDefault="009D2A85" w:rsidP="00080A29">
            <w:pPr>
              <w:spacing w:after="0"/>
              <w:jc w:val="lowKashida"/>
              <w:rPr>
                <w:rFonts w:cstheme="minorHAnsi"/>
                <w:b/>
                <w:bCs/>
                <w:sz w:val="24"/>
                <w:szCs w:val="24"/>
              </w:rPr>
            </w:pPr>
            <w:r>
              <w:rPr>
                <w:rFonts w:cstheme="minorHAnsi"/>
                <w:b/>
                <w:bCs/>
                <w:sz w:val="24"/>
                <w:szCs w:val="24"/>
              </w:rPr>
              <w:t>5</w:t>
            </w:r>
          </w:p>
        </w:tc>
      </w:tr>
      <w:tr w:rsidR="000E5034" w:rsidRPr="009705FA" w14:paraId="70977836" w14:textId="77777777" w:rsidTr="000E4E61">
        <w:trPr>
          <w:tblCellSpacing w:w="7" w:type="dxa"/>
          <w:jc w:val="center"/>
        </w:trPr>
        <w:tc>
          <w:tcPr>
            <w:tcW w:w="572" w:type="dxa"/>
            <w:shd w:val="clear" w:color="auto" w:fill="F2F2F2" w:themeFill="background1" w:themeFillShade="F2"/>
            <w:vAlign w:val="center"/>
          </w:tcPr>
          <w:p w14:paraId="01A43C19" w14:textId="33FEBC24" w:rsidR="000E5034" w:rsidRDefault="000E5034"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 xml:space="preserve">4. </w:t>
            </w:r>
          </w:p>
        </w:tc>
        <w:tc>
          <w:tcPr>
            <w:tcW w:w="7215" w:type="dxa"/>
            <w:shd w:val="clear" w:color="auto" w:fill="F2F2F2" w:themeFill="background1" w:themeFillShade="F2"/>
            <w:vAlign w:val="center"/>
          </w:tcPr>
          <w:p w14:paraId="14A23A11" w14:textId="3A7B44B5" w:rsidR="000E5034" w:rsidRPr="00B64A59" w:rsidRDefault="00713047" w:rsidP="00080A29">
            <w:pPr>
              <w:spacing w:after="0"/>
              <w:jc w:val="lowKashida"/>
              <w:rPr>
                <w:rFonts w:cstheme="minorHAnsi"/>
                <w:sz w:val="24"/>
                <w:szCs w:val="24"/>
              </w:rPr>
            </w:pPr>
            <w:r w:rsidRPr="00713047">
              <w:rPr>
                <w:rFonts w:cstheme="minorHAnsi"/>
                <w:sz w:val="24"/>
                <w:szCs w:val="24"/>
              </w:rPr>
              <w:t xml:space="preserve">Analysis of Arabic-English-Arabic </w:t>
            </w:r>
            <w:r>
              <w:rPr>
                <w:rFonts w:cstheme="minorHAnsi"/>
                <w:sz w:val="24"/>
                <w:szCs w:val="24"/>
              </w:rPr>
              <w:t xml:space="preserve">media, business, and </w:t>
            </w:r>
            <w:r w:rsidR="00AA25F8">
              <w:rPr>
                <w:rFonts w:cstheme="minorHAnsi"/>
                <w:sz w:val="24"/>
                <w:szCs w:val="24"/>
              </w:rPr>
              <w:t>tourism</w:t>
            </w:r>
            <w:r w:rsidRPr="00713047">
              <w:rPr>
                <w:rFonts w:cstheme="minorHAnsi"/>
                <w:sz w:val="24"/>
                <w:szCs w:val="24"/>
              </w:rPr>
              <w:t xml:space="preserve"> texts: lexical &amp; syntactic levels</w:t>
            </w:r>
            <w:r w:rsidR="00AA25F8">
              <w:rPr>
                <w:rFonts w:cstheme="minorHAnsi"/>
                <w:sz w:val="24"/>
                <w:szCs w:val="24"/>
              </w:rPr>
              <w:t>.</w:t>
            </w:r>
          </w:p>
        </w:tc>
        <w:tc>
          <w:tcPr>
            <w:tcW w:w="1789" w:type="dxa"/>
            <w:shd w:val="clear" w:color="auto" w:fill="F2F2F2" w:themeFill="background1" w:themeFillShade="F2"/>
            <w:vAlign w:val="center"/>
          </w:tcPr>
          <w:p w14:paraId="2E9A4D62" w14:textId="350818B3" w:rsidR="000E5034" w:rsidRPr="009705FA" w:rsidRDefault="00E631A3" w:rsidP="00080A29">
            <w:pPr>
              <w:spacing w:after="0"/>
              <w:jc w:val="lowKashida"/>
              <w:rPr>
                <w:rFonts w:cstheme="minorHAnsi"/>
                <w:b/>
                <w:bCs/>
                <w:sz w:val="24"/>
                <w:szCs w:val="24"/>
              </w:rPr>
            </w:pPr>
            <w:r>
              <w:rPr>
                <w:rFonts w:cstheme="minorHAnsi"/>
                <w:b/>
                <w:bCs/>
                <w:sz w:val="24"/>
                <w:szCs w:val="24"/>
              </w:rPr>
              <w:t>8</w:t>
            </w:r>
          </w:p>
        </w:tc>
      </w:tr>
      <w:tr w:rsidR="000E5034" w:rsidRPr="009705FA" w14:paraId="6C6C9849" w14:textId="77777777" w:rsidTr="000E4E61">
        <w:trPr>
          <w:tblCellSpacing w:w="7" w:type="dxa"/>
          <w:jc w:val="center"/>
        </w:trPr>
        <w:tc>
          <w:tcPr>
            <w:tcW w:w="572" w:type="dxa"/>
            <w:shd w:val="clear" w:color="auto" w:fill="F2F2F2" w:themeFill="background1" w:themeFillShade="F2"/>
            <w:vAlign w:val="center"/>
          </w:tcPr>
          <w:p w14:paraId="0EFCA2BE" w14:textId="36019270" w:rsidR="000E5034" w:rsidRDefault="000E5034"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5.</w:t>
            </w:r>
          </w:p>
        </w:tc>
        <w:tc>
          <w:tcPr>
            <w:tcW w:w="7215" w:type="dxa"/>
            <w:shd w:val="clear" w:color="auto" w:fill="F2F2F2" w:themeFill="background1" w:themeFillShade="F2"/>
            <w:vAlign w:val="center"/>
          </w:tcPr>
          <w:p w14:paraId="0CFBF98A" w14:textId="3187BF52" w:rsidR="000E5034" w:rsidRPr="00B64A59" w:rsidRDefault="002C1E0A" w:rsidP="00080A29">
            <w:pPr>
              <w:spacing w:after="0"/>
              <w:jc w:val="lowKashida"/>
              <w:rPr>
                <w:rFonts w:cstheme="minorHAnsi"/>
                <w:sz w:val="24"/>
                <w:szCs w:val="24"/>
              </w:rPr>
            </w:pPr>
            <w:r w:rsidRPr="002C1E0A">
              <w:rPr>
                <w:rFonts w:cstheme="minorHAnsi"/>
                <w:sz w:val="24"/>
                <w:szCs w:val="24"/>
              </w:rPr>
              <w:t xml:space="preserve">Advanced translation practice of </w:t>
            </w:r>
            <w:r>
              <w:rPr>
                <w:rFonts w:cstheme="minorHAnsi"/>
                <w:sz w:val="24"/>
                <w:szCs w:val="24"/>
              </w:rPr>
              <w:t>media</w:t>
            </w:r>
            <w:r w:rsidRPr="002C1E0A">
              <w:rPr>
                <w:rFonts w:cstheme="minorHAnsi"/>
                <w:sz w:val="24"/>
                <w:szCs w:val="24"/>
              </w:rPr>
              <w:t xml:space="preserve"> texts </w:t>
            </w:r>
            <w:r w:rsidR="00222333">
              <w:rPr>
                <w:rFonts w:cstheme="minorHAnsi"/>
                <w:sz w:val="24"/>
                <w:szCs w:val="24"/>
              </w:rPr>
              <w:t>on</w:t>
            </w:r>
            <w:r w:rsidRPr="002C1E0A">
              <w:rPr>
                <w:rFonts w:cstheme="minorHAnsi"/>
                <w:sz w:val="24"/>
                <w:szCs w:val="24"/>
              </w:rPr>
              <w:t xml:space="preserve"> different yet connected </w:t>
            </w:r>
            <w:r w:rsidR="00D62634">
              <w:rPr>
                <w:rFonts w:cstheme="minorHAnsi"/>
                <w:sz w:val="24"/>
                <w:szCs w:val="24"/>
              </w:rPr>
              <w:t>media</w:t>
            </w:r>
            <w:r w:rsidR="0019250A">
              <w:rPr>
                <w:rFonts w:cstheme="minorHAnsi"/>
                <w:sz w:val="24"/>
                <w:szCs w:val="24"/>
              </w:rPr>
              <w:t xml:space="preserve"> </w:t>
            </w:r>
            <w:r w:rsidR="00AD6185">
              <w:rPr>
                <w:rFonts w:cstheme="minorHAnsi"/>
                <w:sz w:val="24"/>
                <w:szCs w:val="24"/>
              </w:rPr>
              <w:t>domains</w:t>
            </w:r>
            <w:r w:rsidR="00B70686">
              <w:rPr>
                <w:rFonts w:cstheme="minorHAnsi"/>
                <w:sz w:val="24"/>
                <w:szCs w:val="24"/>
              </w:rPr>
              <w:t xml:space="preserve"> </w:t>
            </w:r>
            <w:r w:rsidR="0019250A" w:rsidRPr="00B6204B">
              <w:rPr>
                <w:rFonts w:cstheme="minorHAnsi"/>
                <w:sz w:val="24"/>
                <w:szCs w:val="24"/>
              </w:rPr>
              <w:t>(e.g.</w:t>
            </w:r>
            <w:r w:rsidR="00B6204B" w:rsidRPr="00B6204B">
              <w:rPr>
                <w:rFonts w:cstheme="minorHAnsi"/>
                <w:sz w:val="24"/>
                <w:szCs w:val="24"/>
              </w:rPr>
              <w:t xml:space="preserve"> </w:t>
            </w:r>
            <w:r w:rsidR="00B6204B">
              <w:rPr>
                <w:sz w:val="24"/>
                <w:szCs w:val="24"/>
              </w:rPr>
              <w:t>n</w:t>
            </w:r>
            <w:r w:rsidR="00B6204B" w:rsidRPr="00B6204B">
              <w:rPr>
                <w:sz w:val="24"/>
                <w:szCs w:val="24"/>
              </w:rPr>
              <w:t xml:space="preserve">ews, </w:t>
            </w:r>
            <w:r w:rsidR="00B6204B">
              <w:rPr>
                <w:sz w:val="24"/>
                <w:szCs w:val="24"/>
              </w:rPr>
              <w:t>n</w:t>
            </w:r>
            <w:r w:rsidR="00B6204B" w:rsidRPr="00B6204B">
              <w:rPr>
                <w:sz w:val="24"/>
                <w:szCs w:val="24"/>
              </w:rPr>
              <w:t xml:space="preserve">ews headlines, </w:t>
            </w:r>
            <w:r w:rsidR="00B6204B">
              <w:rPr>
                <w:sz w:val="24"/>
                <w:szCs w:val="24"/>
              </w:rPr>
              <w:t>s</w:t>
            </w:r>
            <w:r w:rsidR="00B6204B" w:rsidRPr="00B6204B">
              <w:rPr>
                <w:sz w:val="24"/>
                <w:szCs w:val="24"/>
              </w:rPr>
              <w:t xml:space="preserve">ubheads, </w:t>
            </w:r>
            <w:r w:rsidR="00B6204B">
              <w:rPr>
                <w:sz w:val="24"/>
                <w:szCs w:val="24"/>
              </w:rPr>
              <w:t>b</w:t>
            </w:r>
            <w:r w:rsidR="00B6204B" w:rsidRPr="00B6204B">
              <w:rPr>
                <w:sz w:val="24"/>
                <w:szCs w:val="24"/>
              </w:rPr>
              <w:t xml:space="preserve">illboard, </w:t>
            </w:r>
            <w:r w:rsidR="00B6204B">
              <w:rPr>
                <w:sz w:val="24"/>
                <w:szCs w:val="24"/>
              </w:rPr>
              <w:t>l</w:t>
            </w:r>
            <w:r w:rsidR="00B6204B" w:rsidRPr="00B6204B">
              <w:rPr>
                <w:sz w:val="24"/>
                <w:szCs w:val="24"/>
              </w:rPr>
              <w:t xml:space="preserve">eads, </w:t>
            </w:r>
            <w:r w:rsidR="00B6204B">
              <w:rPr>
                <w:sz w:val="24"/>
                <w:szCs w:val="24"/>
              </w:rPr>
              <w:t>n</w:t>
            </w:r>
            <w:r w:rsidR="00B6204B" w:rsidRPr="00B6204B">
              <w:rPr>
                <w:sz w:val="24"/>
                <w:szCs w:val="24"/>
              </w:rPr>
              <w:t>utshell paragraphs</w:t>
            </w:r>
            <w:r w:rsidR="00B6204B">
              <w:rPr>
                <w:sz w:val="24"/>
                <w:szCs w:val="24"/>
              </w:rPr>
              <w:t>,</w:t>
            </w:r>
            <w:r w:rsidR="005C3C8F">
              <w:rPr>
                <w:sz w:val="24"/>
                <w:szCs w:val="24"/>
              </w:rPr>
              <w:t xml:space="preserve"> </w:t>
            </w:r>
            <w:r w:rsidR="00E87CF7">
              <w:rPr>
                <w:sz w:val="24"/>
                <w:szCs w:val="24"/>
              </w:rPr>
              <w:t>f</w:t>
            </w:r>
            <w:r w:rsidR="005C3C8F" w:rsidRPr="005C3C8F">
              <w:rPr>
                <w:sz w:val="24"/>
                <w:szCs w:val="24"/>
              </w:rPr>
              <w:t xml:space="preserve">eature style, </w:t>
            </w:r>
            <w:r w:rsidR="00E87CF7">
              <w:rPr>
                <w:sz w:val="24"/>
                <w:szCs w:val="24"/>
              </w:rPr>
              <w:t>ob</w:t>
            </w:r>
            <w:r w:rsidR="005C3C8F" w:rsidRPr="005C3C8F">
              <w:rPr>
                <w:sz w:val="24"/>
                <w:szCs w:val="24"/>
              </w:rPr>
              <w:t xml:space="preserve">ituaries, </w:t>
            </w:r>
            <w:r w:rsidR="00E87CF7">
              <w:rPr>
                <w:sz w:val="24"/>
                <w:szCs w:val="24"/>
              </w:rPr>
              <w:t>s</w:t>
            </w:r>
            <w:r w:rsidR="005C3C8F" w:rsidRPr="005C3C8F">
              <w:rPr>
                <w:sz w:val="24"/>
                <w:szCs w:val="24"/>
              </w:rPr>
              <w:t xml:space="preserve">ports, </w:t>
            </w:r>
            <w:r w:rsidR="00E87CF7">
              <w:rPr>
                <w:sz w:val="24"/>
                <w:szCs w:val="24"/>
              </w:rPr>
              <w:t>a</w:t>
            </w:r>
            <w:r w:rsidR="005C3C8F" w:rsidRPr="005C3C8F">
              <w:rPr>
                <w:sz w:val="24"/>
                <w:szCs w:val="24"/>
              </w:rPr>
              <w:t xml:space="preserve">dvertisements, </w:t>
            </w:r>
            <w:r w:rsidR="00E87CF7">
              <w:rPr>
                <w:sz w:val="24"/>
                <w:szCs w:val="24"/>
              </w:rPr>
              <w:lastRenderedPageBreak/>
              <w:t>e</w:t>
            </w:r>
            <w:r w:rsidR="005C3C8F" w:rsidRPr="005C3C8F">
              <w:rPr>
                <w:sz w:val="24"/>
                <w:szCs w:val="24"/>
              </w:rPr>
              <w:t xml:space="preserve">ditorials, </w:t>
            </w:r>
            <w:r w:rsidR="009C58B4">
              <w:rPr>
                <w:sz w:val="24"/>
                <w:szCs w:val="24"/>
              </w:rPr>
              <w:t>b</w:t>
            </w:r>
            <w:r w:rsidR="005C3C8F" w:rsidRPr="005C3C8F">
              <w:rPr>
                <w:sz w:val="24"/>
                <w:szCs w:val="24"/>
              </w:rPr>
              <w:t>logs</w:t>
            </w:r>
            <w:r w:rsidR="006C0056">
              <w:rPr>
                <w:sz w:val="24"/>
                <w:szCs w:val="24"/>
              </w:rPr>
              <w:t>,</w:t>
            </w:r>
            <w:r w:rsidR="006C0056">
              <w:t xml:space="preserve"> </w:t>
            </w:r>
            <w:r w:rsidR="00A3122C">
              <w:rPr>
                <w:sz w:val="24"/>
                <w:szCs w:val="24"/>
              </w:rPr>
              <w:t>reports</w:t>
            </w:r>
            <w:r w:rsidR="006C0056" w:rsidRPr="006C0056">
              <w:rPr>
                <w:sz w:val="24"/>
                <w:szCs w:val="24"/>
              </w:rPr>
              <w:t xml:space="preserve">, </w:t>
            </w:r>
            <w:r w:rsidR="00A3122C">
              <w:rPr>
                <w:sz w:val="24"/>
                <w:szCs w:val="24"/>
              </w:rPr>
              <w:t>a</w:t>
            </w:r>
            <w:r w:rsidR="006C0056" w:rsidRPr="006C0056">
              <w:rPr>
                <w:sz w:val="24"/>
                <w:szCs w:val="24"/>
              </w:rPr>
              <w:t xml:space="preserve">nalyses </w:t>
            </w:r>
            <w:r w:rsidR="00A3122C">
              <w:rPr>
                <w:sz w:val="24"/>
                <w:szCs w:val="24"/>
              </w:rPr>
              <w:t>c</w:t>
            </w:r>
            <w:r w:rsidR="006C0056" w:rsidRPr="006C0056">
              <w:rPr>
                <w:sz w:val="24"/>
                <w:szCs w:val="24"/>
              </w:rPr>
              <w:t xml:space="preserve">ommentaries, and </w:t>
            </w:r>
            <w:r w:rsidR="00A3122C">
              <w:rPr>
                <w:sz w:val="24"/>
                <w:szCs w:val="24"/>
              </w:rPr>
              <w:t>o</w:t>
            </w:r>
            <w:r w:rsidR="006C0056" w:rsidRPr="006C0056">
              <w:rPr>
                <w:sz w:val="24"/>
                <w:szCs w:val="24"/>
              </w:rPr>
              <w:t>pinion papers</w:t>
            </w:r>
            <w:r w:rsidR="00B6204B" w:rsidRPr="00B6204B">
              <w:rPr>
                <w:sz w:val="24"/>
                <w:szCs w:val="24"/>
              </w:rPr>
              <w:t>)</w:t>
            </w:r>
            <w:r w:rsidRPr="002C1E0A">
              <w:rPr>
                <w:rFonts w:cstheme="minorHAnsi"/>
                <w:sz w:val="24"/>
                <w:szCs w:val="24"/>
              </w:rPr>
              <w:t xml:space="preserve"> in Saudi Arabia and elsewhere.</w:t>
            </w:r>
          </w:p>
        </w:tc>
        <w:tc>
          <w:tcPr>
            <w:tcW w:w="1789" w:type="dxa"/>
            <w:shd w:val="clear" w:color="auto" w:fill="F2F2F2" w:themeFill="background1" w:themeFillShade="F2"/>
            <w:vAlign w:val="center"/>
          </w:tcPr>
          <w:p w14:paraId="39A0E48C" w14:textId="12A8561C" w:rsidR="000E5034" w:rsidRPr="009705FA" w:rsidRDefault="00E631A3" w:rsidP="00080A29">
            <w:pPr>
              <w:spacing w:after="0"/>
              <w:jc w:val="lowKashida"/>
              <w:rPr>
                <w:rFonts w:cstheme="minorHAnsi"/>
                <w:b/>
                <w:bCs/>
                <w:sz w:val="24"/>
                <w:szCs w:val="24"/>
              </w:rPr>
            </w:pPr>
            <w:r>
              <w:rPr>
                <w:rFonts w:cstheme="minorHAnsi"/>
                <w:b/>
                <w:bCs/>
                <w:sz w:val="24"/>
                <w:szCs w:val="24"/>
              </w:rPr>
              <w:lastRenderedPageBreak/>
              <w:t>8</w:t>
            </w:r>
          </w:p>
        </w:tc>
      </w:tr>
      <w:tr w:rsidR="00EA3A91" w:rsidRPr="009705FA" w14:paraId="744F446E" w14:textId="77777777" w:rsidTr="000E4E61">
        <w:trPr>
          <w:tblCellSpacing w:w="7" w:type="dxa"/>
          <w:jc w:val="center"/>
        </w:trPr>
        <w:tc>
          <w:tcPr>
            <w:tcW w:w="572" w:type="dxa"/>
            <w:shd w:val="clear" w:color="auto" w:fill="F2F2F2" w:themeFill="background1" w:themeFillShade="F2"/>
            <w:vAlign w:val="center"/>
          </w:tcPr>
          <w:p w14:paraId="14AD71E7" w14:textId="6A8C8BC7" w:rsidR="00EA3A91" w:rsidRDefault="00EA3A91"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6.</w:t>
            </w:r>
          </w:p>
        </w:tc>
        <w:tc>
          <w:tcPr>
            <w:tcW w:w="7215" w:type="dxa"/>
            <w:shd w:val="clear" w:color="auto" w:fill="F2F2F2" w:themeFill="background1" w:themeFillShade="F2"/>
            <w:vAlign w:val="center"/>
          </w:tcPr>
          <w:p w14:paraId="5CF76DFA" w14:textId="3FAF2E89" w:rsidR="00EA3A91" w:rsidRPr="00B64A59" w:rsidRDefault="009669E1" w:rsidP="00080A29">
            <w:pPr>
              <w:spacing w:after="0"/>
              <w:jc w:val="lowKashida"/>
              <w:rPr>
                <w:rFonts w:cstheme="minorHAnsi"/>
                <w:sz w:val="24"/>
                <w:szCs w:val="24"/>
              </w:rPr>
            </w:pPr>
            <w:r w:rsidRPr="009669E1">
              <w:rPr>
                <w:rFonts w:cstheme="minorHAnsi"/>
                <w:sz w:val="24"/>
                <w:szCs w:val="24"/>
              </w:rPr>
              <w:t>Advanced translation practice of</w:t>
            </w:r>
            <w:r>
              <w:rPr>
                <w:rFonts w:cstheme="minorHAnsi"/>
                <w:sz w:val="24"/>
                <w:szCs w:val="24"/>
              </w:rPr>
              <w:t xml:space="preserve"> business</w:t>
            </w:r>
            <w:r w:rsidR="0016368A">
              <w:t xml:space="preserve"> </w:t>
            </w:r>
            <w:r w:rsidR="0016368A" w:rsidRPr="0016368A">
              <w:rPr>
                <w:rFonts w:cstheme="minorHAnsi"/>
                <w:sz w:val="24"/>
                <w:szCs w:val="24"/>
              </w:rPr>
              <w:t>texts on different yet connected</w:t>
            </w:r>
            <w:r w:rsidR="00420C1E">
              <w:rPr>
                <w:rFonts w:cstheme="minorHAnsi"/>
                <w:sz w:val="24"/>
                <w:szCs w:val="24"/>
              </w:rPr>
              <w:t xml:space="preserve"> </w:t>
            </w:r>
            <w:r w:rsidR="002616D5">
              <w:rPr>
                <w:rFonts w:cstheme="minorHAnsi"/>
                <w:sz w:val="24"/>
                <w:szCs w:val="24"/>
              </w:rPr>
              <w:t xml:space="preserve">business </w:t>
            </w:r>
            <w:r w:rsidR="00A073E5">
              <w:rPr>
                <w:rFonts w:cstheme="minorHAnsi"/>
                <w:sz w:val="24"/>
                <w:szCs w:val="24"/>
              </w:rPr>
              <w:t xml:space="preserve">domains </w:t>
            </w:r>
            <w:r w:rsidR="00A073E5" w:rsidRPr="00A073E5">
              <w:rPr>
                <w:rFonts w:cstheme="minorHAnsi"/>
                <w:sz w:val="24"/>
                <w:szCs w:val="24"/>
              </w:rPr>
              <w:t xml:space="preserve">(e.g. </w:t>
            </w:r>
            <w:r w:rsidR="00EA1426">
              <w:rPr>
                <w:rFonts w:cstheme="minorHAnsi"/>
                <w:sz w:val="24"/>
                <w:szCs w:val="24"/>
              </w:rPr>
              <w:t>economics</w:t>
            </w:r>
            <w:r w:rsidR="00A073E5" w:rsidRPr="00A073E5">
              <w:rPr>
                <w:rFonts w:cstheme="minorHAnsi"/>
                <w:sz w:val="24"/>
                <w:szCs w:val="24"/>
              </w:rPr>
              <w:t>, management, production, finance, and marketing)</w:t>
            </w:r>
            <w:r w:rsidR="0028285D" w:rsidRPr="002C1E0A">
              <w:rPr>
                <w:rFonts w:cstheme="minorHAnsi"/>
                <w:sz w:val="24"/>
                <w:szCs w:val="24"/>
              </w:rPr>
              <w:t xml:space="preserve"> in Saudi Arabia and elsewhere.</w:t>
            </w:r>
          </w:p>
        </w:tc>
        <w:tc>
          <w:tcPr>
            <w:tcW w:w="1789" w:type="dxa"/>
            <w:shd w:val="clear" w:color="auto" w:fill="F2F2F2" w:themeFill="background1" w:themeFillShade="F2"/>
            <w:vAlign w:val="center"/>
          </w:tcPr>
          <w:p w14:paraId="1B42FF77" w14:textId="5EFC23CC" w:rsidR="00EA3A91" w:rsidRPr="009705FA" w:rsidRDefault="00E631A3" w:rsidP="00080A29">
            <w:pPr>
              <w:spacing w:after="0"/>
              <w:jc w:val="lowKashida"/>
              <w:rPr>
                <w:rFonts w:cstheme="minorHAnsi"/>
                <w:b/>
                <w:bCs/>
                <w:sz w:val="24"/>
                <w:szCs w:val="24"/>
              </w:rPr>
            </w:pPr>
            <w:r>
              <w:rPr>
                <w:rFonts w:cstheme="minorHAnsi"/>
                <w:b/>
                <w:bCs/>
                <w:sz w:val="24"/>
                <w:szCs w:val="24"/>
              </w:rPr>
              <w:t>8</w:t>
            </w:r>
          </w:p>
        </w:tc>
      </w:tr>
      <w:tr w:rsidR="00EA3A91" w:rsidRPr="009705FA" w14:paraId="6CA086E0" w14:textId="77777777" w:rsidTr="000E4E61">
        <w:trPr>
          <w:tblCellSpacing w:w="7" w:type="dxa"/>
          <w:jc w:val="center"/>
        </w:trPr>
        <w:tc>
          <w:tcPr>
            <w:tcW w:w="572" w:type="dxa"/>
            <w:shd w:val="clear" w:color="auto" w:fill="F2F2F2" w:themeFill="background1" w:themeFillShade="F2"/>
            <w:vAlign w:val="center"/>
          </w:tcPr>
          <w:p w14:paraId="4402703C" w14:textId="749E8922" w:rsidR="00EA3A91" w:rsidRDefault="00EA3A91" w:rsidP="00D7016C">
            <w:pPr>
              <w:spacing w:after="0"/>
              <w:rPr>
                <w:rFonts w:cstheme="minorHAnsi"/>
                <w:b/>
                <w:bCs/>
                <w:color w:val="525252" w:themeColor="accent3" w:themeShade="80"/>
                <w:sz w:val="24"/>
                <w:szCs w:val="24"/>
              </w:rPr>
            </w:pPr>
            <w:r>
              <w:rPr>
                <w:rFonts w:cstheme="minorHAnsi"/>
                <w:b/>
                <w:bCs/>
                <w:color w:val="525252" w:themeColor="accent3" w:themeShade="80"/>
                <w:sz w:val="24"/>
                <w:szCs w:val="24"/>
              </w:rPr>
              <w:t>7.</w:t>
            </w:r>
          </w:p>
        </w:tc>
        <w:tc>
          <w:tcPr>
            <w:tcW w:w="7215" w:type="dxa"/>
            <w:shd w:val="clear" w:color="auto" w:fill="F2F2F2" w:themeFill="background1" w:themeFillShade="F2"/>
            <w:vAlign w:val="center"/>
          </w:tcPr>
          <w:p w14:paraId="2C9896B3" w14:textId="06D9469E" w:rsidR="00EA3A91" w:rsidRPr="00B64A59" w:rsidRDefault="0028285D" w:rsidP="00080A29">
            <w:pPr>
              <w:spacing w:after="0"/>
              <w:jc w:val="lowKashida"/>
              <w:rPr>
                <w:rFonts w:cstheme="minorHAnsi"/>
                <w:sz w:val="24"/>
                <w:szCs w:val="24"/>
              </w:rPr>
            </w:pPr>
            <w:r w:rsidRPr="0028285D">
              <w:rPr>
                <w:rFonts w:cstheme="minorHAnsi"/>
                <w:sz w:val="24"/>
                <w:szCs w:val="24"/>
              </w:rPr>
              <w:t xml:space="preserve">Advanced translation practice of </w:t>
            </w:r>
            <w:r>
              <w:rPr>
                <w:rFonts w:cstheme="minorHAnsi"/>
                <w:sz w:val="24"/>
                <w:szCs w:val="24"/>
              </w:rPr>
              <w:t>tourism</w:t>
            </w:r>
            <w:r w:rsidRPr="0028285D">
              <w:rPr>
                <w:rFonts w:cstheme="minorHAnsi"/>
                <w:sz w:val="24"/>
                <w:szCs w:val="24"/>
              </w:rPr>
              <w:t xml:space="preserve"> texts on different yet connected </w:t>
            </w:r>
            <w:r w:rsidR="00025B61">
              <w:rPr>
                <w:rFonts w:cstheme="minorHAnsi"/>
                <w:sz w:val="24"/>
                <w:szCs w:val="24"/>
              </w:rPr>
              <w:t xml:space="preserve">tourism </w:t>
            </w:r>
            <w:r w:rsidR="00025B61" w:rsidRPr="0028285D">
              <w:rPr>
                <w:rFonts w:cstheme="minorHAnsi"/>
                <w:sz w:val="24"/>
                <w:szCs w:val="24"/>
              </w:rPr>
              <w:t>domains (</w:t>
            </w:r>
            <w:r w:rsidR="00025B61" w:rsidRPr="00025B61">
              <w:rPr>
                <w:rFonts w:cstheme="minorHAnsi"/>
                <w:sz w:val="24"/>
                <w:szCs w:val="24"/>
              </w:rPr>
              <w:t xml:space="preserve">e.g. travel blog articles, festival event schedules, maps, sightseeing pamphlets, restaurant menus, tourist descriptions, </w:t>
            </w:r>
            <w:r w:rsidR="00025B61">
              <w:rPr>
                <w:rFonts w:cstheme="minorHAnsi"/>
                <w:sz w:val="24"/>
                <w:szCs w:val="24"/>
              </w:rPr>
              <w:t xml:space="preserve">and </w:t>
            </w:r>
            <w:r w:rsidR="00025B61" w:rsidRPr="00025B61">
              <w:rPr>
                <w:rFonts w:cstheme="minorHAnsi"/>
                <w:sz w:val="24"/>
                <w:szCs w:val="24"/>
              </w:rPr>
              <w:t>rental agreements)</w:t>
            </w:r>
            <w:r w:rsidR="00FC399A">
              <w:rPr>
                <w:rFonts w:cstheme="minorHAnsi"/>
                <w:sz w:val="24"/>
                <w:szCs w:val="24"/>
              </w:rPr>
              <w:t xml:space="preserve"> </w:t>
            </w:r>
            <w:r w:rsidRPr="0028285D">
              <w:rPr>
                <w:rFonts w:cstheme="minorHAnsi"/>
                <w:sz w:val="24"/>
                <w:szCs w:val="24"/>
              </w:rPr>
              <w:t>in Saudi Arabia and elsewhere.</w:t>
            </w:r>
          </w:p>
        </w:tc>
        <w:tc>
          <w:tcPr>
            <w:tcW w:w="1789" w:type="dxa"/>
            <w:shd w:val="clear" w:color="auto" w:fill="F2F2F2" w:themeFill="background1" w:themeFillShade="F2"/>
            <w:vAlign w:val="center"/>
          </w:tcPr>
          <w:p w14:paraId="74DA0FE4" w14:textId="09F628B9" w:rsidR="00EA3A91" w:rsidRPr="009705FA" w:rsidRDefault="00E631A3" w:rsidP="00080A29">
            <w:pPr>
              <w:spacing w:after="0"/>
              <w:jc w:val="lowKashida"/>
              <w:rPr>
                <w:rFonts w:cstheme="minorHAnsi"/>
                <w:b/>
                <w:bCs/>
                <w:sz w:val="24"/>
                <w:szCs w:val="24"/>
              </w:rPr>
            </w:pPr>
            <w:r>
              <w:rPr>
                <w:rFonts w:cstheme="minorHAnsi"/>
                <w:b/>
                <w:bCs/>
                <w:sz w:val="24"/>
                <w:szCs w:val="24"/>
              </w:rPr>
              <w:t>8</w:t>
            </w:r>
          </w:p>
        </w:tc>
      </w:tr>
      <w:tr w:rsidR="00E064B0" w:rsidRPr="009705FA" w14:paraId="6DC81E57" w14:textId="77777777" w:rsidTr="000E4E61">
        <w:trPr>
          <w:trHeight w:val="375"/>
          <w:tblCellSpacing w:w="7" w:type="dxa"/>
          <w:jc w:val="center"/>
        </w:trPr>
        <w:tc>
          <w:tcPr>
            <w:tcW w:w="7801" w:type="dxa"/>
            <w:gridSpan w:val="2"/>
            <w:shd w:val="clear" w:color="auto" w:fill="52B5C2"/>
            <w:vAlign w:val="center"/>
          </w:tcPr>
          <w:p w14:paraId="4DF5D56E" w14:textId="6BAC37BA"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Total</w:t>
            </w:r>
          </w:p>
        </w:tc>
        <w:tc>
          <w:tcPr>
            <w:tcW w:w="1789" w:type="dxa"/>
            <w:shd w:val="clear" w:color="auto" w:fill="52B5C2"/>
            <w:vAlign w:val="center"/>
          </w:tcPr>
          <w:p w14:paraId="6B09B094" w14:textId="5C43B412" w:rsidR="00652624" w:rsidRPr="009705FA" w:rsidRDefault="001B3615" w:rsidP="009C6A9A">
            <w:pPr>
              <w:spacing w:after="0"/>
              <w:rPr>
                <w:rFonts w:cstheme="minorHAnsi"/>
                <w:b/>
                <w:bCs/>
                <w:color w:val="FFFFFF" w:themeColor="background1"/>
                <w:sz w:val="24"/>
                <w:szCs w:val="24"/>
              </w:rPr>
            </w:pPr>
            <w:r>
              <w:rPr>
                <w:rFonts w:cstheme="minorHAnsi"/>
                <w:b/>
                <w:bCs/>
                <w:color w:val="FFFFFF" w:themeColor="background1"/>
                <w:sz w:val="24"/>
                <w:szCs w:val="24"/>
              </w:rPr>
              <w:t>45</w:t>
            </w:r>
          </w:p>
        </w:tc>
      </w:tr>
    </w:tbl>
    <w:p w14:paraId="75D014F3" w14:textId="4AC0B7B2"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1414BBEE" w14:textId="305C521E" w:rsidR="00E434B1" w:rsidRPr="0003438B" w:rsidRDefault="00080A29" w:rsidP="0003438B">
      <w:pPr>
        <w:pStyle w:val="Heading1"/>
        <w:spacing w:before="0"/>
        <w:rPr>
          <w:rStyle w:val="a"/>
          <w:rFonts w:asciiTheme="minorHAnsi" w:hAnsiTheme="minorHAnsi" w:cstheme="minorHAnsi"/>
          <w:b/>
          <w:bCs/>
          <w:color w:val="4C3D8E"/>
          <w:sz w:val="32"/>
          <w:szCs w:val="32"/>
          <w:rtl/>
        </w:rPr>
      </w:pPr>
      <w:bookmarkStart w:id="7" w:name="_Ref115691976"/>
      <w:bookmarkStart w:id="8" w:name="_Toc138158356"/>
      <w:r w:rsidRPr="0003438B">
        <w:rPr>
          <w:rStyle w:val="a"/>
          <w:rFonts w:asciiTheme="minorHAnsi" w:hAnsiTheme="minorHAnsi" w:cstheme="minorHAnsi"/>
          <w:b/>
          <w:bCs/>
          <w:color w:val="4C3D8E"/>
          <w:sz w:val="32"/>
          <w:szCs w:val="32"/>
        </w:rPr>
        <w:t xml:space="preserve">D. </w:t>
      </w:r>
      <w:bookmarkEnd w:id="7"/>
      <w:r w:rsidR="008B0704" w:rsidRPr="0003438B">
        <w:rPr>
          <w:rStyle w:val="a"/>
          <w:rFonts w:asciiTheme="minorHAnsi" w:hAnsiTheme="minorHAnsi" w:cstheme="minorHAnsi"/>
          <w:b/>
          <w:bCs/>
          <w:color w:val="4C3D8E"/>
          <w:sz w:val="32"/>
          <w:szCs w:val="32"/>
        </w:rPr>
        <w:t>Students Assessment Activities</w:t>
      </w:r>
      <w:r w:rsidR="00D810DD">
        <w:rPr>
          <w:rStyle w:val="a"/>
          <w:rFonts w:asciiTheme="minorHAnsi" w:hAnsiTheme="minorHAnsi" w:cstheme="minorHAnsi"/>
          <w:b/>
          <w:bCs/>
          <w:color w:val="4C3D8E"/>
          <w:sz w:val="32"/>
          <w:szCs w:val="32"/>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4801"/>
        <w:gridCol w:w="1534"/>
        <w:gridCol w:w="2631"/>
      </w:tblGrid>
      <w:tr w:rsidR="00080A29" w:rsidRPr="009705FA" w14:paraId="61FC46DF" w14:textId="77777777" w:rsidTr="000E4E61">
        <w:trPr>
          <w:tblHeader/>
          <w:tblCellSpacing w:w="7" w:type="dxa"/>
          <w:jc w:val="center"/>
        </w:trPr>
        <w:tc>
          <w:tcPr>
            <w:tcW w:w="645" w:type="dxa"/>
            <w:shd w:val="clear" w:color="auto" w:fill="4C3D8E"/>
            <w:vAlign w:val="center"/>
          </w:tcPr>
          <w:p w14:paraId="0C768A0D" w14:textId="39095044" w:rsidR="00080A29" w:rsidRPr="009705FA" w:rsidRDefault="00080A29" w:rsidP="00D7016C">
            <w:pPr>
              <w:spacing w:after="0"/>
              <w:ind w:right="-117"/>
              <w:jc w:val="center"/>
              <w:rPr>
                <w:rFonts w:cstheme="minorHAnsi"/>
                <w:b/>
                <w:bCs/>
                <w:color w:val="F2F2F2" w:themeColor="background1" w:themeShade="F2"/>
                <w:sz w:val="24"/>
                <w:szCs w:val="24"/>
              </w:rPr>
            </w:pPr>
            <w:r w:rsidRPr="009705FA">
              <w:rPr>
                <w:rFonts w:cstheme="minorHAnsi"/>
                <w:b/>
                <w:bCs/>
                <w:color w:val="F2F2F2" w:themeColor="background1" w:themeShade="F2"/>
                <w:sz w:val="24"/>
                <w:szCs w:val="24"/>
                <w:lang w:bidi="ar-EG"/>
              </w:rPr>
              <w:t>No</w:t>
            </w:r>
          </w:p>
        </w:tc>
        <w:tc>
          <w:tcPr>
            <w:tcW w:w="4787" w:type="dxa"/>
            <w:shd w:val="clear" w:color="auto" w:fill="4C3D8E"/>
            <w:vAlign w:val="center"/>
          </w:tcPr>
          <w:p w14:paraId="3A9ADDDB" w14:textId="59C8C927"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294F29" w:rsidRPr="009705FA">
              <w:rPr>
                <w:rFonts w:cstheme="minorHAnsi"/>
                <w:b/>
                <w:bCs/>
                <w:color w:val="F2F2F2" w:themeColor="background1" w:themeShade="F2"/>
                <w:sz w:val="24"/>
                <w:szCs w:val="24"/>
                <w:lang w:bidi="ar-EG"/>
              </w:rPr>
              <w:t xml:space="preserve">Activities </w:t>
            </w:r>
            <w:r w:rsidRPr="009705FA">
              <w:rPr>
                <w:rFonts w:cstheme="minorHAnsi"/>
                <w:b/>
                <w:bCs/>
                <w:color w:val="F2F2F2" w:themeColor="background1" w:themeShade="F2"/>
                <w:sz w:val="24"/>
                <w:szCs w:val="24"/>
                <w:lang w:bidi="ar-EG"/>
              </w:rPr>
              <w:t xml:space="preserve">* </w:t>
            </w:r>
          </w:p>
        </w:tc>
        <w:tc>
          <w:tcPr>
            <w:tcW w:w="1520" w:type="dxa"/>
            <w:shd w:val="clear" w:color="auto" w:fill="4C3D8E"/>
            <w:vAlign w:val="center"/>
          </w:tcPr>
          <w:p w14:paraId="062FB7BF" w14:textId="4E0A23A0" w:rsidR="00A04C1A" w:rsidRPr="009705FA" w:rsidRDefault="00F15821"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A04C1A" w:rsidRPr="009705FA">
              <w:rPr>
                <w:rFonts w:cstheme="minorHAnsi"/>
                <w:b/>
                <w:bCs/>
                <w:color w:val="F2F2F2" w:themeColor="background1" w:themeShade="F2"/>
                <w:sz w:val="24"/>
                <w:szCs w:val="24"/>
                <w:lang w:bidi="ar-EG"/>
              </w:rPr>
              <w:t>timing</w:t>
            </w:r>
          </w:p>
          <w:p w14:paraId="7BBFCEBA" w14:textId="334A3052" w:rsidR="00080A29" w:rsidRPr="009705FA" w:rsidRDefault="001B5836"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(in</w:t>
            </w:r>
            <w:r w:rsidR="00A04C1A" w:rsidRPr="009705FA">
              <w:rPr>
                <w:rFonts w:cstheme="minorHAnsi"/>
                <w:b/>
                <w:bCs/>
                <w:color w:val="F2F2F2" w:themeColor="background1" w:themeShade="F2"/>
                <w:sz w:val="24"/>
                <w:szCs w:val="24"/>
                <w:lang w:bidi="ar-EG"/>
              </w:rPr>
              <w:t xml:space="preserve"> week</w:t>
            </w:r>
            <w:r w:rsidRPr="009705FA">
              <w:rPr>
                <w:rFonts w:cstheme="minorHAnsi"/>
                <w:b/>
                <w:bCs/>
                <w:color w:val="F2F2F2" w:themeColor="background1" w:themeShade="F2"/>
                <w:sz w:val="24"/>
                <w:szCs w:val="24"/>
                <w:lang w:bidi="ar-EG"/>
              </w:rPr>
              <w:t xml:space="preserve"> no</w:t>
            </w:r>
            <w:r w:rsidR="00A04C1A" w:rsidRPr="009705FA">
              <w:rPr>
                <w:rFonts w:cstheme="minorHAnsi"/>
                <w:b/>
                <w:bCs/>
                <w:color w:val="F2F2F2" w:themeColor="background1" w:themeShade="F2"/>
                <w:sz w:val="24"/>
                <w:szCs w:val="24"/>
                <w:lang w:bidi="ar-EG"/>
              </w:rPr>
              <w:t>)</w:t>
            </w:r>
          </w:p>
        </w:tc>
        <w:tc>
          <w:tcPr>
            <w:tcW w:w="2610" w:type="dxa"/>
            <w:shd w:val="clear" w:color="auto" w:fill="4C3D8E"/>
            <w:vAlign w:val="center"/>
          </w:tcPr>
          <w:p w14:paraId="0033E59C" w14:textId="757613BA"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Percentage of Total Assessment Score</w:t>
            </w:r>
          </w:p>
        </w:tc>
      </w:tr>
      <w:tr w:rsidR="00077DC6" w:rsidRPr="009705FA" w14:paraId="76F00AF6" w14:textId="77777777" w:rsidTr="009C6A9A">
        <w:trPr>
          <w:trHeight w:val="469"/>
          <w:tblCellSpacing w:w="7" w:type="dxa"/>
          <w:jc w:val="center"/>
        </w:trPr>
        <w:tc>
          <w:tcPr>
            <w:tcW w:w="645" w:type="dxa"/>
            <w:shd w:val="clear" w:color="auto" w:fill="F2F2F2" w:themeFill="background1" w:themeFillShade="F2"/>
            <w:vAlign w:val="center"/>
          </w:tcPr>
          <w:p w14:paraId="2637B181" w14:textId="525F20C7" w:rsidR="00077DC6" w:rsidRPr="00500C6D" w:rsidRDefault="00077DC6" w:rsidP="00077DC6">
            <w:pPr>
              <w:pStyle w:val="ListParagraph"/>
              <w:numPr>
                <w:ilvl w:val="0"/>
                <w:numId w:val="36"/>
              </w:numPr>
              <w:spacing w:after="0"/>
              <w:ind w:left="234" w:right="212" w:hanging="234"/>
              <w:jc w:val="center"/>
              <w:rPr>
                <w:rFonts w:cstheme="minorHAnsi"/>
                <w:color w:val="525252" w:themeColor="accent3" w:themeShade="80"/>
                <w:sz w:val="24"/>
                <w:szCs w:val="24"/>
              </w:rPr>
            </w:pPr>
          </w:p>
        </w:tc>
        <w:tc>
          <w:tcPr>
            <w:tcW w:w="4787" w:type="dxa"/>
            <w:shd w:val="clear" w:color="auto" w:fill="F2F2F2" w:themeFill="background1" w:themeFillShade="F2"/>
            <w:vAlign w:val="center"/>
          </w:tcPr>
          <w:p w14:paraId="41A17795" w14:textId="741938B2" w:rsidR="00077DC6" w:rsidRPr="009C6A9A" w:rsidRDefault="00077DC6" w:rsidP="00077DC6">
            <w:pPr>
              <w:spacing w:after="0"/>
              <w:jc w:val="lowKashida"/>
              <w:rPr>
                <w:rFonts w:cstheme="minorHAnsi"/>
                <w:b/>
                <w:bCs/>
                <w:sz w:val="24"/>
                <w:szCs w:val="24"/>
              </w:rPr>
            </w:pPr>
            <w:r w:rsidRPr="009C6A9A">
              <w:rPr>
                <w:rFonts w:cstheme="minorHAnsi"/>
                <w:b/>
                <w:bCs/>
                <w:sz w:val="24"/>
                <w:szCs w:val="24"/>
              </w:rPr>
              <w:t>In-class participations</w:t>
            </w:r>
          </w:p>
        </w:tc>
        <w:tc>
          <w:tcPr>
            <w:tcW w:w="1520" w:type="dxa"/>
            <w:shd w:val="clear" w:color="auto" w:fill="F2F2F2" w:themeFill="background1" w:themeFillShade="F2"/>
            <w:vAlign w:val="center"/>
          </w:tcPr>
          <w:p w14:paraId="6A75612C" w14:textId="0FE05F58" w:rsidR="00077DC6" w:rsidRPr="009C6A9A" w:rsidRDefault="00077DC6" w:rsidP="00077DC6">
            <w:pPr>
              <w:spacing w:after="0"/>
              <w:jc w:val="lowKashida"/>
              <w:rPr>
                <w:rFonts w:cstheme="minorHAnsi"/>
                <w:b/>
                <w:bCs/>
                <w:sz w:val="24"/>
                <w:szCs w:val="24"/>
              </w:rPr>
            </w:pPr>
            <w:r w:rsidRPr="009C6A9A">
              <w:rPr>
                <w:rFonts w:cstheme="minorHAnsi"/>
                <w:b/>
                <w:bCs/>
                <w:sz w:val="24"/>
                <w:szCs w:val="24"/>
              </w:rPr>
              <w:t>Ongoing Evaluation</w:t>
            </w:r>
          </w:p>
        </w:tc>
        <w:tc>
          <w:tcPr>
            <w:tcW w:w="2610" w:type="dxa"/>
            <w:shd w:val="clear" w:color="auto" w:fill="F2F2F2" w:themeFill="background1" w:themeFillShade="F2"/>
            <w:vAlign w:val="center"/>
          </w:tcPr>
          <w:p w14:paraId="341DD137" w14:textId="41D87CA5" w:rsidR="00077DC6" w:rsidRPr="009C6A9A" w:rsidRDefault="00077DC6" w:rsidP="00077DC6">
            <w:pPr>
              <w:spacing w:after="0"/>
              <w:jc w:val="lowKashida"/>
              <w:rPr>
                <w:rFonts w:cstheme="minorHAnsi"/>
                <w:b/>
                <w:bCs/>
                <w:sz w:val="24"/>
                <w:szCs w:val="24"/>
              </w:rPr>
            </w:pPr>
            <w:r w:rsidRPr="009C6A9A">
              <w:rPr>
                <w:rFonts w:cstheme="minorHAnsi"/>
                <w:b/>
                <w:bCs/>
                <w:sz w:val="24"/>
                <w:szCs w:val="24"/>
              </w:rPr>
              <w:t>10%</w:t>
            </w:r>
          </w:p>
        </w:tc>
      </w:tr>
      <w:tr w:rsidR="00077DC6" w:rsidRPr="009705FA" w14:paraId="74E15B81" w14:textId="77777777" w:rsidTr="00FA600D">
        <w:trPr>
          <w:trHeight w:val="260"/>
          <w:tblCellSpacing w:w="7" w:type="dxa"/>
          <w:jc w:val="center"/>
        </w:trPr>
        <w:tc>
          <w:tcPr>
            <w:tcW w:w="645" w:type="dxa"/>
            <w:shd w:val="clear" w:color="auto" w:fill="D9D9D9" w:themeFill="background1" w:themeFillShade="D9"/>
            <w:vAlign w:val="center"/>
          </w:tcPr>
          <w:p w14:paraId="71E1735A" w14:textId="2679617D" w:rsidR="00077DC6" w:rsidRPr="00500C6D" w:rsidRDefault="00077DC6" w:rsidP="00077DC6">
            <w:pPr>
              <w:pStyle w:val="ListParagraph"/>
              <w:numPr>
                <w:ilvl w:val="0"/>
                <w:numId w:val="36"/>
              </w:numPr>
              <w:spacing w:after="0"/>
              <w:ind w:left="234" w:right="212" w:hanging="234"/>
              <w:jc w:val="center"/>
              <w:rPr>
                <w:rFonts w:cstheme="minorHAnsi"/>
                <w:color w:val="525252" w:themeColor="accent3" w:themeShade="80"/>
                <w:sz w:val="24"/>
                <w:szCs w:val="24"/>
              </w:rPr>
            </w:pPr>
          </w:p>
        </w:tc>
        <w:tc>
          <w:tcPr>
            <w:tcW w:w="4787" w:type="dxa"/>
            <w:shd w:val="clear" w:color="auto" w:fill="D9D9D9" w:themeFill="background1" w:themeFillShade="D9"/>
            <w:vAlign w:val="center"/>
          </w:tcPr>
          <w:p w14:paraId="71134ACA" w14:textId="6BD6497D" w:rsidR="00077DC6" w:rsidRPr="009C6A9A" w:rsidRDefault="00077DC6" w:rsidP="00077DC6">
            <w:pPr>
              <w:spacing w:after="0"/>
              <w:jc w:val="lowKashida"/>
              <w:rPr>
                <w:rFonts w:cstheme="minorHAnsi"/>
                <w:b/>
                <w:bCs/>
                <w:sz w:val="24"/>
                <w:szCs w:val="24"/>
              </w:rPr>
            </w:pPr>
            <w:r w:rsidRPr="009C6A9A">
              <w:rPr>
                <w:rFonts w:cstheme="minorHAnsi"/>
                <w:b/>
                <w:bCs/>
                <w:sz w:val="24"/>
                <w:szCs w:val="24"/>
              </w:rPr>
              <w:t>Assignments</w:t>
            </w:r>
          </w:p>
        </w:tc>
        <w:tc>
          <w:tcPr>
            <w:tcW w:w="1520" w:type="dxa"/>
            <w:shd w:val="clear" w:color="auto" w:fill="D9D9D9" w:themeFill="background1" w:themeFillShade="D9"/>
          </w:tcPr>
          <w:p w14:paraId="0C291468" w14:textId="7D3CDFB3" w:rsidR="00077DC6" w:rsidRPr="009C6A9A" w:rsidRDefault="00077DC6" w:rsidP="00077DC6">
            <w:pPr>
              <w:spacing w:after="0"/>
              <w:jc w:val="lowKashida"/>
              <w:rPr>
                <w:rFonts w:cstheme="minorHAnsi"/>
                <w:b/>
                <w:bCs/>
                <w:sz w:val="24"/>
                <w:szCs w:val="24"/>
              </w:rPr>
            </w:pPr>
            <w:r w:rsidRPr="009C6A9A">
              <w:rPr>
                <w:rFonts w:cstheme="minorHAnsi"/>
                <w:b/>
                <w:bCs/>
                <w:sz w:val="24"/>
                <w:szCs w:val="24"/>
              </w:rPr>
              <w:t>3</w:t>
            </w:r>
            <w:r w:rsidR="009C6A9A">
              <w:rPr>
                <w:rFonts w:cstheme="minorHAnsi"/>
                <w:b/>
                <w:bCs/>
                <w:sz w:val="24"/>
                <w:szCs w:val="24"/>
              </w:rPr>
              <w:t>, 5, 6</w:t>
            </w:r>
          </w:p>
        </w:tc>
        <w:tc>
          <w:tcPr>
            <w:tcW w:w="2610" w:type="dxa"/>
            <w:shd w:val="clear" w:color="auto" w:fill="D9D9D9" w:themeFill="background1" w:themeFillShade="D9"/>
            <w:vAlign w:val="center"/>
          </w:tcPr>
          <w:p w14:paraId="1F009859" w14:textId="0B2813B4" w:rsidR="00077DC6" w:rsidRPr="009C6A9A" w:rsidRDefault="00077DC6" w:rsidP="00077DC6">
            <w:pPr>
              <w:spacing w:after="0"/>
              <w:jc w:val="lowKashida"/>
              <w:rPr>
                <w:rFonts w:cstheme="minorHAnsi"/>
                <w:b/>
                <w:bCs/>
                <w:sz w:val="24"/>
                <w:szCs w:val="24"/>
              </w:rPr>
            </w:pPr>
            <w:r w:rsidRPr="009C6A9A">
              <w:rPr>
                <w:rFonts w:cstheme="minorHAnsi"/>
                <w:b/>
                <w:bCs/>
                <w:sz w:val="24"/>
                <w:szCs w:val="24"/>
              </w:rPr>
              <w:t>10%</w:t>
            </w:r>
          </w:p>
        </w:tc>
      </w:tr>
      <w:tr w:rsidR="00625FF2" w:rsidRPr="009705FA" w14:paraId="4C3BDAD4" w14:textId="77777777" w:rsidTr="00E1689A">
        <w:trPr>
          <w:trHeight w:val="260"/>
          <w:tblCellSpacing w:w="7" w:type="dxa"/>
          <w:jc w:val="center"/>
        </w:trPr>
        <w:tc>
          <w:tcPr>
            <w:tcW w:w="645" w:type="dxa"/>
            <w:shd w:val="clear" w:color="auto" w:fill="F2F2F2" w:themeFill="background1" w:themeFillShade="F2"/>
            <w:vAlign w:val="center"/>
          </w:tcPr>
          <w:p w14:paraId="04806784" w14:textId="199DC12B" w:rsidR="00625FF2" w:rsidRPr="00500C6D" w:rsidRDefault="00625FF2" w:rsidP="00625FF2">
            <w:pPr>
              <w:pStyle w:val="ListParagraph"/>
              <w:numPr>
                <w:ilvl w:val="0"/>
                <w:numId w:val="36"/>
              </w:numPr>
              <w:spacing w:after="0"/>
              <w:ind w:left="234" w:right="212" w:hanging="234"/>
              <w:jc w:val="center"/>
              <w:rPr>
                <w:rFonts w:cstheme="minorHAnsi"/>
                <w:color w:val="525252" w:themeColor="accent3" w:themeShade="80"/>
                <w:sz w:val="24"/>
                <w:szCs w:val="24"/>
                <w:rtl/>
                <w:lang w:bidi="ar-EG"/>
              </w:rPr>
            </w:pPr>
          </w:p>
        </w:tc>
        <w:tc>
          <w:tcPr>
            <w:tcW w:w="4787" w:type="dxa"/>
            <w:shd w:val="clear" w:color="auto" w:fill="F2F2F2" w:themeFill="background1" w:themeFillShade="F2"/>
            <w:vAlign w:val="center"/>
          </w:tcPr>
          <w:p w14:paraId="4D0FEBF9" w14:textId="5264297C" w:rsidR="00625FF2" w:rsidRPr="009C6A9A" w:rsidRDefault="00625FF2" w:rsidP="00625FF2">
            <w:pPr>
              <w:spacing w:after="0"/>
              <w:jc w:val="lowKashida"/>
              <w:rPr>
                <w:rFonts w:cstheme="minorHAnsi"/>
                <w:b/>
                <w:bCs/>
                <w:sz w:val="24"/>
                <w:szCs w:val="24"/>
              </w:rPr>
            </w:pPr>
            <w:r w:rsidRPr="009C6A9A">
              <w:rPr>
                <w:rFonts w:cstheme="minorHAnsi"/>
                <w:b/>
                <w:bCs/>
                <w:sz w:val="24"/>
                <w:szCs w:val="24"/>
              </w:rPr>
              <w:t>Mid-term Exam</w:t>
            </w:r>
          </w:p>
        </w:tc>
        <w:tc>
          <w:tcPr>
            <w:tcW w:w="1520" w:type="dxa"/>
            <w:shd w:val="clear" w:color="auto" w:fill="F2F2F2" w:themeFill="background1" w:themeFillShade="F2"/>
          </w:tcPr>
          <w:p w14:paraId="76DC920F" w14:textId="04E66E4C" w:rsidR="00625FF2" w:rsidRPr="009C6A9A" w:rsidRDefault="009C6A9A" w:rsidP="00625FF2">
            <w:pPr>
              <w:spacing w:after="0"/>
              <w:jc w:val="lowKashida"/>
              <w:rPr>
                <w:rFonts w:cstheme="minorHAnsi"/>
                <w:b/>
                <w:bCs/>
                <w:sz w:val="24"/>
                <w:szCs w:val="24"/>
              </w:rPr>
            </w:pPr>
            <w:r>
              <w:rPr>
                <w:rFonts w:cstheme="minorHAnsi"/>
                <w:b/>
                <w:bCs/>
                <w:sz w:val="24"/>
                <w:szCs w:val="24"/>
              </w:rPr>
              <w:t>7</w:t>
            </w:r>
          </w:p>
        </w:tc>
        <w:tc>
          <w:tcPr>
            <w:tcW w:w="2610" w:type="dxa"/>
            <w:shd w:val="clear" w:color="auto" w:fill="F2F2F2" w:themeFill="background1" w:themeFillShade="F2"/>
            <w:vAlign w:val="center"/>
          </w:tcPr>
          <w:p w14:paraId="06DC4B27" w14:textId="2834BBA2" w:rsidR="00625FF2" w:rsidRPr="009C6A9A" w:rsidRDefault="00625FF2" w:rsidP="00625FF2">
            <w:pPr>
              <w:spacing w:after="0"/>
              <w:jc w:val="lowKashida"/>
              <w:rPr>
                <w:rFonts w:cstheme="minorHAnsi"/>
                <w:b/>
                <w:bCs/>
                <w:sz w:val="24"/>
                <w:szCs w:val="24"/>
              </w:rPr>
            </w:pPr>
            <w:r w:rsidRPr="009C6A9A">
              <w:rPr>
                <w:rFonts w:cstheme="minorHAnsi"/>
                <w:b/>
                <w:bCs/>
                <w:sz w:val="24"/>
                <w:szCs w:val="24"/>
              </w:rPr>
              <w:t>20%</w:t>
            </w:r>
          </w:p>
        </w:tc>
      </w:tr>
      <w:tr w:rsidR="00625FF2" w:rsidRPr="009705FA" w14:paraId="10F62F8E" w14:textId="77777777" w:rsidTr="000740B9">
        <w:trPr>
          <w:trHeight w:val="260"/>
          <w:tblCellSpacing w:w="7" w:type="dxa"/>
          <w:jc w:val="center"/>
        </w:trPr>
        <w:tc>
          <w:tcPr>
            <w:tcW w:w="645" w:type="dxa"/>
            <w:shd w:val="clear" w:color="auto" w:fill="D9D9D9" w:themeFill="background1" w:themeFillShade="D9"/>
            <w:vAlign w:val="center"/>
          </w:tcPr>
          <w:p w14:paraId="2F46D1AE" w14:textId="373BDAEE" w:rsidR="00625FF2" w:rsidRPr="00500C6D" w:rsidRDefault="00625FF2" w:rsidP="00625FF2">
            <w:pPr>
              <w:spacing w:after="0"/>
              <w:ind w:right="193"/>
              <w:rPr>
                <w:rFonts w:cstheme="minorHAnsi"/>
                <w:color w:val="525252" w:themeColor="accent3" w:themeShade="80"/>
                <w:sz w:val="24"/>
                <w:szCs w:val="24"/>
                <w:rtl/>
                <w:lang w:bidi="ar-EG"/>
              </w:rPr>
            </w:pPr>
            <w:r w:rsidRPr="00500C6D">
              <w:rPr>
                <w:rFonts w:cstheme="minorHAnsi"/>
                <w:color w:val="525252" w:themeColor="accent3" w:themeShade="80"/>
                <w:sz w:val="24"/>
                <w:szCs w:val="24"/>
                <w:lang w:bidi="ar-EG"/>
              </w:rPr>
              <w:t>4.</w:t>
            </w:r>
          </w:p>
        </w:tc>
        <w:tc>
          <w:tcPr>
            <w:tcW w:w="4787" w:type="dxa"/>
            <w:shd w:val="clear" w:color="auto" w:fill="D9D9D9" w:themeFill="background1" w:themeFillShade="D9"/>
            <w:vAlign w:val="center"/>
          </w:tcPr>
          <w:p w14:paraId="4AE6D1CF" w14:textId="43882ED0" w:rsidR="00625FF2" w:rsidRPr="009C6A9A" w:rsidRDefault="00625FF2" w:rsidP="00625FF2">
            <w:pPr>
              <w:spacing w:after="0"/>
              <w:jc w:val="lowKashida"/>
              <w:rPr>
                <w:rFonts w:cstheme="minorHAnsi"/>
                <w:b/>
                <w:bCs/>
                <w:sz w:val="24"/>
                <w:szCs w:val="24"/>
              </w:rPr>
            </w:pPr>
            <w:r w:rsidRPr="009C6A9A">
              <w:rPr>
                <w:rFonts w:cstheme="minorHAnsi"/>
                <w:b/>
                <w:bCs/>
                <w:sz w:val="24"/>
                <w:szCs w:val="24"/>
              </w:rPr>
              <w:t>Group Practical project</w:t>
            </w:r>
          </w:p>
        </w:tc>
        <w:tc>
          <w:tcPr>
            <w:tcW w:w="1520" w:type="dxa"/>
            <w:shd w:val="clear" w:color="auto" w:fill="D9D9D9" w:themeFill="background1" w:themeFillShade="D9"/>
          </w:tcPr>
          <w:p w14:paraId="140BC4A0" w14:textId="3D740910" w:rsidR="00625FF2" w:rsidRPr="009C6A9A" w:rsidRDefault="009C6A9A" w:rsidP="00625FF2">
            <w:pPr>
              <w:spacing w:after="0"/>
              <w:jc w:val="lowKashida"/>
              <w:rPr>
                <w:rFonts w:cstheme="minorHAnsi"/>
                <w:b/>
                <w:bCs/>
                <w:sz w:val="24"/>
                <w:szCs w:val="24"/>
              </w:rPr>
            </w:pPr>
            <w:r>
              <w:rPr>
                <w:rFonts w:cstheme="minorHAnsi"/>
                <w:b/>
                <w:bCs/>
                <w:sz w:val="24"/>
                <w:szCs w:val="24"/>
              </w:rPr>
              <w:t>12</w:t>
            </w:r>
          </w:p>
        </w:tc>
        <w:tc>
          <w:tcPr>
            <w:tcW w:w="2610" w:type="dxa"/>
            <w:shd w:val="clear" w:color="auto" w:fill="D9D9D9" w:themeFill="background1" w:themeFillShade="D9"/>
            <w:vAlign w:val="center"/>
          </w:tcPr>
          <w:p w14:paraId="2282DA1C" w14:textId="6AA03B5D" w:rsidR="00625FF2" w:rsidRPr="009C6A9A" w:rsidRDefault="00A06E23" w:rsidP="00625FF2">
            <w:pPr>
              <w:spacing w:after="0"/>
              <w:jc w:val="lowKashida"/>
              <w:rPr>
                <w:rFonts w:cstheme="minorHAnsi"/>
                <w:b/>
                <w:bCs/>
                <w:sz w:val="24"/>
                <w:szCs w:val="24"/>
              </w:rPr>
            </w:pPr>
            <w:r w:rsidRPr="009C6A9A">
              <w:rPr>
                <w:rFonts w:cstheme="minorHAnsi"/>
                <w:b/>
                <w:bCs/>
                <w:sz w:val="24"/>
                <w:szCs w:val="24"/>
              </w:rPr>
              <w:t>2</w:t>
            </w:r>
            <w:r w:rsidR="00625FF2" w:rsidRPr="009C6A9A">
              <w:rPr>
                <w:rFonts w:cstheme="minorHAnsi"/>
                <w:b/>
                <w:bCs/>
                <w:sz w:val="24"/>
                <w:szCs w:val="24"/>
              </w:rPr>
              <w:t>0%</w:t>
            </w:r>
          </w:p>
        </w:tc>
      </w:tr>
      <w:tr w:rsidR="00500C6D" w:rsidRPr="009705FA" w14:paraId="0425637E" w14:textId="77777777" w:rsidTr="00D9219A">
        <w:trPr>
          <w:trHeight w:val="260"/>
          <w:tblCellSpacing w:w="7" w:type="dxa"/>
          <w:jc w:val="center"/>
        </w:trPr>
        <w:tc>
          <w:tcPr>
            <w:tcW w:w="645" w:type="dxa"/>
            <w:shd w:val="clear" w:color="auto" w:fill="D9D9D9" w:themeFill="background1" w:themeFillShade="D9"/>
            <w:vAlign w:val="center"/>
          </w:tcPr>
          <w:p w14:paraId="1297F418" w14:textId="64294F2B" w:rsidR="00500C6D" w:rsidRPr="00500C6D" w:rsidRDefault="00500C6D" w:rsidP="00500C6D">
            <w:pPr>
              <w:spacing w:after="0"/>
              <w:ind w:right="193"/>
              <w:jc w:val="center"/>
              <w:rPr>
                <w:rFonts w:cstheme="minorHAnsi"/>
                <w:color w:val="525252" w:themeColor="accent3" w:themeShade="80"/>
                <w:sz w:val="24"/>
                <w:szCs w:val="24"/>
                <w:rtl/>
                <w:lang w:bidi="ar-EG"/>
              </w:rPr>
            </w:pPr>
            <w:r w:rsidRPr="00500C6D">
              <w:rPr>
                <w:rFonts w:cstheme="minorHAnsi"/>
                <w:color w:val="525252" w:themeColor="accent3" w:themeShade="80"/>
                <w:sz w:val="24"/>
                <w:szCs w:val="24"/>
                <w:lang w:bidi="ar-EG"/>
              </w:rPr>
              <w:t>5.</w:t>
            </w:r>
          </w:p>
        </w:tc>
        <w:tc>
          <w:tcPr>
            <w:tcW w:w="4787" w:type="dxa"/>
            <w:shd w:val="clear" w:color="auto" w:fill="D9D9D9" w:themeFill="background1" w:themeFillShade="D9"/>
            <w:vAlign w:val="center"/>
          </w:tcPr>
          <w:p w14:paraId="6A7BF8A9" w14:textId="5B97184D" w:rsidR="00500C6D" w:rsidRPr="009C6A9A" w:rsidRDefault="00500C6D" w:rsidP="00500C6D">
            <w:pPr>
              <w:spacing w:after="0"/>
              <w:jc w:val="lowKashida"/>
              <w:rPr>
                <w:rFonts w:cstheme="minorHAnsi"/>
                <w:b/>
                <w:bCs/>
                <w:sz w:val="24"/>
                <w:szCs w:val="24"/>
              </w:rPr>
            </w:pPr>
            <w:r w:rsidRPr="009C6A9A">
              <w:rPr>
                <w:rFonts w:cstheme="minorHAnsi"/>
                <w:b/>
                <w:bCs/>
                <w:sz w:val="24"/>
                <w:szCs w:val="24"/>
              </w:rPr>
              <w:t>Final Examination</w:t>
            </w:r>
          </w:p>
        </w:tc>
        <w:tc>
          <w:tcPr>
            <w:tcW w:w="1520" w:type="dxa"/>
            <w:shd w:val="clear" w:color="auto" w:fill="D9D9D9" w:themeFill="background1" w:themeFillShade="D9"/>
          </w:tcPr>
          <w:p w14:paraId="30FF5139" w14:textId="5541F36F" w:rsidR="00500C6D" w:rsidRPr="009C6A9A" w:rsidRDefault="009C6A9A" w:rsidP="00500C6D">
            <w:pPr>
              <w:spacing w:after="0"/>
              <w:jc w:val="lowKashida"/>
              <w:rPr>
                <w:rFonts w:cstheme="minorHAnsi"/>
                <w:b/>
                <w:bCs/>
                <w:sz w:val="24"/>
                <w:szCs w:val="24"/>
              </w:rPr>
            </w:pPr>
            <w:r>
              <w:rPr>
                <w:rFonts w:cstheme="minorHAnsi"/>
                <w:b/>
                <w:bCs/>
                <w:sz w:val="24"/>
                <w:szCs w:val="24"/>
              </w:rPr>
              <w:t>15</w:t>
            </w:r>
          </w:p>
        </w:tc>
        <w:tc>
          <w:tcPr>
            <w:tcW w:w="2610" w:type="dxa"/>
            <w:shd w:val="clear" w:color="auto" w:fill="D9D9D9" w:themeFill="background1" w:themeFillShade="D9"/>
            <w:vAlign w:val="center"/>
          </w:tcPr>
          <w:p w14:paraId="4DDBCBC7" w14:textId="625F6BB4" w:rsidR="00500C6D" w:rsidRPr="009C6A9A" w:rsidRDefault="00A06E23" w:rsidP="00500C6D">
            <w:pPr>
              <w:spacing w:after="0"/>
              <w:jc w:val="lowKashida"/>
              <w:rPr>
                <w:rFonts w:cstheme="minorHAnsi"/>
                <w:b/>
                <w:bCs/>
                <w:sz w:val="24"/>
                <w:szCs w:val="24"/>
              </w:rPr>
            </w:pPr>
            <w:r w:rsidRPr="009C6A9A">
              <w:rPr>
                <w:rFonts w:cstheme="minorHAnsi"/>
                <w:b/>
                <w:bCs/>
                <w:sz w:val="24"/>
                <w:szCs w:val="24"/>
              </w:rPr>
              <w:t>4</w:t>
            </w:r>
            <w:r w:rsidR="00500C6D" w:rsidRPr="009C6A9A">
              <w:rPr>
                <w:rFonts w:cstheme="minorHAnsi"/>
                <w:b/>
                <w:bCs/>
                <w:sz w:val="24"/>
                <w:szCs w:val="24"/>
              </w:rPr>
              <w:t>0%</w:t>
            </w:r>
          </w:p>
        </w:tc>
      </w:tr>
    </w:tbl>
    <w:p w14:paraId="4445EF1A" w14:textId="431FB445" w:rsidR="00883987" w:rsidRPr="00BC2EB4"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rPr>
      </w:pPr>
      <w:r w:rsidRPr="009705FA">
        <w:rPr>
          <w:rFonts w:cstheme="minorHAnsi"/>
          <w:sz w:val="18"/>
          <w:szCs w:val="18"/>
          <w:rtl/>
        </w:rPr>
        <w:t>*</w:t>
      </w:r>
      <w:r w:rsidRPr="009705FA">
        <w:rPr>
          <w:rFonts w:cstheme="minorHAnsi"/>
          <w:sz w:val="18"/>
          <w:szCs w:val="18"/>
        </w:rPr>
        <w:t xml:space="preserve">Assessment </w:t>
      </w:r>
      <w:r w:rsidR="009C2FB1" w:rsidRPr="009705FA">
        <w:rPr>
          <w:rFonts w:cstheme="minorHAnsi"/>
          <w:sz w:val="18"/>
          <w:szCs w:val="18"/>
        </w:rPr>
        <w:t xml:space="preserve">Activities </w:t>
      </w:r>
      <w:r w:rsidRPr="009705FA">
        <w:rPr>
          <w:rFonts w:cstheme="minorHAnsi"/>
          <w:sz w:val="18"/>
          <w:szCs w:val="18"/>
        </w:rPr>
        <w:t xml:space="preserve">(i.e., </w:t>
      </w:r>
      <w:r w:rsidR="009C2FB1" w:rsidRPr="009705FA">
        <w:rPr>
          <w:rFonts w:cstheme="minorHAnsi"/>
          <w:sz w:val="18"/>
          <w:szCs w:val="18"/>
        </w:rPr>
        <w:t>Written</w:t>
      </w:r>
      <w:r w:rsidRPr="009705FA">
        <w:rPr>
          <w:rFonts w:cstheme="minorHAnsi"/>
          <w:sz w:val="18"/>
          <w:szCs w:val="18"/>
        </w:rPr>
        <w:t xml:space="preserve"> test, oral test, oral presentation, group project, essay, etc.)</w:t>
      </w:r>
    </w:p>
    <w:p w14:paraId="10C75309" w14:textId="465D2E4D" w:rsidR="006D50F4" w:rsidRPr="0003438B" w:rsidRDefault="006D50F4" w:rsidP="0003438B">
      <w:pPr>
        <w:pStyle w:val="Heading1"/>
        <w:spacing w:before="0"/>
        <w:rPr>
          <w:rStyle w:val="a"/>
          <w:rFonts w:asciiTheme="minorHAnsi" w:hAnsiTheme="minorHAnsi" w:cstheme="minorHAnsi"/>
          <w:b/>
          <w:bCs/>
          <w:color w:val="4C3D8E"/>
          <w:sz w:val="32"/>
          <w:szCs w:val="32"/>
        </w:rPr>
      </w:pPr>
      <w:bookmarkStart w:id="9" w:name="_Toc107389543"/>
      <w:bookmarkStart w:id="10" w:name="_Ref115691981"/>
      <w:bookmarkStart w:id="11" w:name="_Toc138158357"/>
      <w:r w:rsidRPr="0003438B">
        <w:rPr>
          <w:rStyle w:val="a"/>
          <w:rFonts w:asciiTheme="minorHAnsi" w:hAnsiTheme="minorHAnsi" w:cstheme="minorHAnsi"/>
          <w:b/>
          <w:bCs/>
          <w:color w:val="4C3D8E"/>
          <w:sz w:val="32"/>
          <w:szCs w:val="32"/>
        </w:rPr>
        <w:t xml:space="preserve">E. Learning Resources and </w:t>
      </w:r>
      <w:bookmarkEnd w:id="9"/>
      <w:bookmarkEnd w:id="10"/>
      <w:r w:rsidR="00D810DD" w:rsidRPr="0003438B">
        <w:rPr>
          <w:rStyle w:val="a"/>
          <w:rFonts w:asciiTheme="minorHAnsi" w:hAnsiTheme="minorHAnsi" w:cstheme="minorHAnsi"/>
          <w:b/>
          <w:bCs/>
          <w:color w:val="4C3D8E"/>
          <w:sz w:val="32"/>
          <w:szCs w:val="32"/>
        </w:rPr>
        <w:t>Facilities</w:t>
      </w:r>
      <w:r w:rsidR="00D810DD" w:rsidRPr="0003438B">
        <w:rPr>
          <w:rStyle w:val="a"/>
          <w:rFonts w:asciiTheme="minorHAnsi" w:hAnsiTheme="minorHAnsi" w:cstheme="minorHAnsi" w:hint="cs"/>
          <w:b/>
          <w:bCs/>
          <w:color w:val="4C3D8E"/>
          <w:sz w:val="32"/>
          <w:szCs w:val="32"/>
          <w:rtl/>
        </w:rPr>
        <w:t>:</w:t>
      </w:r>
      <w:bookmarkEnd w:id="11"/>
    </w:p>
    <w:p w14:paraId="4423A97F" w14:textId="07CF8090" w:rsidR="00D8287E" w:rsidRPr="00742A63" w:rsidRDefault="001C7B91" w:rsidP="008E5748">
      <w:pPr>
        <w:spacing w:after="0"/>
        <w:rPr>
          <w:rStyle w:val="a"/>
          <w:rFonts w:asciiTheme="minorHAnsi" w:hAnsiTheme="minorHAnsi" w:cstheme="minorHAnsi"/>
          <w:b/>
          <w:bCs/>
          <w:color w:val="52B5C2"/>
          <w:sz w:val="28"/>
          <w:szCs w:val="28"/>
        </w:rPr>
      </w:pPr>
      <w:bookmarkStart w:id="12" w:name="_Ref115691986"/>
      <w:r w:rsidRPr="00742A63">
        <w:rPr>
          <w:rStyle w:val="a"/>
          <w:rFonts w:asciiTheme="minorHAnsi" w:hAnsiTheme="minorHAnsi" w:cstheme="minorHAnsi"/>
          <w:b/>
          <w:bCs/>
          <w:color w:val="52B5C2"/>
          <w:sz w:val="28"/>
          <w:szCs w:val="28"/>
        </w:rPr>
        <w:t>1</w:t>
      </w:r>
      <w:r w:rsidR="006D50F4" w:rsidRPr="00742A63">
        <w:rPr>
          <w:rStyle w:val="a"/>
          <w:rFonts w:asciiTheme="minorHAnsi" w:hAnsiTheme="minorHAnsi" w:cstheme="minorHAnsi"/>
          <w:b/>
          <w:bCs/>
          <w:color w:val="52B5C2"/>
          <w:sz w:val="28"/>
          <w:szCs w:val="28"/>
        </w:rPr>
        <w:t>.</w:t>
      </w:r>
      <w:r w:rsidR="00C35654" w:rsidRPr="00742A63">
        <w:rPr>
          <w:rStyle w:val="a"/>
          <w:rFonts w:asciiTheme="minorHAnsi" w:hAnsiTheme="minorHAnsi" w:cstheme="minorHAnsi"/>
          <w:b/>
          <w:bCs/>
          <w:color w:val="52B5C2"/>
          <w:sz w:val="28"/>
          <w:szCs w:val="28"/>
        </w:rPr>
        <w:t xml:space="preserve"> </w:t>
      </w:r>
      <w:r w:rsidR="001B5836" w:rsidRPr="00742A63">
        <w:rPr>
          <w:rStyle w:val="a"/>
          <w:rFonts w:asciiTheme="minorHAnsi" w:hAnsiTheme="minorHAnsi" w:cstheme="minorHAnsi"/>
          <w:b/>
          <w:bCs/>
          <w:color w:val="52B5C2"/>
          <w:sz w:val="28"/>
          <w:szCs w:val="28"/>
        </w:rPr>
        <w:t>References and L</w:t>
      </w:r>
      <w:r w:rsidR="006D50F4" w:rsidRPr="00742A63">
        <w:rPr>
          <w:rStyle w:val="a"/>
          <w:rFonts w:asciiTheme="minorHAnsi" w:hAnsiTheme="minorHAnsi" w:cstheme="minorHAnsi"/>
          <w:b/>
          <w:bCs/>
          <w:color w:val="52B5C2"/>
          <w:sz w:val="28"/>
          <w:szCs w:val="28"/>
        </w:rPr>
        <w:t>earning Resources</w:t>
      </w:r>
      <w:bookmarkEnd w:id="12"/>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19"/>
        <w:gridCol w:w="6713"/>
      </w:tblGrid>
      <w:tr w:rsidR="0069106F" w:rsidRPr="009705FA" w14:paraId="0755176E" w14:textId="77777777" w:rsidTr="00E645F7">
        <w:trPr>
          <w:trHeight w:val="384"/>
          <w:tblCellSpacing w:w="7" w:type="dxa"/>
          <w:jc w:val="center"/>
        </w:trPr>
        <w:tc>
          <w:tcPr>
            <w:tcW w:w="2898" w:type="dxa"/>
            <w:shd w:val="clear" w:color="auto" w:fill="4C3D8E"/>
            <w:vAlign w:val="center"/>
          </w:tcPr>
          <w:p w14:paraId="24785E9F" w14:textId="50927195" w:rsidR="0069106F" w:rsidRPr="009705FA" w:rsidRDefault="0069106F" w:rsidP="0069106F">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Essential References</w:t>
            </w:r>
          </w:p>
        </w:tc>
        <w:tc>
          <w:tcPr>
            <w:tcW w:w="6692" w:type="dxa"/>
            <w:shd w:val="clear" w:color="auto" w:fill="F2F2F2" w:themeFill="background1" w:themeFillShade="F2"/>
          </w:tcPr>
          <w:p w14:paraId="022BC7A3" w14:textId="0DA241B8" w:rsidR="009C6A9A" w:rsidRPr="0001459D" w:rsidRDefault="009C6A9A" w:rsidP="009C6A9A">
            <w:pPr>
              <w:rPr>
                <w:rFonts w:cstheme="minorHAnsi"/>
                <w:sz w:val="24"/>
                <w:szCs w:val="24"/>
              </w:rPr>
            </w:pPr>
            <w:r w:rsidRPr="0001459D">
              <w:rPr>
                <w:rFonts w:cstheme="minorHAnsi"/>
                <w:sz w:val="24"/>
                <w:szCs w:val="24"/>
              </w:rPr>
              <w:t xml:space="preserve">Selected topics will be drawn from: </w:t>
            </w:r>
          </w:p>
          <w:p w14:paraId="37D86324" w14:textId="608C23F1" w:rsidR="006024ED" w:rsidRPr="0001459D" w:rsidRDefault="0069106F" w:rsidP="009C6A9A">
            <w:pPr>
              <w:pStyle w:val="ListParagraph"/>
              <w:numPr>
                <w:ilvl w:val="0"/>
                <w:numId w:val="39"/>
              </w:numPr>
              <w:rPr>
                <w:rFonts w:cstheme="minorHAnsi"/>
                <w:sz w:val="24"/>
                <w:szCs w:val="24"/>
              </w:rPr>
            </w:pPr>
            <w:proofErr w:type="spellStart"/>
            <w:r w:rsidRPr="0001459D">
              <w:rPr>
                <w:rFonts w:cstheme="minorHAnsi"/>
                <w:sz w:val="24"/>
                <w:szCs w:val="24"/>
              </w:rPr>
              <w:t>Altarabin</w:t>
            </w:r>
            <w:proofErr w:type="spellEnd"/>
            <w:r w:rsidRPr="0001459D">
              <w:rPr>
                <w:rFonts w:cstheme="minorHAnsi"/>
                <w:sz w:val="24"/>
                <w:szCs w:val="24"/>
              </w:rPr>
              <w:t xml:space="preserve">, M (2020). </w:t>
            </w:r>
            <w:r w:rsidRPr="0001459D">
              <w:rPr>
                <w:rFonts w:cstheme="minorHAnsi"/>
                <w:i/>
                <w:iCs/>
                <w:sz w:val="24"/>
                <w:szCs w:val="24"/>
              </w:rPr>
              <w:t xml:space="preserve">On Translating Arabic and English Media Texts. </w:t>
            </w:r>
            <w:r w:rsidRPr="0001459D">
              <w:rPr>
                <w:rFonts w:cstheme="minorHAnsi"/>
                <w:sz w:val="24"/>
                <w:szCs w:val="24"/>
              </w:rPr>
              <w:t>Cambridge Scholars Publishing.</w:t>
            </w:r>
          </w:p>
          <w:p w14:paraId="5950FF40" w14:textId="77777777" w:rsidR="009C6A9A" w:rsidRPr="0001459D" w:rsidRDefault="009C6A9A" w:rsidP="009C6A9A">
            <w:pPr>
              <w:pStyle w:val="ListParagraph"/>
              <w:numPr>
                <w:ilvl w:val="0"/>
                <w:numId w:val="39"/>
              </w:numPr>
              <w:jc w:val="lowKashida"/>
              <w:rPr>
                <w:rFonts w:cstheme="minorHAnsi"/>
                <w:sz w:val="24"/>
                <w:szCs w:val="24"/>
              </w:rPr>
            </w:pPr>
            <w:proofErr w:type="spellStart"/>
            <w:r w:rsidRPr="0001459D">
              <w:rPr>
                <w:rFonts w:cstheme="minorHAnsi"/>
                <w:sz w:val="24"/>
                <w:szCs w:val="24"/>
              </w:rPr>
              <w:t>Altarabin</w:t>
            </w:r>
            <w:proofErr w:type="spellEnd"/>
            <w:r w:rsidRPr="0001459D">
              <w:rPr>
                <w:rFonts w:cstheme="minorHAnsi"/>
                <w:sz w:val="24"/>
                <w:szCs w:val="24"/>
              </w:rPr>
              <w:t>, M (2022). The Routledge Course in Arabic Business Translation; Arabic-English-Arabic. Cambridge Scholars Publishing.</w:t>
            </w:r>
          </w:p>
          <w:p w14:paraId="29DC548F" w14:textId="77777777" w:rsidR="009C6A9A" w:rsidRPr="0001459D" w:rsidRDefault="009C6A9A" w:rsidP="009C6A9A">
            <w:pPr>
              <w:pStyle w:val="ListParagraph"/>
              <w:numPr>
                <w:ilvl w:val="0"/>
                <w:numId w:val="39"/>
              </w:numPr>
              <w:jc w:val="lowKashida"/>
              <w:rPr>
                <w:rFonts w:cstheme="minorHAnsi"/>
                <w:sz w:val="24"/>
                <w:szCs w:val="24"/>
              </w:rPr>
            </w:pPr>
            <w:proofErr w:type="spellStart"/>
            <w:r w:rsidRPr="0001459D">
              <w:rPr>
                <w:rFonts w:cstheme="minorHAnsi"/>
                <w:sz w:val="24"/>
                <w:szCs w:val="24"/>
              </w:rPr>
              <w:t>Altarabin</w:t>
            </w:r>
            <w:proofErr w:type="spellEnd"/>
            <w:r w:rsidRPr="0001459D">
              <w:rPr>
                <w:rFonts w:cstheme="minorHAnsi"/>
                <w:sz w:val="24"/>
                <w:szCs w:val="24"/>
              </w:rPr>
              <w:t>, M. (2021). The Routledge Course on Media, Legal and Technical Translation: English-Arabic-English. Abingdon, Oxon: Routledge.</w:t>
            </w:r>
          </w:p>
          <w:p w14:paraId="26AC8EB2" w14:textId="77777777" w:rsidR="009C6A9A" w:rsidRPr="0001459D" w:rsidRDefault="009C6A9A" w:rsidP="009C6A9A">
            <w:pPr>
              <w:pStyle w:val="ListParagraph"/>
              <w:numPr>
                <w:ilvl w:val="0"/>
                <w:numId w:val="39"/>
              </w:numPr>
              <w:jc w:val="lowKashida"/>
              <w:rPr>
                <w:rFonts w:cstheme="minorHAnsi"/>
                <w:sz w:val="24"/>
                <w:szCs w:val="24"/>
                <w:lang w:val="en-AU"/>
              </w:rPr>
            </w:pPr>
            <w:proofErr w:type="spellStart"/>
            <w:r w:rsidRPr="0001459D">
              <w:rPr>
                <w:rFonts w:cstheme="minorHAnsi"/>
                <w:sz w:val="24"/>
                <w:szCs w:val="24"/>
                <w:lang w:val="en-AU"/>
              </w:rPr>
              <w:t>Sulaiman</w:t>
            </w:r>
            <w:proofErr w:type="spellEnd"/>
            <w:r w:rsidRPr="0001459D">
              <w:rPr>
                <w:rFonts w:cstheme="minorHAnsi"/>
                <w:sz w:val="24"/>
                <w:szCs w:val="24"/>
                <w:lang w:val="en-AU"/>
              </w:rPr>
              <w:t>, &amp; Wilson, R. (2019). </w:t>
            </w:r>
            <w:r w:rsidRPr="0001459D">
              <w:rPr>
                <w:rFonts w:cstheme="minorHAnsi"/>
                <w:i/>
                <w:iCs/>
                <w:sz w:val="24"/>
                <w:szCs w:val="24"/>
                <w:lang w:val="en-AU"/>
              </w:rPr>
              <w:t>Translation and Tourism Strategies for Effective Cross-Cultural Promotion</w:t>
            </w:r>
            <w:r w:rsidRPr="0001459D">
              <w:rPr>
                <w:rFonts w:cstheme="minorHAnsi"/>
                <w:sz w:val="24"/>
                <w:szCs w:val="24"/>
                <w:lang w:val="en-AU"/>
              </w:rPr>
              <w:t xml:space="preserve"> (1st ed. 2019.). Springer Singapore. </w:t>
            </w:r>
            <w:hyperlink r:id="rId11" w:history="1">
              <w:r w:rsidRPr="0001459D">
                <w:rPr>
                  <w:rStyle w:val="Hyperlink"/>
                  <w:rFonts w:cstheme="minorHAnsi"/>
                  <w:sz w:val="24"/>
                  <w:szCs w:val="24"/>
                  <w:lang w:val="en-AU"/>
                </w:rPr>
                <w:t>https://doi.org/10.1007/978-981-13-6343-6</w:t>
              </w:r>
            </w:hyperlink>
            <w:r w:rsidRPr="0001459D">
              <w:rPr>
                <w:rFonts w:cstheme="minorHAnsi"/>
                <w:sz w:val="24"/>
                <w:szCs w:val="24"/>
                <w:lang w:val="en-AU"/>
              </w:rPr>
              <w:t xml:space="preserve"> </w:t>
            </w:r>
          </w:p>
          <w:p w14:paraId="38D2BACD" w14:textId="15022E3C" w:rsidR="0069106F" w:rsidRPr="0001459D" w:rsidRDefault="009C6A9A" w:rsidP="009C6A9A">
            <w:pPr>
              <w:pStyle w:val="ListParagraph"/>
              <w:numPr>
                <w:ilvl w:val="0"/>
                <w:numId w:val="39"/>
              </w:numPr>
              <w:rPr>
                <w:rFonts w:cstheme="minorHAnsi"/>
                <w:sz w:val="24"/>
                <w:szCs w:val="24"/>
              </w:rPr>
            </w:pPr>
            <w:r w:rsidRPr="0001459D">
              <w:rPr>
                <w:rFonts w:cstheme="minorHAnsi"/>
                <w:sz w:val="24"/>
                <w:szCs w:val="24"/>
              </w:rPr>
              <w:t xml:space="preserve">A Compilation of texts approved by the </w:t>
            </w:r>
            <w:proofErr w:type="gramStart"/>
            <w:r w:rsidRPr="0001459D">
              <w:rPr>
                <w:rFonts w:cstheme="minorHAnsi"/>
                <w:sz w:val="24"/>
                <w:szCs w:val="24"/>
              </w:rPr>
              <w:t>Department, and</w:t>
            </w:r>
            <w:proofErr w:type="gramEnd"/>
            <w:r w:rsidRPr="0001459D">
              <w:rPr>
                <w:rFonts w:cstheme="minorHAnsi"/>
                <w:sz w:val="24"/>
                <w:szCs w:val="24"/>
              </w:rPr>
              <w:t xml:space="preserve"> selected from a variety of business and legal sources </w:t>
            </w:r>
            <w:r w:rsidRPr="0001459D">
              <w:rPr>
                <w:rFonts w:cstheme="minorHAnsi"/>
                <w:sz w:val="24"/>
                <w:szCs w:val="24"/>
              </w:rPr>
              <w:lastRenderedPageBreak/>
              <w:t>covering a variety of topics as discussed in the course content.</w:t>
            </w:r>
          </w:p>
        </w:tc>
      </w:tr>
      <w:tr w:rsidR="00566B9F" w:rsidRPr="009705FA" w14:paraId="75DF8E49" w14:textId="77777777" w:rsidTr="00F0705E">
        <w:trPr>
          <w:trHeight w:val="359"/>
          <w:tblCellSpacing w:w="7" w:type="dxa"/>
          <w:jc w:val="center"/>
        </w:trPr>
        <w:tc>
          <w:tcPr>
            <w:tcW w:w="2898" w:type="dxa"/>
            <w:shd w:val="clear" w:color="auto" w:fill="4C3D8E"/>
            <w:vAlign w:val="center"/>
          </w:tcPr>
          <w:p w14:paraId="667078FA" w14:textId="3388320F" w:rsidR="00566B9F" w:rsidRPr="009705FA" w:rsidRDefault="00566B9F" w:rsidP="00566B9F">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lastRenderedPageBreak/>
              <w:t>Supportive References</w:t>
            </w:r>
          </w:p>
        </w:tc>
        <w:tc>
          <w:tcPr>
            <w:tcW w:w="6692" w:type="dxa"/>
          </w:tcPr>
          <w:p w14:paraId="7AFB1951" w14:textId="77777777" w:rsidR="0001459D" w:rsidRPr="00442BAB" w:rsidRDefault="0001459D" w:rsidP="0001459D">
            <w:pPr>
              <w:spacing w:line="276" w:lineRule="auto"/>
              <w:rPr>
                <w:rFonts w:cstheme="minorHAnsi"/>
                <w:sz w:val="24"/>
                <w:szCs w:val="24"/>
                <w:lang w:val="en-AU"/>
              </w:rPr>
            </w:pPr>
            <w:r w:rsidRPr="00442BAB">
              <w:rPr>
                <w:rFonts w:cstheme="minorHAnsi"/>
                <w:sz w:val="24"/>
                <w:szCs w:val="24"/>
                <w:lang w:val="en-AU"/>
              </w:rPr>
              <w:t>Students may wish to consult the following references for the required tasks for this course:</w:t>
            </w:r>
          </w:p>
          <w:p w14:paraId="19BF6191" w14:textId="7D1E25E2" w:rsidR="00566B9F" w:rsidRPr="0001459D" w:rsidRDefault="00566B9F" w:rsidP="0001459D">
            <w:pPr>
              <w:pStyle w:val="ListParagraph"/>
              <w:numPr>
                <w:ilvl w:val="0"/>
                <w:numId w:val="40"/>
              </w:numPr>
              <w:rPr>
                <w:rFonts w:cstheme="minorHAnsi"/>
                <w:sz w:val="24"/>
                <w:szCs w:val="24"/>
              </w:rPr>
            </w:pPr>
            <w:r w:rsidRPr="0001459D">
              <w:rPr>
                <w:rFonts w:cstheme="minorHAnsi"/>
                <w:sz w:val="24"/>
                <w:szCs w:val="24"/>
              </w:rPr>
              <w:t>Ahmar, M. (</w:t>
            </w:r>
            <w:r w:rsidRPr="0001459D">
              <w:rPr>
                <w:rFonts w:cstheme="minorHAnsi"/>
                <w:sz w:val="24"/>
                <w:szCs w:val="24"/>
                <w:rtl/>
              </w:rPr>
              <w:t>2005</w:t>
            </w:r>
            <w:r w:rsidRPr="0001459D">
              <w:rPr>
                <w:rFonts w:cstheme="minorHAnsi"/>
                <w:sz w:val="24"/>
                <w:szCs w:val="24"/>
              </w:rPr>
              <w:t>). An English-Arabic Translator’s Guide to Election Terminology, National Democratic Institute for International Affairs, Beirut-Lebanon.</w:t>
            </w:r>
          </w:p>
          <w:tbl>
            <w:tblPr>
              <w:tblW w:w="6550" w:type="dxa"/>
              <w:tblLayout w:type="fixed"/>
              <w:tblCellMar>
                <w:left w:w="0" w:type="dxa"/>
                <w:right w:w="0" w:type="dxa"/>
              </w:tblCellMar>
              <w:tblLook w:val="04A0" w:firstRow="1" w:lastRow="0" w:firstColumn="1" w:lastColumn="0" w:noHBand="0" w:noVBand="1"/>
            </w:tblPr>
            <w:tblGrid>
              <w:gridCol w:w="6550"/>
            </w:tblGrid>
            <w:tr w:rsidR="00566B9F" w:rsidRPr="0001459D" w14:paraId="78521497" w14:textId="77777777" w:rsidTr="00544223">
              <w:tc>
                <w:tcPr>
                  <w:tcW w:w="6550" w:type="dxa"/>
                  <w:hideMark/>
                </w:tcPr>
                <w:p w14:paraId="5E0EC96C" w14:textId="77777777" w:rsidR="00566B9F" w:rsidRPr="0001459D" w:rsidRDefault="00566B9F" w:rsidP="00566B9F">
                  <w:pPr>
                    <w:pStyle w:val="ListParagraph"/>
                    <w:numPr>
                      <w:ilvl w:val="0"/>
                      <w:numId w:val="40"/>
                    </w:numPr>
                    <w:spacing w:after="0" w:line="240" w:lineRule="auto"/>
                    <w:jc w:val="both"/>
                    <w:rPr>
                      <w:rFonts w:cstheme="minorHAnsi"/>
                      <w:sz w:val="24"/>
                      <w:szCs w:val="24"/>
                      <w:rtl/>
                    </w:rPr>
                  </w:pPr>
                  <w:r w:rsidRPr="0001459D">
                    <w:rPr>
                      <w:rFonts w:cstheme="minorHAnsi"/>
                      <w:sz w:val="24"/>
                      <w:szCs w:val="24"/>
                    </w:rPr>
                    <w:t>Alkhuli, Muhammad A. (2008).  Mass-Media Translation:  From English into Arabic.  Dar Alfalah Publishing House. Amman, Jordan.</w:t>
                  </w:r>
                </w:p>
              </w:tc>
            </w:tr>
          </w:tbl>
          <w:p w14:paraId="62AC792A" w14:textId="77777777" w:rsidR="00CE3AED" w:rsidRPr="0001459D" w:rsidRDefault="00566B9F" w:rsidP="009C6A9A">
            <w:pPr>
              <w:numPr>
                <w:ilvl w:val="0"/>
                <w:numId w:val="39"/>
              </w:numPr>
              <w:rPr>
                <w:rFonts w:cstheme="minorHAnsi"/>
                <w:sz w:val="24"/>
                <w:szCs w:val="24"/>
              </w:rPr>
            </w:pPr>
            <w:r w:rsidRPr="0001459D">
              <w:rPr>
                <w:rFonts w:cstheme="minorHAnsi"/>
                <w:sz w:val="24"/>
                <w:szCs w:val="24"/>
              </w:rPr>
              <w:t xml:space="preserve">Elewa, A. (2016). </w:t>
            </w:r>
            <w:r w:rsidRPr="0001459D">
              <w:rPr>
                <w:rFonts w:cstheme="minorHAnsi"/>
                <w:i/>
                <w:iCs/>
                <w:sz w:val="24"/>
                <w:szCs w:val="24"/>
              </w:rPr>
              <w:t>Media translation</w:t>
            </w:r>
            <w:r w:rsidRPr="0001459D">
              <w:rPr>
                <w:rFonts w:cstheme="minorHAnsi"/>
                <w:sz w:val="24"/>
                <w:szCs w:val="24"/>
              </w:rPr>
              <w:t>. Qalam for Translation and Publication.</w:t>
            </w:r>
          </w:p>
          <w:p w14:paraId="43604AA9" w14:textId="77777777" w:rsidR="00566B9F" w:rsidRPr="0001459D" w:rsidRDefault="00566B9F" w:rsidP="009C6A9A">
            <w:pPr>
              <w:numPr>
                <w:ilvl w:val="0"/>
                <w:numId w:val="39"/>
              </w:numPr>
              <w:rPr>
                <w:rFonts w:cstheme="minorHAnsi"/>
                <w:sz w:val="24"/>
                <w:szCs w:val="24"/>
              </w:rPr>
            </w:pPr>
            <w:r w:rsidRPr="0001459D">
              <w:rPr>
                <w:rFonts w:cstheme="minorHAnsi"/>
                <w:sz w:val="24"/>
                <w:szCs w:val="24"/>
              </w:rPr>
              <w:t xml:space="preserve"> Mahmoud, M (</w:t>
            </w:r>
            <w:r w:rsidRPr="0001459D">
              <w:rPr>
                <w:rFonts w:cstheme="minorHAnsi"/>
                <w:sz w:val="24"/>
                <w:szCs w:val="24"/>
                <w:lang w:val="en-AU"/>
              </w:rPr>
              <w:t>2010</w:t>
            </w:r>
            <w:r w:rsidRPr="0001459D">
              <w:rPr>
                <w:rFonts w:cstheme="minorHAnsi"/>
                <w:sz w:val="24"/>
                <w:szCs w:val="24"/>
              </w:rPr>
              <w:t xml:space="preserve">). </w:t>
            </w:r>
            <w:r w:rsidRPr="0001459D">
              <w:rPr>
                <w:rFonts w:cstheme="minorHAnsi"/>
                <w:i/>
                <w:iCs/>
                <w:sz w:val="24"/>
                <w:szCs w:val="24"/>
              </w:rPr>
              <w:t>Dictionary of press and media</w:t>
            </w:r>
            <w:r w:rsidRPr="0001459D">
              <w:rPr>
                <w:rFonts w:cstheme="minorHAnsi"/>
                <w:sz w:val="24"/>
                <w:szCs w:val="24"/>
              </w:rPr>
              <w:t xml:space="preserve">. Egyptian Book House. </w:t>
            </w:r>
          </w:p>
          <w:p w14:paraId="03DDFA7F" w14:textId="4742198E" w:rsidR="009C6A9A" w:rsidRPr="0001459D" w:rsidRDefault="009C6A9A" w:rsidP="009C6A9A">
            <w:pPr>
              <w:pStyle w:val="ListParagraph"/>
              <w:numPr>
                <w:ilvl w:val="0"/>
                <w:numId w:val="39"/>
              </w:numPr>
              <w:rPr>
                <w:rFonts w:cstheme="minorHAnsi"/>
                <w:sz w:val="24"/>
                <w:szCs w:val="24"/>
              </w:rPr>
            </w:pPr>
            <w:r w:rsidRPr="0001459D">
              <w:rPr>
                <w:rFonts w:cstheme="minorHAnsi"/>
                <w:sz w:val="24"/>
                <w:szCs w:val="24"/>
              </w:rPr>
              <w:t>Ahmed M. &amp; El-</w:t>
            </w:r>
            <w:proofErr w:type="spellStart"/>
            <w:r w:rsidRPr="0001459D">
              <w:rPr>
                <w:rFonts w:cstheme="minorHAnsi"/>
                <w:sz w:val="24"/>
                <w:szCs w:val="24"/>
              </w:rPr>
              <w:t>Koronby</w:t>
            </w:r>
            <w:proofErr w:type="spellEnd"/>
            <w:r w:rsidRPr="0001459D">
              <w:rPr>
                <w:rFonts w:cstheme="minorHAnsi"/>
                <w:sz w:val="24"/>
                <w:szCs w:val="24"/>
              </w:rPr>
              <w:t>, A (2000). A Comprehensive Dictionary of Tourism English-Arabic. Intl Book Centre.</w:t>
            </w:r>
          </w:p>
        </w:tc>
      </w:tr>
      <w:tr w:rsidR="00D43CFA" w:rsidRPr="009705FA" w14:paraId="7C46595C" w14:textId="77777777" w:rsidTr="001660D6">
        <w:trPr>
          <w:trHeight w:val="341"/>
          <w:tblCellSpacing w:w="7" w:type="dxa"/>
          <w:jc w:val="center"/>
        </w:trPr>
        <w:tc>
          <w:tcPr>
            <w:tcW w:w="2898" w:type="dxa"/>
            <w:shd w:val="clear" w:color="auto" w:fill="4C3D8E"/>
            <w:vAlign w:val="center"/>
          </w:tcPr>
          <w:p w14:paraId="1C62708C" w14:textId="7B93DD0A" w:rsidR="00D43CFA" w:rsidRPr="009705FA" w:rsidRDefault="00D43CFA" w:rsidP="00D43CFA">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Electronic Materials</w:t>
            </w:r>
          </w:p>
        </w:tc>
        <w:tc>
          <w:tcPr>
            <w:tcW w:w="6692" w:type="dxa"/>
          </w:tcPr>
          <w:p w14:paraId="3F0B01A8" w14:textId="77777777" w:rsidR="0001459D" w:rsidRPr="0001459D" w:rsidRDefault="0001459D" w:rsidP="0001459D">
            <w:pPr>
              <w:pStyle w:val="ListParagraph"/>
              <w:numPr>
                <w:ilvl w:val="0"/>
                <w:numId w:val="46"/>
              </w:numPr>
              <w:spacing w:line="276" w:lineRule="auto"/>
              <w:rPr>
                <w:rFonts w:cstheme="minorHAnsi"/>
                <w:sz w:val="24"/>
                <w:szCs w:val="24"/>
                <w:lang w:val="en-AU"/>
              </w:rPr>
            </w:pPr>
            <w:r w:rsidRPr="0001459D">
              <w:rPr>
                <w:rFonts w:cstheme="minorHAnsi"/>
                <w:sz w:val="24"/>
                <w:szCs w:val="24"/>
                <w:lang w:val="en-AU"/>
              </w:rPr>
              <w:t xml:space="preserve">Saudi Digital Library </w:t>
            </w:r>
            <w:hyperlink r:id="rId12" w:history="1">
              <w:r w:rsidRPr="0001459D">
                <w:rPr>
                  <w:rStyle w:val="Hyperlink"/>
                  <w:rFonts w:cstheme="minorHAnsi"/>
                  <w:sz w:val="24"/>
                  <w:szCs w:val="24"/>
                  <w:lang w:val="en-AU"/>
                </w:rPr>
                <w:t>https://sdl.edu.sa/sdlportal/en/publishers.aspx</w:t>
              </w:r>
            </w:hyperlink>
            <w:r w:rsidRPr="0001459D">
              <w:rPr>
                <w:rFonts w:cstheme="minorHAnsi"/>
                <w:sz w:val="24"/>
                <w:szCs w:val="24"/>
                <w:lang w:val="en-AU"/>
              </w:rPr>
              <w:t xml:space="preserve"> </w:t>
            </w:r>
          </w:p>
          <w:p w14:paraId="6AE5CC13" w14:textId="77777777" w:rsidR="0001459D" w:rsidRPr="0001459D" w:rsidRDefault="0001459D" w:rsidP="0001459D">
            <w:pPr>
              <w:pStyle w:val="ListParagraph"/>
              <w:numPr>
                <w:ilvl w:val="0"/>
                <w:numId w:val="46"/>
              </w:numPr>
              <w:spacing w:line="276" w:lineRule="auto"/>
              <w:rPr>
                <w:rFonts w:cstheme="minorHAnsi"/>
                <w:sz w:val="24"/>
                <w:szCs w:val="24"/>
                <w:lang w:val="en-AU"/>
              </w:rPr>
            </w:pPr>
            <w:r w:rsidRPr="0001459D">
              <w:rPr>
                <w:rFonts w:cstheme="minorHAnsi"/>
                <w:sz w:val="24"/>
                <w:szCs w:val="24"/>
                <w:lang w:val="en-AU"/>
              </w:rPr>
              <w:t xml:space="preserve">Academic citation tool </w:t>
            </w:r>
            <w:hyperlink r:id="rId13" w:history="1">
              <w:r w:rsidRPr="0001459D">
                <w:rPr>
                  <w:rStyle w:val="Hyperlink"/>
                  <w:rFonts w:cstheme="minorHAnsi"/>
                  <w:sz w:val="24"/>
                  <w:szCs w:val="24"/>
                  <w:lang w:val="en-AU"/>
                </w:rPr>
                <w:t>https://www.citethisforme.com/</w:t>
              </w:r>
            </w:hyperlink>
          </w:p>
          <w:p w14:paraId="07845F3D" w14:textId="55B3B9A5" w:rsidR="00D43CFA" w:rsidRPr="0001459D" w:rsidRDefault="0001459D" w:rsidP="0001459D">
            <w:pPr>
              <w:pStyle w:val="ListParagraph"/>
              <w:numPr>
                <w:ilvl w:val="0"/>
                <w:numId w:val="46"/>
              </w:numPr>
              <w:spacing w:line="276" w:lineRule="auto"/>
              <w:rPr>
                <w:rFonts w:cstheme="minorHAnsi"/>
                <w:sz w:val="24"/>
                <w:szCs w:val="24"/>
                <w:lang w:val="en-AU"/>
              </w:rPr>
            </w:pPr>
            <w:r w:rsidRPr="0001459D">
              <w:rPr>
                <w:rFonts w:cstheme="minorHAnsi"/>
                <w:sz w:val="24"/>
                <w:szCs w:val="24"/>
                <w:lang w:val="en-AU"/>
              </w:rPr>
              <w:t xml:space="preserve">Academic honesty </w:t>
            </w:r>
            <w:hyperlink r:id="rId14" w:history="1">
              <w:r w:rsidRPr="0001459D">
                <w:rPr>
                  <w:rStyle w:val="Hyperlink"/>
                  <w:rFonts w:cstheme="minorHAnsi"/>
                  <w:sz w:val="24"/>
                  <w:szCs w:val="24"/>
                  <w:lang w:val="en-AU"/>
                </w:rPr>
                <w:t>https://courses.lumenlearning.com/collegesuccess-lumen/chapter/academic-honesty/</w:t>
              </w:r>
            </w:hyperlink>
            <w:r w:rsidRPr="0001459D">
              <w:rPr>
                <w:rFonts w:cstheme="minorHAnsi"/>
                <w:sz w:val="24"/>
                <w:szCs w:val="24"/>
                <w:lang w:val="en-AU"/>
              </w:rPr>
              <w:t xml:space="preserve"> </w:t>
            </w:r>
          </w:p>
        </w:tc>
      </w:tr>
      <w:tr w:rsidR="00D43CFA" w:rsidRPr="009705FA" w14:paraId="5AA6E535" w14:textId="77777777" w:rsidTr="000E4E61">
        <w:trPr>
          <w:trHeight w:val="260"/>
          <w:tblCellSpacing w:w="7" w:type="dxa"/>
          <w:jc w:val="center"/>
        </w:trPr>
        <w:tc>
          <w:tcPr>
            <w:tcW w:w="2898" w:type="dxa"/>
            <w:shd w:val="clear" w:color="auto" w:fill="4C3D8E"/>
            <w:vAlign w:val="center"/>
          </w:tcPr>
          <w:p w14:paraId="31DF1316" w14:textId="278FEDE4" w:rsidR="00D43CFA" w:rsidRPr="009705FA" w:rsidRDefault="00D43CFA" w:rsidP="00D43CFA">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Other Learning Materials</w:t>
            </w:r>
          </w:p>
        </w:tc>
        <w:tc>
          <w:tcPr>
            <w:tcW w:w="6692" w:type="dxa"/>
            <w:shd w:val="clear" w:color="auto" w:fill="D9D9D9" w:themeFill="background1" w:themeFillShade="D9"/>
            <w:vAlign w:val="center"/>
          </w:tcPr>
          <w:p w14:paraId="51D257BA" w14:textId="77777777" w:rsidR="0001459D" w:rsidRPr="0001459D" w:rsidRDefault="00000000" w:rsidP="0001459D">
            <w:pPr>
              <w:numPr>
                <w:ilvl w:val="0"/>
                <w:numId w:val="47"/>
              </w:numPr>
              <w:spacing w:line="276" w:lineRule="auto"/>
              <w:rPr>
                <w:rFonts w:cstheme="minorHAnsi"/>
                <w:sz w:val="24"/>
                <w:szCs w:val="24"/>
                <w:u w:val="single"/>
                <w:lang w:val="en-AU"/>
              </w:rPr>
            </w:pPr>
            <w:hyperlink r:id="rId15" w:history="1">
              <w:r w:rsidR="0001459D" w:rsidRPr="0001459D">
                <w:rPr>
                  <w:rStyle w:val="Hyperlink"/>
                  <w:rFonts w:cstheme="minorHAnsi"/>
                  <w:sz w:val="24"/>
                  <w:szCs w:val="24"/>
                  <w:lang w:val="en-AU"/>
                </w:rPr>
                <w:t>https://www.almaany.com/</w:t>
              </w:r>
            </w:hyperlink>
          </w:p>
          <w:p w14:paraId="55EC05C9" w14:textId="0675B2AF" w:rsidR="00D43CFA" w:rsidRPr="0001459D" w:rsidRDefault="00000000" w:rsidP="0001459D">
            <w:pPr>
              <w:numPr>
                <w:ilvl w:val="0"/>
                <w:numId w:val="47"/>
              </w:numPr>
              <w:spacing w:line="276" w:lineRule="auto"/>
              <w:rPr>
                <w:rFonts w:cstheme="minorHAnsi"/>
                <w:sz w:val="24"/>
                <w:szCs w:val="24"/>
                <w:lang w:val="en-AU"/>
              </w:rPr>
            </w:pPr>
            <w:hyperlink r:id="rId16" w:history="1">
              <w:r w:rsidR="0001459D" w:rsidRPr="0001459D">
                <w:rPr>
                  <w:rStyle w:val="Hyperlink"/>
                  <w:rFonts w:cstheme="minorHAnsi"/>
                  <w:sz w:val="24"/>
                  <w:szCs w:val="24"/>
                  <w:lang w:val="en-AU"/>
                </w:rPr>
                <w:t>https://rasaif.com/</w:t>
              </w:r>
            </w:hyperlink>
            <w:r w:rsidR="0001459D" w:rsidRPr="0001459D">
              <w:rPr>
                <w:rFonts w:cstheme="minorHAnsi"/>
                <w:sz w:val="24"/>
                <w:szCs w:val="24"/>
                <w:lang w:val="en-AU"/>
              </w:rPr>
              <w:t xml:space="preserve"> </w:t>
            </w:r>
          </w:p>
        </w:tc>
      </w:tr>
    </w:tbl>
    <w:p w14:paraId="694212C3" w14:textId="77777777" w:rsidR="00D8287E" w:rsidRPr="009705FA" w:rsidRDefault="00D8287E" w:rsidP="00A44627">
      <w:pPr>
        <w:autoSpaceDE w:val="0"/>
        <w:autoSpaceDN w:val="0"/>
        <w:bidi/>
        <w:adjustRightInd w:val="0"/>
        <w:spacing w:after="170" w:line="288" w:lineRule="auto"/>
        <w:textAlignment w:val="center"/>
        <w:rPr>
          <w:rFonts w:cstheme="minorHAnsi"/>
          <w:color w:val="4C3D8E"/>
          <w:sz w:val="16"/>
          <w:szCs w:val="16"/>
          <w:rtl/>
        </w:rPr>
      </w:pPr>
    </w:p>
    <w:p w14:paraId="58FC0C83" w14:textId="1ABD62F9" w:rsidR="00215895" w:rsidRPr="00742A63" w:rsidRDefault="001C7B91" w:rsidP="008E5748">
      <w:pPr>
        <w:spacing w:after="0"/>
        <w:rPr>
          <w:rStyle w:val="a"/>
          <w:rFonts w:asciiTheme="minorHAnsi" w:hAnsiTheme="minorHAnsi" w:cstheme="minorHAnsi"/>
          <w:b/>
          <w:bCs/>
          <w:color w:val="52B5C2"/>
          <w:sz w:val="28"/>
          <w:szCs w:val="28"/>
        </w:rPr>
      </w:pPr>
      <w:bookmarkStart w:id="13" w:name="_Ref115691991"/>
      <w:r w:rsidRPr="00742A63">
        <w:rPr>
          <w:rStyle w:val="a"/>
          <w:rFonts w:asciiTheme="minorHAnsi" w:hAnsiTheme="minorHAnsi" w:cstheme="minorHAnsi"/>
          <w:b/>
          <w:bCs/>
          <w:color w:val="52B5C2"/>
          <w:sz w:val="28"/>
          <w:szCs w:val="28"/>
        </w:rPr>
        <w:t>2</w:t>
      </w:r>
      <w:r w:rsidR="006D50F4" w:rsidRPr="00742A63">
        <w:rPr>
          <w:rStyle w:val="a"/>
          <w:rFonts w:asciiTheme="minorHAnsi" w:hAnsiTheme="minorHAnsi" w:cstheme="minorHAnsi"/>
          <w:b/>
          <w:bCs/>
          <w:color w:val="52B5C2"/>
          <w:sz w:val="28"/>
          <w:szCs w:val="28"/>
        </w:rPr>
        <w:t xml:space="preserve">. </w:t>
      </w:r>
      <w:bookmarkEnd w:id="13"/>
      <w:r w:rsidR="0075450B" w:rsidRPr="00742A63">
        <w:rPr>
          <w:rStyle w:val="a"/>
          <w:rFonts w:asciiTheme="minorHAnsi" w:hAnsiTheme="minorHAnsi" w:cstheme="minorHAnsi"/>
          <w:b/>
          <w:bCs/>
          <w:color w:val="52B5C2"/>
          <w:sz w:val="28"/>
          <w:szCs w:val="28"/>
        </w:rPr>
        <w:t>Educational and Research Facilities and Equipment Required</w:t>
      </w:r>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9705FA"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9705FA" w:rsidRDefault="006D50F4" w:rsidP="006D50F4">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Item</w:t>
            </w:r>
            <w:r w:rsidR="00144B05" w:rsidRPr="009705FA">
              <w:rPr>
                <w:rFonts w:cstheme="minorHAnsi"/>
                <w:b/>
                <w:bCs/>
                <w:color w:val="F2F2F2" w:themeColor="background1" w:themeShade="F2"/>
                <w:sz w:val="24"/>
                <w:szCs w:val="24"/>
                <w:lang w:bidi="ar-EG"/>
              </w:rPr>
              <w:t>s</w:t>
            </w:r>
          </w:p>
        </w:tc>
        <w:tc>
          <w:tcPr>
            <w:tcW w:w="4985" w:type="dxa"/>
            <w:shd w:val="clear" w:color="auto" w:fill="4C3D8E"/>
            <w:vAlign w:val="center"/>
          </w:tcPr>
          <w:p w14:paraId="623590D3" w14:textId="247C902D" w:rsidR="00215895" w:rsidRPr="009705FA" w:rsidRDefault="006D50F4" w:rsidP="006D50F4">
            <w:pPr>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Resources</w:t>
            </w:r>
          </w:p>
        </w:tc>
      </w:tr>
      <w:tr w:rsidR="00516F6C" w:rsidRPr="009705FA" w14:paraId="2CC0C5BC" w14:textId="77777777" w:rsidTr="000E4E61">
        <w:trPr>
          <w:trHeight w:val="655"/>
          <w:tblCellSpacing w:w="7" w:type="dxa"/>
          <w:jc w:val="center"/>
        </w:trPr>
        <w:tc>
          <w:tcPr>
            <w:tcW w:w="4605" w:type="dxa"/>
            <w:shd w:val="clear" w:color="auto" w:fill="F2F2F2" w:themeFill="background1" w:themeFillShade="F2"/>
            <w:vAlign w:val="center"/>
          </w:tcPr>
          <w:p w14:paraId="2A7E807A" w14:textId="77777777" w:rsidR="00516F6C" w:rsidRPr="007E384C" w:rsidRDefault="00516F6C" w:rsidP="00516F6C">
            <w:pPr>
              <w:spacing w:line="276" w:lineRule="auto"/>
              <w:jc w:val="center"/>
              <w:rPr>
                <w:rFonts w:cstheme="minorHAnsi"/>
                <w:b/>
                <w:bCs/>
                <w:sz w:val="24"/>
                <w:szCs w:val="24"/>
                <w:lang w:bidi="ar-EG"/>
              </w:rPr>
            </w:pPr>
            <w:r w:rsidRPr="007E384C">
              <w:rPr>
                <w:rFonts w:cstheme="minorHAnsi"/>
                <w:b/>
                <w:bCs/>
                <w:sz w:val="24"/>
                <w:szCs w:val="24"/>
                <w:lang w:bidi="ar-EG"/>
              </w:rPr>
              <w:t xml:space="preserve">facilities </w:t>
            </w:r>
          </w:p>
          <w:p w14:paraId="22153A33" w14:textId="185588FA" w:rsidR="00516F6C" w:rsidRPr="007E384C" w:rsidRDefault="00516F6C" w:rsidP="00516F6C">
            <w:pPr>
              <w:spacing w:line="276" w:lineRule="auto"/>
              <w:jc w:val="center"/>
              <w:rPr>
                <w:rFonts w:cstheme="minorHAnsi"/>
                <w:sz w:val="24"/>
                <w:szCs w:val="24"/>
                <w:rtl/>
                <w:lang w:bidi="ar-EG"/>
              </w:rPr>
            </w:pPr>
            <w:r w:rsidRPr="007E384C">
              <w:rPr>
                <w:rFonts w:cstheme="minorHAnsi"/>
                <w:sz w:val="24"/>
                <w:szCs w:val="24"/>
                <w:lang w:bidi="ar-EG"/>
              </w:rPr>
              <w:t>(Classrooms, laboratories, exhibition rooms, simulation rooms, etc.)</w:t>
            </w:r>
          </w:p>
        </w:tc>
        <w:tc>
          <w:tcPr>
            <w:tcW w:w="4985" w:type="dxa"/>
            <w:shd w:val="clear" w:color="auto" w:fill="F2F2F2" w:themeFill="background1" w:themeFillShade="F2"/>
            <w:vAlign w:val="center"/>
          </w:tcPr>
          <w:p w14:paraId="491C84CB" w14:textId="77777777" w:rsidR="00516F6C" w:rsidRPr="008A2BAC" w:rsidRDefault="00516F6C" w:rsidP="00516F6C">
            <w:pPr>
              <w:jc w:val="center"/>
              <w:rPr>
                <w:rFonts w:cstheme="minorHAnsi"/>
                <w:b/>
                <w:bCs/>
                <w:sz w:val="24"/>
                <w:szCs w:val="24"/>
              </w:rPr>
            </w:pPr>
            <w:r w:rsidRPr="008A2BAC">
              <w:rPr>
                <w:rFonts w:cstheme="minorHAnsi"/>
                <w:b/>
                <w:bCs/>
                <w:sz w:val="24"/>
                <w:szCs w:val="24"/>
              </w:rPr>
              <w:t xml:space="preserve">Classroom </w:t>
            </w:r>
          </w:p>
          <w:p w14:paraId="236675C5" w14:textId="661F44AC" w:rsidR="00516F6C" w:rsidRPr="008A2BAC" w:rsidRDefault="00516F6C" w:rsidP="00516F6C">
            <w:pPr>
              <w:jc w:val="lowKashida"/>
              <w:rPr>
                <w:rFonts w:cstheme="minorHAnsi"/>
                <w:b/>
                <w:bCs/>
                <w:sz w:val="24"/>
                <w:szCs w:val="24"/>
              </w:rPr>
            </w:pPr>
            <w:r w:rsidRPr="008A2BAC">
              <w:rPr>
                <w:rFonts w:cstheme="minorHAnsi"/>
                <w:b/>
                <w:bCs/>
                <w:sz w:val="24"/>
                <w:szCs w:val="24"/>
              </w:rPr>
              <w:t>Laboratory:  Accommodates a maximum of 15 students</w:t>
            </w:r>
          </w:p>
        </w:tc>
      </w:tr>
      <w:tr w:rsidR="00980A56" w:rsidRPr="009705FA" w14:paraId="0D6CBC31" w14:textId="77777777" w:rsidTr="000E4E61">
        <w:trPr>
          <w:trHeight w:val="629"/>
          <w:tblCellSpacing w:w="7" w:type="dxa"/>
          <w:jc w:val="center"/>
        </w:trPr>
        <w:tc>
          <w:tcPr>
            <w:tcW w:w="4605" w:type="dxa"/>
            <w:shd w:val="clear" w:color="auto" w:fill="D9D9D9" w:themeFill="background1" w:themeFillShade="D9"/>
            <w:vAlign w:val="center"/>
          </w:tcPr>
          <w:p w14:paraId="61C036F8" w14:textId="08843500" w:rsidR="00980A56" w:rsidRPr="007E384C" w:rsidRDefault="00980A56" w:rsidP="00980A56">
            <w:pPr>
              <w:spacing w:line="276" w:lineRule="auto"/>
              <w:jc w:val="center"/>
              <w:rPr>
                <w:rFonts w:cstheme="minorHAnsi"/>
                <w:b/>
                <w:bCs/>
                <w:sz w:val="24"/>
                <w:szCs w:val="24"/>
                <w:lang w:bidi="ar-EG"/>
              </w:rPr>
            </w:pPr>
            <w:r w:rsidRPr="007E384C">
              <w:rPr>
                <w:rFonts w:cstheme="minorHAnsi"/>
                <w:b/>
                <w:bCs/>
                <w:sz w:val="24"/>
                <w:szCs w:val="24"/>
                <w:lang w:bidi="ar-EG"/>
              </w:rPr>
              <w:t>Technology equipment</w:t>
            </w:r>
          </w:p>
          <w:p w14:paraId="7A9E4573" w14:textId="33201B11" w:rsidR="00980A56" w:rsidRPr="007E384C" w:rsidRDefault="00980A56" w:rsidP="00980A56">
            <w:pPr>
              <w:spacing w:line="276" w:lineRule="auto"/>
              <w:jc w:val="center"/>
              <w:rPr>
                <w:rFonts w:cstheme="minorHAnsi"/>
                <w:sz w:val="24"/>
                <w:szCs w:val="24"/>
                <w:rtl/>
                <w:lang w:bidi="ar-EG"/>
              </w:rPr>
            </w:pPr>
            <w:r w:rsidRPr="007E384C">
              <w:rPr>
                <w:rFonts w:cstheme="minorHAnsi"/>
                <w:sz w:val="24"/>
                <w:szCs w:val="24"/>
                <w:lang w:bidi="ar-EG"/>
              </w:rPr>
              <w:t>(Projector, smart board, software)</w:t>
            </w:r>
          </w:p>
        </w:tc>
        <w:tc>
          <w:tcPr>
            <w:tcW w:w="4985" w:type="dxa"/>
            <w:shd w:val="clear" w:color="auto" w:fill="D9D9D9" w:themeFill="background1" w:themeFillShade="D9"/>
            <w:vAlign w:val="center"/>
          </w:tcPr>
          <w:p w14:paraId="24DB5586" w14:textId="4691BFF2" w:rsidR="00980A56" w:rsidRPr="008A2BAC" w:rsidRDefault="00980A56" w:rsidP="00980A56">
            <w:pPr>
              <w:jc w:val="lowKashida"/>
              <w:rPr>
                <w:rFonts w:cstheme="minorHAnsi"/>
                <w:b/>
                <w:bCs/>
                <w:sz w:val="24"/>
                <w:szCs w:val="24"/>
              </w:rPr>
            </w:pPr>
            <w:r w:rsidRPr="008A2BAC">
              <w:rPr>
                <w:rFonts w:cstheme="minorHAnsi"/>
                <w:b/>
                <w:bCs/>
                <w:sz w:val="24"/>
                <w:szCs w:val="24"/>
              </w:rPr>
              <w:t>Data show, Overhead projector, &amp; Smart Board</w:t>
            </w:r>
          </w:p>
        </w:tc>
      </w:tr>
      <w:tr w:rsidR="007E384C" w:rsidRPr="009705FA" w14:paraId="0F235CE3" w14:textId="77777777" w:rsidTr="000E4E61">
        <w:trPr>
          <w:trHeight w:val="611"/>
          <w:tblCellSpacing w:w="7" w:type="dxa"/>
          <w:jc w:val="center"/>
        </w:trPr>
        <w:tc>
          <w:tcPr>
            <w:tcW w:w="4605" w:type="dxa"/>
            <w:shd w:val="clear" w:color="auto" w:fill="F2F2F2" w:themeFill="background1" w:themeFillShade="F2"/>
            <w:vAlign w:val="center"/>
          </w:tcPr>
          <w:p w14:paraId="76D8D3CE" w14:textId="28653218" w:rsidR="007E384C" w:rsidRPr="007E384C" w:rsidRDefault="007E384C" w:rsidP="007E384C">
            <w:pPr>
              <w:spacing w:line="276" w:lineRule="auto"/>
              <w:jc w:val="center"/>
              <w:rPr>
                <w:rFonts w:cstheme="minorHAnsi"/>
                <w:b/>
                <w:bCs/>
                <w:sz w:val="24"/>
                <w:szCs w:val="24"/>
                <w:lang w:bidi="ar-EG"/>
              </w:rPr>
            </w:pPr>
            <w:r w:rsidRPr="007E384C">
              <w:rPr>
                <w:rFonts w:cstheme="minorHAnsi"/>
                <w:b/>
                <w:bCs/>
                <w:sz w:val="24"/>
                <w:szCs w:val="24"/>
                <w:lang w:bidi="ar-EG"/>
              </w:rPr>
              <w:t>Other equipment</w:t>
            </w:r>
          </w:p>
          <w:p w14:paraId="1F7C545B" w14:textId="36D681A7" w:rsidR="007E384C" w:rsidRPr="007E384C" w:rsidRDefault="007E384C" w:rsidP="007E384C">
            <w:pPr>
              <w:spacing w:line="276" w:lineRule="auto"/>
              <w:jc w:val="center"/>
              <w:rPr>
                <w:rFonts w:cstheme="minorHAnsi"/>
                <w:sz w:val="24"/>
                <w:szCs w:val="24"/>
                <w:rtl/>
                <w:lang w:bidi="ar-EG"/>
              </w:rPr>
            </w:pPr>
            <w:r w:rsidRPr="007E384C">
              <w:rPr>
                <w:rFonts w:cstheme="minorHAnsi"/>
                <w:sz w:val="24"/>
                <w:szCs w:val="24"/>
                <w:lang w:bidi="ar-EG"/>
              </w:rPr>
              <w:t>(Depending on the nature of the specialty)</w:t>
            </w:r>
          </w:p>
        </w:tc>
        <w:tc>
          <w:tcPr>
            <w:tcW w:w="4985" w:type="dxa"/>
            <w:shd w:val="clear" w:color="auto" w:fill="F2F2F2" w:themeFill="background1" w:themeFillShade="F2"/>
            <w:vAlign w:val="center"/>
          </w:tcPr>
          <w:p w14:paraId="7FBCF581" w14:textId="79B7C02A" w:rsidR="007E384C" w:rsidRPr="008A2BAC" w:rsidRDefault="007E384C" w:rsidP="007E384C">
            <w:pPr>
              <w:jc w:val="lowKashida"/>
              <w:rPr>
                <w:rFonts w:cstheme="minorHAnsi"/>
                <w:b/>
                <w:bCs/>
                <w:sz w:val="24"/>
                <w:szCs w:val="24"/>
              </w:rPr>
            </w:pPr>
            <w:r w:rsidRPr="008A2BAC">
              <w:rPr>
                <w:rFonts w:cstheme="minorHAnsi"/>
                <w:b/>
                <w:bCs/>
                <w:sz w:val="24"/>
                <w:szCs w:val="24"/>
              </w:rPr>
              <w:t xml:space="preserve">Laboratory equipped for Interpreting activities </w:t>
            </w:r>
          </w:p>
        </w:tc>
      </w:tr>
    </w:tbl>
    <w:p w14:paraId="133CC5C4" w14:textId="77777777" w:rsidR="00D8287E" w:rsidRPr="009705FA" w:rsidRDefault="00D8287E" w:rsidP="00D8287E">
      <w:pPr>
        <w:autoSpaceDE w:val="0"/>
        <w:autoSpaceDN w:val="0"/>
        <w:bidi/>
        <w:adjustRightInd w:val="0"/>
        <w:spacing w:after="170" w:line="288" w:lineRule="auto"/>
        <w:textAlignment w:val="center"/>
        <w:rPr>
          <w:rFonts w:cstheme="minorHAnsi"/>
          <w:sz w:val="24"/>
          <w:szCs w:val="24"/>
          <w:rtl/>
        </w:rPr>
      </w:pPr>
    </w:p>
    <w:p w14:paraId="42B58407" w14:textId="3EBA984A" w:rsidR="00844E6A" w:rsidRPr="009705FA" w:rsidRDefault="0096582E" w:rsidP="00742A63">
      <w:pPr>
        <w:pStyle w:val="Heading1"/>
        <w:spacing w:before="0"/>
        <w:rPr>
          <w:rStyle w:val="a"/>
          <w:rFonts w:asciiTheme="minorHAnsi" w:hAnsiTheme="minorHAnsi" w:cstheme="minorHAnsi"/>
          <w:b/>
          <w:bCs/>
          <w:color w:val="4C3D8E"/>
          <w:sz w:val="28"/>
          <w:szCs w:val="28"/>
          <w:rtl/>
          <w:lang w:bidi="ar-YE"/>
        </w:rPr>
      </w:pPr>
      <w:bookmarkStart w:id="14" w:name="_Ref115691994"/>
      <w:bookmarkStart w:id="15" w:name="_Toc138158358"/>
      <w:r w:rsidRPr="009705FA">
        <w:rPr>
          <w:rStyle w:val="a"/>
          <w:rFonts w:asciiTheme="minorHAnsi" w:hAnsiTheme="minorHAnsi" w:cstheme="minorHAnsi"/>
          <w:b/>
          <w:bCs/>
          <w:color w:val="4C3D8E"/>
          <w:sz w:val="28"/>
          <w:szCs w:val="28"/>
          <w:lang w:bidi="ar-YE"/>
        </w:rPr>
        <w:t xml:space="preserve">F. </w:t>
      </w:r>
      <w:r w:rsidR="001B5836" w:rsidRPr="009705FA">
        <w:rPr>
          <w:rStyle w:val="a"/>
          <w:rFonts w:asciiTheme="minorHAnsi" w:hAnsiTheme="minorHAnsi" w:cstheme="minorHAnsi"/>
          <w:b/>
          <w:bCs/>
          <w:color w:val="4C3D8E"/>
          <w:sz w:val="28"/>
          <w:szCs w:val="28"/>
          <w:lang w:bidi="ar-YE"/>
        </w:rPr>
        <w:t xml:space="preserve">Assessment of </w:t>
      </w:r>
      <w:r w:rsidRPr="009705FA">
        <w:rPr>
          <w:rStyle w:val="a"/>
          <w:rFonts w:asciiTheme="minorHAnsi" w:hAnsiTheme="minorHAnsi" w:cstheme="minorHAnsi"/>
          <w:b/>
          <w:bCs/>
          <w:color w:val="4C3D8E"/>
          <w:sz w:val="28"/>
          <w:szCs w:val="28"/>
          <w:lang w:bidi="ar-YE"/>
        </w:rPr>
        <w:t>Course Qualit</w:t>
      </w:r>
      <w:bookmarkEnd w:id="14"/>
      <w:r w:rsidR="001B5836" w:rsidRPr="009705FA">
        <w:rPr>
          <w:rStyle w:val="a"/>
          <w:rFonts w:asciiTheme="minorHAnsi" w:hAnsiTheme="minorHAnsi" w:cstheme="minorHAnsi"/>
          <w:b/>
          <w:bCs/>
          <w:color w:val="4C3D8E"/>
          <w:sz w:val="28"/>
          <w:szCs w:val="28"/>
          <w:lang w:bidi="ar-YE"/>
        </w:rPr>
        <w:t>y</w:t>
      </w:r>
      <w:r w:rsidR="00D810DD">
        <w:rPr>
          <w:rStyle w:val="a"/>
          <w:rFonts w:asciiTheme="minorHAnsi" w:hAnsiTheme="minorHAnsi" w:cstheme="minorHAnsi"/>
          <w:b/>
          <w:bCs/>
          <w:color w:val="4C3D8E"/>
          <w:sz w:val="28"/>
          <w:szCs w:val="28"/>
          <w:lang w:bidi="ar-YE"/>
        </w:rPr>
        <w:t>:</w:t>
      </w:r>
      <w:bookmarkEnd w:id="15"/>
      <w:r w:rsidR="001B5836" w:rsidRPr="009705FA">
        <w:rPr>
          <w:rStyle w:val="a"/>
          <w:rFonts w:asciiTheme="minorHAnsi" w:hAnsiTheme="minorHAnsi" w:cstheme="minorHAnsi"/>
          <w:b/>
          <w:bCs/>
          <w:color w:val="4C3D8E"/>
          <w:sz w:val="28"/>
          <w:szCs w:val="28"/>
          <w:lang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9705FA"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9705FA" w:rsidRDefault="00BB5081"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 xml:space="preserve">Areas/Issues  </w:t>
            </w:r>
          </w:p>
        </w:tc>
        <w:tc>
          <w:tcPr>
            <w:tcW w:w="3065" w:type="dxa"/>
            <w:shd w:val="clear" w:color="auto" w:fill="4C3D8E"/>
            <w:vAlign w:val="center"/>
          </w:tcPr>
          <w:p w14:paraId="4C4B4BF3" w14:textId="538AC843" w:rsidR="0096582E" w:rsidRPr="009705FA" w:rsidRDefault="0093385B" w:rsidP="0096582E">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w:t>
            </w:r>
            <w:r w:rsidR="00BB5081" w:rsidRPr="009705FA">
              <w:rPr>
                <w:rFonts w:cstheme="minorHAnsi"/>
                <w:b/>
                <w:bCs/>
                <w:color w:val="F2F2F2" w:themeColor="background1" w:themeShade="F2"/>
                <w:sz w:val="24"/>
                <w:szCs w:val="24"/>
                <w:lang w:bidi="ar-EG"/>
              </w:rPr>
              <w:t>ssessor</w:t>
            </w:r>
          </w:p>
        </w:tc>
        <w:tc>
          <w:tcPr>
            <w:tcW w:w="2779" w:type="dxa"/>
            <w:shd w:val="clear" w:color="auto" w:fill="4C3D8E"/>
            <w:vAlign w:val="center"/>
          </w:tcPr>
          <w:p w14:paraId="7FAD87D5" w14:textId="00210D00" w:rsidR="0096582E" w:rsidRPr="009705FA" w:rsidRDefault="0062632C"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Methods</w:t>
            </w:r>
          </w:p>
        </w:tc>
      </w:tr>
      <w:tr w:rsidR="00A835A8" w:rsidRPr="009705FA" w14:paraId="0E232717" w14:textId="77777777" w:rsidTr="003C52C5">
        <w:trPr>
          <w:trHeight w:val="283"/>
          <w:tblCellSpacing w:w="7" w:type="dxa"/>
          <w:jc w:val="center"/>
        </w:trPr>
        <w:tc>
          <w:tcPr>
            <w:tcW w:w="3732" w:type="dxa"/>
            <w:shd w:val="clear" w:color="auto" w:fill="F2F2F2" w:themeFill="background1" w:themeFillShade="F2"/>
            <w:vAlign w:val="center"/>
          </w:tcPr>
          <w:p w14:paraId="3B93B49E" w14:textId="250148AC" w:rsidR="00A835A8" w:rsidRPr="00742A63" w:rsidRDefault="00A835A8" w:rsidP="00A835A8">
            <w:pPr>
              <w:jc w:val="center"/>
              <w:rPr>
                <w:rFonts w:cstheme="minorHAnsi"/>
                <w:b/>
                <w:bCs/>
                <w:sz w:val="24"/>
                <w:szCs w:val="24"/>
                <w:lang w:bidi="ar-EG"/>
              </w:rPr>
            </w:pPr>
            <w:bookmarkStart w:id="16" w:name="_Hlk513021635"/>
            <w:r w:rsidRPr="00742A63">
              <w:rPr>
                <w:rFonts w:cstheme="minorHAnsi"/>
                <w:b/>
                <w:bCs/>
                <w:sz w:val="24"/>
                <w:szCs w:val="24"/>
                <w:lang w:bidi="ar-EG"/>
              </w:rPr>
              <w:t>Effectiveness of teaching</w:t>
            </w:r>
          </w:p>
        </w:tc>
        <w:tc>
          <w:tcPr>
            <w:tcW w:w="3065" w:type="dxa"/>
            <w:shd w:val="clear" w:color="auto" w:fill="F2F2F2" w:themeFill="background1" w:themeFillShade="F2"/>
          </w:tcPr>
          <w:p w14:paraId="2C84D7D5" w14:textId="5DA55838" w:rsidR="00A835A8" w:rsidRPr="0041173D" w:rsidRDefault="00A835A8" w:rsidP="00A835A8">
            <w:pPr>
              <w:jc w:val="lowKashida"/>
              <w:rPr>
                <w:rFonts w:cstheme="minorHAnsi"/>
                <w:b/>
                <w:bCs/>
                <w:color w:val="525252" w:themeColor="accent3" w:themeShade="80"/>
                <w:sz w:val="24"/>
                <w:szCs w:val="24"/>
                <w:rtl/>
              </w:rPr>
            </w:pPr>
            <w:r w:rsidRPr="0041173D">
              <w:rPr>
                <w:rFonts w:cstheme="minorHAnsi"/>
                <w:sz w:val="24"/>
                <w:szCs w:val="24"/>
              </w:rPr>
              <w:t>Students</w:t>
            </w:r>
          </w:p>
        </w:tc>
        <w:tc>
          <w:tcPr>
            <w:tcW w:w="2779" w:type="dxa"/>
            <w:shd w:val="clear" w:color="auto" w:fill="F2F2F2" w:themeFill="background1" w:themeFillShade="F2"/>
          </w:tcPr>
          <w:p w14:paraId="7F58D653" w14:textId="0F744FAF" w:rsidR="00A835A8" w:rsidRPr="0041173D" w:rsidRDefault="00A835A8" w:rsidP="00A835A8">
            <w:pPr>
              <w:jc w:val="lowKashida"/>
              <w:rPr>
                <w:rFonts w:cstheme="minorHAnsi"/>
                <w:b/>
                <w:bCs/>
                <w:color w:val="525252" w:themeColor="accent3" w:themeShade="80"/>
                <w:sz w:val="24"/>
                <w:szCs w:val="24"/>
                <w:rtl/>
              </w:rPr>
            </w:pPr>
            <w:r w:rsidRPr="0041173D">
              <w:rPr>
                <w:rFonts w:cstheme="minorHAnsi"/>
                <w:sz w:val="24"/>
                <w:szCs w:val="24"/>
              </w:rPr>
              <w:t>Direct: Questionnaire</w:t>
            </w:r>
          </w:p>
        </w:tc>
      </w:tr>
      <w:tr w:rsidR="00577841" w:rsidRPr="009705FA" w14:paraId="5740896B" w14:textId="77777777" w:rsidTr="00830C64">
        <w:trPr>
          <w:trHeight w:val="283"/>
          <w:tblCellSpacing w:w="7" w:type="dxa"/>
          <w:jc w:val="center"/>
        </w:trPr>
        <w:tc>
          <w:tcPr>
            <w:tcW w:w="3732" w:type="dxa"/>
            <w:shd w:val="clear" w:color="auto" w:fill="D9D9D9" w:themeFill="background1" w:themeFillShade="D9"/>
            <w:vAlign w:val="center"/>
          </w:tcPr>
          <w:p w14:paraId="759F576C" w14:textId="42A4C189" w:rsidR="00577841" w:rsidRPr="00742A63" w:rsidRDefault="00577841" w:rsidP="00577841">
            <w:pPr>
              <w:jc w:val="center"/>
              <w:rPr>
                <w:rFonts w:cstheme="minorHAnsi"/>
                <w:b/>
                <w:bCs/>
                <w:sz w:val="24"/>
                <w:szCs w:val="24"/>
                <w:lang w:bidi="ar-EG"/>
              </w:rPr>
            </w:pPr>
            <w:r w:rsidRPr="00742A63">
              <w:rPr>
                <w:rFonts w:cstheme="minorHAnsi"/>
                <w:b/>
                <w:bCs/>
                <w:sz w:val="24"/>
                <w:szCs w:val="24"/>
                <w:lang w:bidi="ar-EG"/>
              </w:rPr>
              <w:lastRenderedPageBreak/>
              <w:t xml:space="preserve">Effectiveness of </w:t>
            </w:r>
            <w:r w:rsidR="00890B81">
              <w:rPr>
                <w:rFonts w:cstheme="minorHAnsi"/>
                <w:b/>
                <w:bCs/>
                <w:sz w:val="24"/>
                <w:szCs w:val="24"/>
                <w:lang w:bidi="ar-EG"/>
              </w:rPr>
              <w:t>students'</w:t>
            </w:r>
            <w:r w:rsidRPr="00742A63">
              <w:rPr>
                <w:rFonts w:cstheme="minorHAnsi"/>
                <w:b/>
                <w:bCs/>
                <w:sz w:val="24"/>
                <w:szCs w:val="24"/>
                <w:lang w:bidi="ar-EG"/>
              </w:rPr>
              <w:t xml:space="preserve"> assessment</w:t>
            </w:r>
          </w:p>
        </w:tc>
        <w:tc>
          <w:tcPr>
            <w:tcW w:w="3065" w:type="dxa"/>
            <w:shd w:val="clear" w:color="auto" w:fill="D9D9D9" w:themeFill="background1" w:themeFillShade="D9"/>
          </w:tcPr>
          <w:p w14:paraId="7CE9C1AB" w14:textId="4884C690" w:rsidR="00577841" w:rsidRPr="0041173D" w:rsidRDefault="00577841" w:rsidP="00577841">
            <w:pPr>
              <w:jc w:val="lowKashida"/>
              <w:rPr>
                <w:rFonts w:cstheme="minorHAnsi"/>
                <w:b/>
                <w:bCs/>
                <w:color w:val="525252" w:themeColor="accent3" w:themeShade="80"/>
                <w:sz w:val="24"/>
                <w:szCs w:val="24"/>
                <w:rtl/>
              </w:rPr>
            </w:pPr>
            <w:r w:rsidRPr="0041173D">
              <w:rPr>
                <w:rFonts w:cstheme="minorHAnsi"/>
                <w:sz w:val="24"/>
                <w:szCs w:val="24"/>
              </w:rPr>
              <w:t xml:space="preserve">Peers teaching the course </w:t>
            </w:r>
          </w:p>
        </w:tc>
        <w:tc>
          <w:tcPr>
            <w:tcW w:w="2779" w:type="dxa"/>
            <w:shd w:val="clear" w:color="auto" w:fill="D9D9D9" w:themeFill="background1" w:themeFillShade="D9"/>
          </w:tcPr>
          <w:p w14:paraId="2EB7ABA4" w14:textId="0F550A8A" w:rsidR="00577841" w:rsidRPr="0041173D" w:rsidRDefault="00577841" w:rsidP="00577841">
            <w:pPr>
              <w:jc w:val="lowKashida"/>
              <w:rPr>
                <w:rFonts w:cstheme="minorHAnsi"/>
                <w:b/>
                <w:bCs/>
                <w:color w:val="525252" w:themeColor="accent3" w:themeShade="80"/>
                <w:sz w:val="24"/>
                <w:szCs w:val="24"/>
                <w:rtl/>
              </w:rPr>
            </w:pPr>
            <w:r w:rsidRPr="0041173D">
              <w:rPr>
                <w:rFonts w:cstheme="minorHAnsi"/>
                <w:sz w:val="24"/>
                <w:szCs w:val="24"/>
              </w:rPr>
              <w:t xml:space="preserve">Direct: Discussion </w:t>
            </w:r>
          </w:p>
        </w:tc>
      </w:tr>
      <w:tr w:rsidR="000462C7" w:rsidRPr="009705FA" w14:paraId="1644584C" w14:textId="77777777" w:rsidTr="007D5F43">
        <w:trPr>
          <w:trHeight w:val="283"/>
          <w:tblCellSpacing w:w="7" w:type="dxa"/>
          <w:jc w:val="center"/>
        </w:trPr>
        <w:tc>
          <w:tcPr>
            <w:tcW w:w="3732" w:type="dxa"/>
            <w:shd w:val="clear" w:color="auto" w:fill="F2F2F2" w:themeFill="background1" w:themeFillShade="F2"/>
            <w:vAlign w:val="center"/>
          </w:tcPr>
          <w:p w14:paraId="61E4BBB7" w14:textId="7DE1C6C5" w:rsidR="000462C7" w:rsidRPr="00742A63" w:rsidRDefault="000462C7" w:rsidP="000462C7">
            <w:pPr>
              <w:jc w:val="center"/>
              <w:rPr>
                <w:rFonts w:cstheme="minorHAnsi"/>
                <w:b/>
                <w:bCs/>
                <w:sz w:val="24"/>
                <w:szCs w:val="24"/>
                <w:lang w:bidi="ar-EG"/>
              </w:rPr>
            </w:pPr>
            <w:r w:rsidRPr="00742A63">
              <w:rPr>
                <w:rFonts w:cstheme="minorHAnsi"/>
                <w:b/>
                <w:bCs/>
                <w:sz w:val="24"/>
                <w:szCs w:val="24"/>
                <w:lang w:bidi="ar-EG"/>
              </w:rPr>
              <w:t>Quality of learning resources</w:t>
            </w:r>
          </w:p>
        </w:tc>
        <w:tc>
          <w:tcPr>
            <w:tcW w:w="3065" w:type="dxa"/>
            <w:shd w:val="clear" w:color="auto" w:fill="F2F2F2" w:themeFill="background1" w:themeFillShade="F2"/>
          </w:tcPr>
          <w:p w14:paraId="1F024043" w14:textId="4D4E5638" w:rsidR="000462C7" w:rsidRPr="0041173D" w:rsidRDefault="000462C7" w:rsidP="000462C7">
            <w:pPr>
              <w:jc w:val="lowKashida"/>
              <w:rPr>
                <w:rFonts w:cstheme="minorHAnsi"/>
                <w:b/>
                <w:bCs/>
                <w:color w:val="525252" w:themeColor="accent3" w:themeShade="80"/>
                <w:sz w:val="24"/>
                <w:szCs w:val="24"/>
              </w:rPr>
            </w:pPr>
            <w:r w:rsidRPr="0041173D">
              <w:rPr>
                <w:rFonts w:cstheme="minorHAnsi"/>
                <w:sz w:val="24"/>
                <w:szCs w:val="24"/>
              </w:rPr>
              <w:t xml:space="preserve">Exam Committee </w:t>
            </w:r>
          </w:p>
        </w:tc>
        <w:tc>
          <w:tcPr>
            <w:tcW w:w="2779" w:type="dxa"/>
            <w:shd w:val="clear" w:color="auto" w:fill="F2F2F2" w:themeFill="background1" w:themeFillShade="F2"/>
          </w:tcPr>
          <w:p w14:paraId="34680995" w14:textId="452C512C" w:rsidR="000462C7" w:rsidRPr="0041173D" w:rsidRDefault="000462C7" w:rsidP="000462C7">
            <w:pPr>
              <w:jc w:val="lowKashida"/>
              <w:rPr>
                <w:rFonts w:cstheme="minorHAnsi"/>
                <w:b/>
                <w:bCs/>
                <w:color w:val="525252" w:themeColor="accent3" w:themeShade="80"/>
                <w:sz w:val="24"/>
                <w:szCs w:val="24"/>
                <w:rtl/>
              </w:rPr>
            </w:pPr>
            <w:r w:rsidRPr="0041173D">
              <w:rPr>
                <w:rFonts w:cstheme="minorHAnsi"/>
                <w:sz w:val="24"/>
                <w:szCs w:val="24"/>
              </w:rPr>
              <w:t xml:space="preserve">Indirect: Statistics </w:t>
            </w:r>
          </w:p>
        </w:tc>
      </w:tr>
      <w:tr w:rsidR="00B67DD7" w:rsidRPr="009705FA" w14:paraId="3BCC73CE" w14:textId="77777777" w:rsidTr="00D44789">
        <w:trPr>
          <w:trHeight w:val="283"/>
          <w:tblCellSpacing w:w="7" w:type="dxa"/>
          <w:jc w:val="center"/>
        </w:trPr>
        <w:tc>
          <w:tcPr>
            <w:tcW w:w="3732" w:type="dxa"/>
            <w:shd w:val="clear" w:color="auto" w:fill="D9D9D9" w:themeFill="background1" w:themeFillShade="D9"/>
            <w:vAlign w:val="center"/>
          </w:tcPr>
          <w:p w14:paraId="56FC13CE" w14:textId="554CB31C" w:rsidR="00B67DD7" w:rsidRPr="00742A63" w:rsidRDefault="00B67DD7" w:rsidP="00B67DD7">
            <w:pPr>
              <w:jc w:val="center"/>
              <w:rPr>
                <w:rFonts w:cstheme="minorHAnsi"/>
                <w:b/>
                <w:bCs/>
                <w:sz w:val="24"/>
                <w:szCs w:val="24"/>
                <w:lang w:bidi="ar-EG"/>
              </w:rPr>
            </w:pPr>
            <w:r w:rsidRPr="00742A63">
              <w:rPr>
                <w:rFonts w:cstheme="minorHAnsi"/>
                <w:b/>
                <w:bCs/>
                <w:sz w:val="24"/>
                <w:szCs w:val="24"/>
                <w:lang w:bidi="ar-EG"/>
              </w:rPr>
              <w:t>The extent to which CLOs have been achieved</w:t>
            </w:r>
          </w:p>
        </w:tc>
        <w:tc>
          <w:tcPr>
            <w:tcW w:w="3065" w:type="dxa"/>
            <w:shd w:val="clear" w:color="auto" w:fill="D9D9D9" w:themeFill="background1" w:themeFillShade="D9"/>
          </w:tcPr>
          <w:p w14:paraId="1F90A885" w14:textId="68B76021" w:rsidR="00B67DD7" w:rsidRPr="0041173D" w:rsidRDefault="00B67DD7" w:rsidP="00B67DD7">
            <w:pPr>
              <w:jc w:val="lowKashida"/>
              <w:rPr>
                <w:rFonts w:cstheme="minorHAnsi"/>
                <w:b/>
                <w:bCs/>
                <w:color w:val="525252" w:themeColor="accent3" w:themeShade="80"/>
                <w:sz w:val="24"/>
                <w:szCs w:val="24"/>
              </w:rPr>
            </w:pPr>
            <w:r w:rsidRPr="0041173D">
              <w:rPr>
                <w:rFonts w:cstheme="minorHAnsi"/>
                <w:sz w:val="24"/>
                <w:szCs w:val="24"/>
              </w:rPr>
              <w:t xml:space="preserve">Exam Committee </w:t>
            </w:r>
          </w:p>
        </w:tc>
        <w:tc>
          <w:tcPr>
            <w:tcW w:w="2779" w:type="dxa"/>
            <w:shd w:val="clear" w:color="auto" w:fill="D9D9D9" w:themeFill="background1" w:themeFillShade="D9"/>
          </w:tcPr>
          <w:p w14:paraId="0B9DB243" w14:textId="0B156FD6" w:rsidR="00B67DD7" w:rsidRPr="0041173D" w:rsidRDefault="00B67DD7" w:rsidP="00B67DD7">
            <w:pPr>
              <w:jc w:val="lowKashida"/>
              <w:rPr>
                <w:rFonts w:cstheme="minorHAnsi"/>
                <w:b/>
                <w:bCs/>
                <w:color w:val="525252" w:themeColor="accent3" w:themeShade="80"/>
                <w:sz w:val="24"/>
                <w:szCs w:val="24"/>
                <w:rtl/>
              </w:rPr>
            </w:pPr>
            <w:r w:rsidRPr="0041173D">
              <w:rPr>
                <w:rFonts w:cstheme="minorHAnsi"/>
                <w:sz w:val="24"/>
                <w:szCs w:val="24"/>
              </w:rPr>
              <w:t>Indirect: Course Report</w:t>
            </w:r>
          </w:p>
        </w:tc>
      </w:tr>
      <w:tr w:rsidR="006102FE" w:rsidRPr="009705FA" w14:paraId="4F20C25E" w14:textId="77777777" w:rsidTr="00391812">
        <w:trPr>
          <w:trHeight w:val="283"/>
          <w:tblCellSpacing w:w="7" w:type="dxa"/>
          <w:jc w:val="center"/>
        </w:trPr>
        <w:tc>
          <w:tcPr>
            <w:tcW w:w="3732" w:type="dxa"/>
            <w:shd w:val="clear" w:color="auto" w:fill="F2F2F2" w:themeFill="background1" w:themeFillShade="F2"/>
            <w:vAlign w:val="center"/>
          </w:tcPr>
          <w:p w14:paraId="2D8379E8" w14:textId="257444FC" w:rsidR="006102FE" w:rsidRPr="00742A63" w:rsidRDefault="006102FE" w:rsidP="006102FE">
            <w:pPr>
              <w:jc w:val="center"/>
              <w:rPr>
                <w:rFonts w:cstheme="minorHAnsi"/>
                <w:b/>
                <w:bCs/>
                <w:sz w:val="24"/>
                <w:szCs w:val="24"/>
                <w:lang w:bidi="ar-EG"/>
              </w:rPr>
            </w:pPr>
            <w:r w:rsidRPr="00742A63">
              <w:rPr>
                <w:rFonts w:cstheme="minorHAnsi"/>
                <w:b/>
                <w:bCs/>
                <w:sz w:val="24"/>
                <w:szCs w:val="24"/>
                <w:lang w:bidi="ar-EG"/>
              </w:rPr>
              <w:t>Other</w:t>
            </w:r>
          </w:p>
        </w:tc>
        <w:tc>
          <w:tcPr>
            <w:tcW w:w="3065" w:type="dxa"/>
            <w:shd w:val="clear" w:color="auto" w:fill="F2F2F2" w:themeFill="background1" w:themeFillShade="F2"/>
          </w:tcPr>
          <w:p w14:paraId="27E88B7B" w14:textId="6A6E8BB6" w:rsidR="006102FE" w:rsidRPr="0041173D" w:rsidRDefault="006102FE" w:rsidP="006102FE">
            <w:pPr>
              <w:jc w:val="lowKashida"/>
              <w:rPr>
                <w:rFonts w:cstheme="minorHAnsi"/>
                <w:b/>
                <w:bCs/>
                <w:color w:val="525252" w:themeColor="accent3" w:themeShade="80"/>
                <w:sz w:val="24"/>
                <w:szCs w:val="24"/>
              </w:rPr>
            </w:pPr>
            <w:r w:rsidRPr="0041173D">
              <w:rPr>
                <w:rFonts w:cstheme="minorHAnsi"/>
                <w:sz w:val="24"/>
                <w:szCs w:val="24"/>
              </w:rPr>
              <w:t>Logistics &amp; Maintenance staff</w:t>
            </w:r>
          </w:p>
        </w:tc>
        <w:tc>
          <w:tcPr>
            <w:tcW w:w="2779" w:type="dxa"/>
            <w:shd w:val="clear" w:color="auto" w:fill="F2F2F2" w:themeFill="background1" w:themeFillShade="F2"/>
          </w:tcPr>
          <w:p w14:paraId="1F3BAB21" w14:textId="1495C050" w:rsidR="006102FE" w:rsidRPr="0041173D" w:rsidRDefault="006102FE" w:rsidP="006102FE">
            <w:pPr>
              <w:jc w:val="lowKashida"/>
              <w:rPr>
                <w:rFonts w:cstheme="minorHAnsi"/>
                <w:b/>
                <w:bCs/>
                <w:color w:val="525252" w:themeColor="accent3" w:themeShade="80"/>
                <w:sz w:val="24"/>
                <w:szCs w:val="24"/>
                <w:rtl/>
              </w:rPr>
            </w:pPr>
            <w:r w:rsidRPr="0041173D">
              <w:rPr>
                <w:rFonts w:cstheme="minorHAnsi"/>
                <w:sz w:val="24"/>
                <w:szCs w:val="24"/>
              </w:rPr>
              <w:t>Direct: Site visits</w:t>
            </w:r>
          </w:p>
        </w:tc>
      </w:tr>
    </w:tbl>
    <w:bookmarkEnd w:id="16"/>
    <w:p w14:paraId="59FBFA88" w14:textId="6A214AD2" w:rsidR="0096582E" w:rsidRPr="009705FA" w:rsidRDefault="0091047B" w:rsidP="0091047B">
      <w:pPr>
        <w:autoSpaceDE w:val="0"/>
        <w:autoSpaceDN w:val="0"/>
        <w:adjustRightInd w:val="0"/>
        <w:spacing w:after="0" w:line="288" w:lineRule="auto"/>
        <w:textAlignment w:val="center"/>
        <w:rPr>
          <w:rFonts w:cstheme="minorHAnsi"/>
          <w:sz w:val="36"/>
          <w:szCs w:val="36"/>
        </w:rPr>
      </w:pPr>
      <w:r w:rsidRPr="009705FA">
        <w:rPr>
          <w:rFonts w:cstheme="minorHAnsi"/>
          <w:b/>
          <w:bCs/>
          <w:color w:val="52B5C2"/>
          <w:sz w:val="20"/>
          <w:szCs w:val="20"/>
          <w:lang w:bidi="ar-EG"/>
        </w:rPr>
        <w:t>Assessor (</w:t>
      </w:r>
      <w:r w:rsidR="0096582E" w:rsidRPr="009705FA">
        <w:rPr>
          <w:rFonts w:cstheme="minorHAnsi"/>
          <w:sz w:val="20"/>
          <w:szCs w:val="20"/>
          <w:lang w:bidi="ar-EG"/>
        </w:rPr>
        <w:t xml:space="preserve">Students, Faculty, Program Leaders, Peer Reviewer, Others (specify) </w:t>
      </w:r>
      <w:r w:rsidR="0096582E" w:rsidRPr="009705FA">
        <w:rPr>
          <w:rFonts w:cstheme="minorHAnsi"/>
          <w:b/>
          <w:bCs/>
          <w:color w:val="52B5C2"/>
          <w:sz w:val="20"/>
          <w:szCs w:val="20"/>
          <w:lang w:bidi="ar-EG"/>
        </w:rPr>
        <w:t>Assessment Methods</w:t>
      </w:r>
      <w:r w:rsidR="0096582E" w:rsidRPr="009705FA">
        <w:rPr>
          <w:rFonts w:cstheme="minorHAnsi"/>
          <w:color w:val="52B5C2"/>
          <w:sz w:val="20"/>
          <w:szCs w:val="20"/>
          <w:lang w:bidi="ar-EG"/>
        </w:rPr>
        <w:t xml:space="preserve"> </w:t>
      </w:r>
      <w:r w:rsidR="0096582E" w:rsidRPr="009705FA">
        <w:rPr>
          <w:rFonts w:cstheme="minorHAnsi"/>
          <w:sz w:val="20"/>
          <w:szCs w:val="20"/>
          <w:lang w:bidi="ar-EG"/>
        </w:rPr>
        <w:t>(Direct, Indirect)</w:t>
      </w:r>
    </w:p>
    <w:p w14:paraId="2296C9B7" w14:textId="1E6F1BB7" w:rsidR="00A44627" w:rsidRPr="0003438B" w:rsidRDefault="004B7DEB" w:rsidP="00742A63">
      <w:pPr>
        <w:pStyle w:val="Heading1"/>
        <w:spacing w:before="0"/>
        <w:rPr>
          <w:rStyle w:val="a"/>
          <w:rFonts w:asciiTheme="minorHAnsi" w:hAnsiTheme="minorHAnsi" w:cstheme="minorHAnsi"/>
          <w:b/>
          <w:bCs/>
          <w:color w:val="4C3D8E"/>
          <w:sz w:val="32"/>
          <w:szCs w:val="32"/>
          <w:rtl/>
        </w:rPr>
      </w:pPr>
      <w:bookmarkStart w:id="17" w:name="_Ref115692041"/>
      <w:bookmarkStart w:id="18" w:name="_Toc138158359"/>
      <w:r w:rsidRPr="0003438B">
        <w:rPr>
          <w:rStyle w:val="a"/>
          <w:rFonts w:asciiTheme="minorHAnsi" w:hAnsiTheme="minorHAnsi" w:cstheme="minorHAnsi"/>
          <w:b/>
          <w:bCs/>
          <w:color w:val="4C3D8E"/>
          <w:sz w:val="32"/>
          <w:szCs w:val="32"/>
        </w:rPr>
        <w:t>G. Specification Approval Data</w:t>
      </w:r>
      <w:bookmarkEnd w:id="17"/>
      <w:r w:rsidR="00D810DD">
        <w:rPr>
          <w:rStyle w:val="a"/>
          <w:rFonts w:asciiTheme="minorHAnsi" w:hAnsiTheme="minorHAnsi" w:cstheme="minorHAnsi"/>
          <w:b/>
          <w:bCs/>
          <w:color w:val="4C3D8E"/>
          <w:sz w:val="32"/>
          <w:szCs w:val="32"/>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41173D" w:rsidRPr="009705FA" w14:paraId="00B22C97" w14:textId="77777777" w:rsidTr="009A4F26">
        <w:trPr>
          <w:trHeight w:val="534"/>
          <w:tblCellSpacing w:w="7" w:type="dxa"/>
          <w:jc w:val="center"/>
        </w:trPr>
        <w:tc>
          <w:tcPr>
            <w:tcW w:w="2762" w:type="dxa"/>
            <w:shd w:val="clear" w:color="auto" w:fill="4C3D8E"/>
            <w:vAlign w:val="center"/>
          </w:tcPr>
          <w:p w14:paraId="2E13F7F3" w14:textId="027AFEBB" w:rsidR="0041173D" w:rsidRPr="009705FA" w:rsidRDefault="0041173D" w:rsidP="0041173D">
            <w:pPr>
              <w:rPr>
                <w:rFonts w:cstheme="minorHAnsi"/>
                <w:b/>
                <w:bCs/>
                <w:caps/>
                <w:color w:val="FFFFFF" w:themeColor="background1"/>
                <w:sz w:val="24"/>
                <w:szCs w:val="24"/>
                <w:rtl/>
              </w:rPr>
            </w:pPr>
            <w:r w:rsidRPr="009705FA">
              <w:rPr>
                <w:rFonts w:cstheme="minorHAnsi"/>
                <w:b/>
                <w:bCs/>
                <w:caps/>
                <w:color w:val="FFFFFF" w:themeColor="background1"/>
                <w:sz w:val="24"/>
                <w:szCs w:val="24"/>
              </w:rPr>
              <w:t>Council /</w:t>
            </w:r>
            <w:r w:rsidR="0091047B">
              <w:rPr>
                <w:rFonts w:cstheme="minorHAnsi"/>
                <w:b/>
                <w:bCs/>
                <w:caps/>
                <w:color w:val="FFFFFF" w:themeColor="background1"/>
                <w:sz w:val="24"/>
                <w:szCs w:val="24"/>
              </w:rPr>
              <w:t>Committee</w:t>
            </w:r>
          </w:p>
        </w:tc>
        <w:tc>
          <w:tcPr>
            <w:tcW w:w="6828" w:type="dxa"/>
            <w:shd w:val="clear" w:color="auto" w:fill="F2F2F2" w:themeFill="background1" w:themeFillShade="F2"/>
          </w:tcPr>
          <w:p w14:paraId="4F1C0329" w14:textId="6F54FCA3" w:rsidR="0041173D" w:rsidRPr="0041173D" w:rsidRDefault="009C6A9A" w:rsidP="0041173D">
            <w:pPr>
              <w:rPr>
                <w:rFonts w:cstheme="minorHAnsi"/>
                <w:b/>
                <w:bCs/>
                <w:caps/>
                <w:sz w:val="24"/>
                <w:szCs w:val="24"/>
                <w:rtl/>
                <w:lang w:bidi="ar-EG"/>
              </w:rPr>
            </w:pPr>
            <w:r>
              <w:rPr>
                <w:rFonts w:cstheme="minorHAnsi"/>
                <w:b/>
                <w:bCs/>
                <w:caps/>
                <w:sz w:val="24"/>
                <w:szCs w:val="24"/>
                <w:lang w:val="en-AU" w:bidi="ar-EG"/>
              </w:rPr>
              <w:t>Translation/English Depratment</w:t>
            </w:r>
          </w:p>
        </w:tc>
      </w:tr>
      <w:tr w:rsidR="0041173D" w:rsidRPr="009705FA" w14:paraId="22822195" w14:textId="77777777" w:rsidTr="000E4E61">
        <w:trPr>
          <w:trHeight w:val="519"/>
          <w:tblCellSpacing w:w="7" w:type="dxa"/>
          <w:jc w:val="center"/>
        </w:trPr>
        <w:tc>
          <w:tcPr>
            <w:tcW w:w="2762" w:type="dxa"/>
            <w:shd w:val="clear" w:color="auto" w:fill="4C3D8E"/>
            <w:vAlign w:val="center"/>
          </w:tcPr>
          <w:p w14:paraId="4E655786" w14:textId="1DE408E9" w:rsidR="0041173D" w:rsidRPr="009705FA" w:rsidRDefault="0041173D" w:rsidP="0041173D">
            <w:pPr>
              <w:rPr>
                <w:rFonts w:cstheme="minorHAnsi"/>
                <w:b/>
                <w:bCs/>
                <w:caps/>
                <w:color w:val="FFFFFF" w:themeColor="background1"/>
                <w:sz w:val="24"/>
                <w:szCs w:val="24"/>
                <w:rtl/>
              </w:rPr>
            </w:pPr>
            <w:r w:rsidRPr="009705FA">
              <w:rPr>
                <w:rFonts w:cstheme="minorHAnsi"/>
                <w:b/>
                <w:bCs/>
                <w:caps/>
                <w:color w:val="FFFFFF" w:themeColor="background1"/>
                <w:sz w:val="24"/>
                <w:szCs w:val="24"/>
              </w:rPr>
              <w:t>Reference No.</w:t>
            </w:r>
          </w:p>
        </w:tc>
        <w:tc>
          <w:tcPr>
            <w:tcW w:w="6828" w:type="dxa"/>
            <w:shd w:val="clear" w:color="auto" w:fill="D9D9D9" w:themeFill="background1" w:themeFillShade="D9"/>
            <w:vAlign w:val="center"/>
          </w:tcPr>
          <w:p w14:paraId="20DB9224" w14:textId="76816061" w:rsidR="0041173D" w:rsidRPr="009705FA" w:rsidRDefault="009C6A9A" w:rsidP="0041173D">
            <w:pPr>
              <w:rPr>
                <w:rFonts w:cstheme="minorHAnsi"/>
                <w:b/>
                <w:bCs/>
                <w:caps/>
                <w:sz w:val="24"/>
                <w:szCs w:val="24"/>
                <w:rtl/>
              </w:rPr>
            </w:pPr>
            <w:r>
              <w:rPr>
                <w:rFonts w:cstheme="minorHAnsi"/>
                <w:b/>
                <w:bCs/>
                <w:caps/>
                <w:sz w:val="24"/>
                <w:szCs w:val="24"/>
                <w:lang w:val="en-AU"/>
              </w:rPr>
              <w:t>13</w:t>
            </w:r>
          </w:p>
        </w:tc>
      </w:tr>
      <w:tr w:rsidR="0041173D" w:rsidRPr="009705FA" w14:paraId="25E0C5BD" w14:textId="77777777" w:rsidTr="000E4E61">
        <w:trPr>
          <w:trHeight w:val="501"/>
          <w:tblCellSpacing w:w="7" w:type="dxa"/>
          <w:jc w:val="center"/>
        </w:trPr>
        <w:tc>
          <w:tcPr>
            <w:tcW w:w="2762" w:type="dxa"/>
            <w:shd w:val="clear" w:color="auto" w:fill="4C3D8E"/>
            <w:vAlign w:val="center"/>
          </w:tcPr>
          <w:p w14:paraId="754F14F0" w14:textId="391B2F19" w:rsidR="0041173D" w:rsidRPr="009705FA" w:rsidRDefault="0041173D" w:rsidP="0041173D">
            <w:pPr>
              <w:rPr>
                <w:rFonts w:cstheme="minorHAnsi"/>
                <w:b/>
                <w:bCs/>
                <w:caps/>
                <w:color w:val="FFFFFF" w:themeColor="background1"/>
                <w:sz w:val="24"/>
                <w:szCs w:val="24"/>
                <w:rtl/>
              </w:rPr>
            </w:pPr>
            <w:r w:rsidRPr="009705FA">
              <w:rPr>
                <w:rFonts w:cstheme="minorHAnsi"/>
                <w:b/>
                <w:bCs/>
                <w:caps/>
                <w:color w:val="FFFFFF" w:themeColor="background1"/>
                <w:sz w:val="24"/>
                <w:szCs w:val="24"/>
              </w:rPr>
              <w:t>Date</w:t>
            </w:r>
          </w:p>
        </w:tc>
        <w:tc>
          <w:tcPr>
            <w:tcW w:w="6828" w:type="dxa"/>
            <w:shd w:val="clear" w:color="auto" w:fill="F2F2F2" w:themeFill="background1" w:themeFillShade="F2"/>
            <w:vAlign w:val="center"/>
          </w:tcPr>
          <w:p w14:paraId="75E323C9" w14:textId="21095947" w:rsidR="0041173D" w:rsidRPr="009705FA" w:rsidRDefault="009C6A9A" w:rsidP="0041173D">
            <w:pPr>
              <w:rPr>
                <w:rFonts w:cstheme="minorHAnsi"/>
                <w:b/>
                <w:bCs/>
                <w:caps/>
                <w:sz w:val="24"/>
                <w:szCs w:val="24"/>
                <w:rtl/>
              </w:rPr>
            </w:pPr>
            <w:r>
              <w:rPr>
                <w:rFonts w:cstheme="minorHAnsi"/>
                <w:b/>
                <w:bCs/>
                <w:caps/>
                <w:sz w:val="24"/>
                <w:szCs w:val="24"/>
                <w:lang w:val="en-AU"/>
              </w:rPr>
              <w:t>19 Feb 2024</w:t>
            </w:r>
          </w:p>
        </w:tc>
      </w:tr>
    </w:tbl>
    <w:p w14:paraId="6C7F1C75" w14:textId="11541E47" w:rsidR="003A4ABD" w:rsidRPr="009705FA"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bidi="ar-YE"/>
        </w:rPr>
      </w:pPr>
    </w:p>
    <w:sectPr w:rsidR="003A4ABD" w:rsidRPr="009705FA" w:rsidSect="004109A3">
      <w:headerReference w:type="default" r:id="rId17"/>
      <w:footerReference w:type="default" r:id="rId18"/>
      <w:headerReference w:type="first" r:id="rId19"/>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98A7" w14:textId="77777777" w:rsidR="004109A3" w:rsidRDefault="004109A3" w:rsidP="00EE490F">
      <w:pPr>
        <w:spacing w:after="0" w:line="240" w:lineRule="auto"/>
      </w:pPr>
      <w:r>
        <w:separator/>
      </w:r>
    </w:p>
  </w:endnote>
  <w:endnote w:type="continuationSeparator" w:id="0">
    <w:p w14:paraId="05CA4E79" w14:textId="77777777" w:rsidR="004109A3" w:rsidRDefault="004109A3"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0657" w14:textId="77777777" w:rsidR="004109A3" w:rsidRDefault="004109A3" w:rsidP="00EE490F">
      <w:pPr>
        <w:spacing w:after="0" w:line="240" w:lineRule="auto"/>
      </w:pPr>
      <w:r>
        <w:separator/>
      </w:r>
    </w:p>
  </w:footnote>
  <w:footnote w:type="continuationSeparator" w:id="0">
    <w:p w14:paraId="5E9FC778" w14:textId="77777777" w:rsidR="004109A3" w:rsidRDefault="004109A3"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26155182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26484828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8A3"/>
    <w:multiLevelType w:val="hybridMultilevel"/>
    <w:tmpl w:val="49C45558"/>
    <w:lvl w:ilvl="0" w:tplc="879E42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70E2"/>
    <w:multiLevelType w:val="hybridMultilevel"/>
    <w:tmpl w:val="3EB4E942"/>
    <w:lvl w:ilvl="0" w:tplc="1444C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75584"/>
    <w:multiLevelType w:val="hybridMultilevel"/>
    <w:tmpl w:val="53BE0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4260E9"/>
    <w:multiLevelType w:val="hybridMultilevel"/>
    <w:tmpl w:val="0FF8133E"/>
    <w:lvl w:ilvl="0" w:tplc="37F4F6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711E0"/>
    <w:multiLevelType w:val="hybridMultilevel"/>
    <w:tmpl w:val="EAE61C06"/>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2"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92FE1"/>
    <w:multiLevelType w:val="hybridMultilevel"/>
    <w:tmpl w:val="096E2AD0"/>
    <w:lvl w:ilvl="0" w:tplc="879E42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750FF3"/>
    <w:multiLevelType w:val="hybridMultilevel"/>
    <w:tmpl w:val="0C06B218"/>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15:restartNumberingAfterBreak="0">
    <w:nsid w:val="6C2F1123"/>
    <w:multiLevelType w:val="hybridMultilevel"/>
    <w:tmpl w:val="B4349E34"/>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9515">
    <w:abstractNumId w:val="42"/>
  </w:num>
  <w:num w:numId="2" w16cid:durableId="1388917264">
    <w:abstractNumId w:val="35"/>
  </w:num>
  <w:num w:numId="3" w16cid:durableId="1169632701">
    <w:abstractNumId w:val="43"/>
  </w:num>
  <w:num w:numId="4" w16cid:durableId="458493369">
    <w:abstractNumId w:val="46"/>
  </w:num>
  <w:num w:numId="5" w16cid:durableId="668677036">
    <w:abstractNumId w:val="22"/>
  </w:num>
  <w:num w:numId="6" w16cid:durableId="680812576">
    <w:abstractNumId w:val="45"/>
  </w:num>
  <w:num w:numId="7" w16cid:durableId="596135281">
    <w:abstractNumId w:val="21"/>
  </w:num>
  <w:num w:numId="8" w16cid:durableId="1764256401">
    <w:abstractNumId w:val="6"/>
  </w:num>
  <w:num w:numId="9" w16cid:durableId="1884168899">
    <w:abstractNumId w:val="15"/>
  </w:num>
  <w:num w:numId="10" w16cid:durableId="828860844">
    <w:abstractNumId w:val="3"/>
  </w:num>
  <w:num w:numId="11" w16cid:durableId="824855475">
    <w:abstractNumId w:val="13"/>
  </w:num>
  <w:num w:numId="12" w16cid:durableId="1697193105">
    <w:abstractNumId w:val="4"/>
  </w:num>
  <w:num w:numId="13" w16cid:durableId="965507894">
    <w:abstractNumId w:val="7"/>
  </w:num>
  <w:num w:numId="14" w16cid:durableId="243225375">
    <w:abstractNumId w:val="12"/>
  </w:num>
  <w:num w:numId="15" w16cid:durableId="1765419664">
    <w:abstractNumId w:val="32"/>
  </w:num>
  <w:num w:numId="16" w16cid:durableId="433063618">
    <w:abstractNumId w:val="10"/>
  </w:num>
  <w:num w:numId="17" w16cid:durableId="1282880809">
    <w:abstractNumId w:val="20"/>
  </w:num>
  <w:num w:numId="18" w16cid:durableId="1322733862">
    <w:abstractNumId w:val="26"/>
  </w:num>
  <w:num w:numId="19" w16cid:durableId="256014931">
    <w:abstractNumId w:val="41"/>
  </w:num>
  <w:num w:numId="20" w16cid:durableId="46145043">
    <w:abstractNumId w:val="19"/>
  </w:num>
  <w:num w:numId="21" w16cid:durableId="536964539">
    <w:abstractNumId w:val="30"/>
  </w:num>
  <w:num w:numId="22" w16cid:durableId="1384475833">
    <w:abstractNumId w:val="31"/>
  </w:num>
  <w:num w:numId="23" w16cid:durableId="1215196450">
    <w:abstractNumId w:val="44"/>
  </w:num>
  <w:num w:numId="24" w16cid:durableId="953441851">
    <w:abstractNumId w:val="8"/>
  </w:num>
  <w:num w:numId="25" w16cid:durableId="933170150">
    <w:abstractNumId w:val="24"/>
  </w:num>
  <w:num w:numId="26" w16cid:durableId="58987920">
    <w:abstractNumId w:val="40"/>
  </w:num>
  <w:num w:numId="27" w16cid:durableId="1499881852">
    <w:abstractNumId w:val="16"/>
  </w:num>
  <w:num w:numId="28" w16cid:durableId="309291030">
    <w:abstractNumId w:val="1"/>
  </w:num>
  <w:num w:numId="29" w16cid:durableId="1777559605">
    <w:abstractNumId w:val="5"/>
  </w:num>
  <w:num w:numId="30" w16cid:durableId="362052993">
    <w:abstractNumId w:val="9"/>
  </w:num>
  <w:num w:numId="31" w16cid:durableId="1369572325">
    <w:abstractNumId w:val="38"/>
  </w:num>
  <w:num w:numId="32" w16cid:durableId="1458136595">
    <w:abstractNumId w:val="14"/>
  </w:num>
  <w:num w:numId="33" w16cid:durableId="25257929">
    <w:abstractNumId w:val="25"/>
  </w:num>
  <w:num w:numId="34" w16cid:durableId="1346404141">
    <w:abstractNumId w:val="23"/>
  </w:num>
  <w:num w:numId="35" w16cid:durableId="730274998">
    <w:abstractNumId w:val="18"/>
  </w:num>
  <w:num w:numId="36" w16cid:durableId="828792901">
    <w:abstractNumId w:val="36"/>
  </w:num>
  <w:num w:numId="37" w16cid:durableId="2142962290">
    <w:abstractNumId w:val="27"/>
  </w:num>
  <w:num w:numId="38" w16cid:durableId="1296375637">
    <w:abstractNumId w:val="29"/>
  </w:num>
  <w:num w:numId="39" w16cid:durableId="2122843186">
    <w:abstractNumId w:val="0"/>
  </w:num>
  <w:num w:numId="40" w16cid:durableId="470244898">
    <w:abstractNumId w:val="17"/>
  </w:num>
  <w:num w:numId="41" w16cid:durableId="1466849693">
    <w:abstractNumId w:val="2"/>
  </w:num>
  <w:num w:numId="42" w16cid:durableId="1604877072">
    <w:abstractNumId w:val="33"/>
  </w:num>
  <w:num w:numId="43" w16cid:durableId="74783983">
    <w:abstractNumId w:val="11"/>
  </w:num>
  <w:num w:numId="44" w16cid:durableId="1550414237">
    <w:abstractNumId w:val="28"/>
  </w:num>
  <w:num w:numId="45" w16cid:durableId="93982001">
    <w:abstractNumId w:val="34"/>
  </w:num>
  <w:num w:numId="46" w16cid:durableId="151265798">
    <w:abstractNumId w:val="37"/>
  </w:num>
  <w:num w:numId="47" w16cid:durableId="6300632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2919"/>
    <w:rsid w:val="00011B3C"/>
    <w:rsid w:val="00012D32"/>
    <w:rsid w:val="0001459D"/>
    <w:rsid w:val="00025B61"/>
    <w:rsid w:val="000263E2"/>
    <w:rsid w:val="00026FAD"/>
    <w:rsid w:val="00031FF5"/>
    <w:rsid w:val="0003438B"/>
    <w:rsid w:val="00042349"/>
    <w:rsid w:val="00043116"/>
    <w:rsid w:val="00044B18"/>
    <w:rsid w:val="00044E3E"/>
    <w:rsid w:val="000455C2"/>
    <w:rsid w:val="000462C7"/>
    <w:rsid w:val="00052004"/>
    <w:rsid w:val="0005322A"/>
    <w:rsid w:val="00054E16"/>
    <w:rsid w:val="0005537C"/>
    <w:rsid w:val="00060A3D"/>
    <w:rsid w:val="00060A9E"/>
    <w:rsid w:val="00061BCE"/>
    <w:rsid w:val="000649A0"/>
    <w:rsid w:val="00070482"/>
    <w:rsid w:val="0007351D"/>
    <w:rsid w:val="00075128"/>
    <w:rsid w:val="0007716F"/>
    <w:rsid w:val="00077DC6"/>
    <w:rsid w:val="00080A29"/>
    <w:rsid w:val="00085DEA"/>
    <w:rsid w:val="00086F56"/>
    <w:rsid w:val="00090BA8"/>
    <w:rsid w:val="00093EFE"/>
    <w:rsid w:val="000973BC"/>
    <w:rsid w:val="000A0FC5"/>
    <w:rsid w:val="000A15B4"/>
    <w:rsid w:val="000A1BC7"/>
    <w:rsid w:val="000B4438"/>
    <w:rsid w:val="000B7BA6"/>
    <w:rsid w:val="000C0FCB"/>
    <w:rsid w:val="000C1F14"/>
    <w:rsid w:val="000C3B90"/>
    <w:rsid w:val="000C6EE7"/>
    <w:rsid w:val="000D7917"/>
    <w:rsid w:val="000E0B5E"/>
    <w:rsid w:val="000E2809"/>
    <w:rsid w:val="000E36E5"/>
    <w:rsid w:val="000E4E61"/>
    <w:rsid w:val="000E5034"/>
    <w:rsid w:val="000F105E"/>
    <w:rsid w:val="000F68B2"/>
    <w:rsid w:val="00101C1D"/>
    <w:rsid w:val="00106B6A"/>
    <w:rsid w:val="00113F99"/>
    <w:rsid w:val="00123EA4"/>
    <w:rsid w:val="00123F5B"/>
    <w:rsid w:val="00125E8E"/>
    <w:rsid w:val="00126020"/>
    <w:rsid w:val="00131734"/>
    <w:rsid w:val="0013624E"/>
    <w:rsid w:val="00137FF3"/>
    <w:rsid w:val="00143E31"/>
    <w:rsid w:val="001446ED"/>
    <w:rsid w:val="00144B05"/>
    <w:rsid w:val="00151B0B"/>
    <w:rsid w:val="0016368A"/>
    <w:rsid w:val="0016368E"/>
    <w:rsid w:val="00170319"/>
    <w:rsid w:val="001816FE"/>
    <w:rsid w:val="001855D7"/>
    <w:rsid w:val="00186C03"/>
    <w:rsid w:val="00186C07"/>
    <w:rsid w:val="001908A4"/>
    <w:rsid w:val="0019250A"/>
    <w:rsid w:val="001A30FC"/>
    <w:rsid w:val="001A3C17"/>
    <w:rsid w:val="001A6E2E"/>
    <w:rsid w:val="001B1AC1"/>
    <w:rsid w:val="001B3615"/>
    <w:rsid w:val="001B49D2"/>
    <w:rsid w:val="001B5836"/>
    <w:rsid w:val="001B5A00"/>
    <w:rsid w:val="001B7B7E"/>
    <w:rsid w:val="001C193F"/>
    <w:rsid w:val="001C451D"/>
    <w:rsid w:val="001C7020"/>
    <w:rsid w:val="001C7B91"/>
    <w:rsid w:val="001D13E9"/>
    <w:rsid w:val="001D2CD2"/>
    <w:rsid w:val="001D3D5C"/>
    <w:rsid w:val="001D5443"/>
    <w:rsid w:val="001E278A"/>
    <w:rsid w:val="001E3C28"/>
    <w:rsid w:val="001E4BA0"/>
    <w:rsid w:val="001F1144"/>
    <w:rsid w:val="001F34EE"/>
    <w:rsid w:val="00203E75"/>
    <w:rsid w:val="00215895"/>
    <w:rsid w:val="002176F6"/>
    <w:rsid w:val="00222333"/>
    <w:rsid w:val="00223173"/>
    <w:rsid w:val="00225BA3"/>
    <w:rsid w:val="00232D8D"/>
    <w:rsid w:val="0023424E"/>
    <w:rsid w:val="00240626"/>
    <w:rsid w:val="0024111A"/>
    <w:rsid w:val="002430CC"/>
    <w:rsid w:val="00251E09"/>
    <w:rsid w:val="00254CE8"/>
    <w:rsid w:val="00256558"/>
    <w:rsid w:val="00256F95"/>
    <w:rsid w:val="0026107D"/>
    <w:rsid w:val="002616D5"/>
    <w:rsid w:val="002634E3"/>
    <w:rsid w:val="00266508"/>
    <w:rsid w:val="002728E9"/>
    <w:rsid w:val="002761CB"/>
    <w:rsid w:val="00280ECE"/>
    <w:rsid w:val="002817B6"/>
    <w:rsid w:val="0028285D"/>
    <w:rsid w:val="00286A6D"/>
    <w:rsid w:val="00287A0D"/>
    <w:rsid w:val="00293830"/>
    <w:rsid w:val="002940B7"/>
    <w:rsid w:val="00294F29"/>
    <w:rsid w:val="00295E0B"/>
    <w:rsid w:val="002A0738"/>
    <w:rsid w:val="002A22D7"/>
    <w:rsid w:val="002A33F8"/>
    <w:rsid w:val="002A73AF"/>
    <w:rsid w:val="002B2557"/>
    <w:rsid w:val="002B2D5B"/>
    <w:rsid w:val="002B2E91"/>
    <w:rsid w:val="002C0FD2"/>
    <w:rsid w:val="002C1E0A"/>
    <w:rsid w:val="002C6E08"/>
    <w:rsid w:val="002D35DE"/>
    <w:rsid w:val="002D4589"/>
    <w:rsid w:val="002E63AD"/>
    <w:rsid w:val="002F0BC0"/>
    <w:rsid w:val="002F3A5B"/>
    <w:rsid w:val="002F7A72"/>
    <w:rsid w:val="00302C48"/>
    <w:rsid w:val="00305A53"/>
    <w:rsid w:val="003111E5"/>
    <w:rsid w:val="003150DB"/>
    <w:rsid w:val="00325C39"/>
    <w:rsid w:val="003401C7"/>
    <w:rsid w:val="00342771"/>
    <w:rsid w:val="00352E47"/>
    <w:rsid w:val="0035622F"/>
    <w:rsid w:val="00361ECB"/>
    <w:rsid w:val="00385B46"/>
    <w:rsid w:val="00390531"/>
    <w:rsid w:val="00393194"/>
    <w:rsid w:val="003964EF"/>
    <w:rsid w:val="003A28FE"/>
    <w:rsid w:val="003A4ABD"/>
    <w:rsid w:val="003A6EE3"/>
    <w:rsid w:val="003A762E"/>
    <w:rsid w:val="003B0D84"/>
    <w:rsid w:val="003B44D3"/>
    <w:rsid w:val="003B69CD"/>
    <w:rsid w:val="003B7BC1"/>
    <w:rsid w:val="003C1003"/>
    <w:rsid w:val="003C237F"/>
    <w:rsid w:val="003C54AD"/>
    <w:rsid w:val="003C7ADF"/>
    <w:rsid w:val="003D6D34"/>
    <w:rsid w:val="003D7E3A"/>
    <w:rsid w:val="003E1699"/>
    <w:rsid w:val="003E2446"/>
    <w:rsid w:val="003E27EF"/>
    <w:rsid w:val="003E48DE"/>
    <w:rsid w:val="003E5B07"/>
    <w:rsid w:val="003E5FEB"/>
    <w:rsid w:val="003F00A8"/>
    <w:rsid w:val="003F01A9"/>
    <w:rsid w:val="003F3E71"/>
    <w:rsid w:val="00401F9D"/>
    <w:rsid w:val="00402ECE"/>
    <w:rsid w:val="004077E2"/>
    <w:rsid w:val="004109A3"/>
    <w:rsid w:val="0041173D"/>
    <w:rsid w:val="00411A58"/>
    <w:rsid w:val="004128F8"/>
    <w:rsid w:val="0041561F"/>
    <w:rsid w:val="0041755A"/>
    <w:rsid w:val="00420C1E"/>
    <w:rsid w:val="00423821"/>
    <w:rsid w:val="00424CC0"/>
    <w:rsid w:val="004259FD"/>
    <w:rsid w:val="00425E24"/>
    <w:rsid w:val="004358B0"/>
    <w:rsid w:val="004408AF"/>
    <w:rsid w:val="00443A22"/>
    <w:rsid w:val="00456300"/>
    <w:rsid w:val="00457050"/>
    <w:rsid w:val="004601BD"/>
    <w:rsid w:val="00461566"/>
    <w:rsid w:val="00461C91"/>
    <w:rsid w:val="00462074"/>
    <w:rsid w:val="00464F77"/>
    <w:rsid w:val="00482670"/>
    <w:rsid w:val="004827D3"/>
    <w:rsid w:val="00482BF1"/>
    <w:rsid w:val="00483422"/>
    <w:rsid w:val="00490398"/>
    <w:rsid w:val="00495B8D"/>
    <w:rsid w:val="00497536"/>
    <w:rsid w:val="004A4B89"/>
    <w:rsid w:val="004B0AA7"/>
    <w:rsid w:val="004B7C4A"/>
    <w:rsid w:val="004B7DEB"/>
    <w:rsid w:val="004C2B38"/>
    <w:rsid w:val="004C5EBA"/>
    <w:rsid w:val="004D05F8"/>
    <w:rsid w:val="004D1B58"/>
    <w:rsid w:val="004D2B02"/>
    <w:rsid w:val="004E0B9F"/>
    <w:rsid w:val="004E0EDB"/>
    <w:rsid w:val="004E1D49"/>
    <w:rsid w:val="004F4D1B"/>
    <w:rsid w:val="004F50F1"/>
    <w:rsid w:val="004F7A7B"/>
    <w:rsid w:val="00500C6D"/>
    <w:rsid w:val="00501542"/>
    <w:rsid w:val="005031B0"/>
    <w:rsid w:val="005104BB"/>
    <w:rsid w:val="00512A54"/>
    <w:rsid w:val="00512AB4"/>
    <w:rsid w:val="00516373"/>
    <w:rsid w:val="00516F6C"/>
    <w:rsid w:val="005217A2"/>
    <w:rsid w:val="00523711"/>
    <w:rsid w:val="0052441A"/>
    <w:rsid w:val="005306BB"/>
    <w:rsid w:val="00544D8B"/>
    <w:rsid w:val="00546CCA"/>
    <w:rsid w:val="005508C6"/>
    <w:rsid w:val="00553B10"/>
    <w:rsid w:val="00561601"/>
    <w:rsid w:val="005638A3"/>
    <w:rsid w:val="0056585F"/>
    <w:rsid w:val="00566B9F"/>
    <w:rsid w:val="005719C3"/>
    <w:rsid w:val="005766B3"/>
    <w:rsid w:val="00577841"/>
    <w:rsid w:val="00581D29"/>
    <w:rsid w:val="00582DA3"/>
    <w:rsid w:val="0058516D"/>
    <w:rsid w:val="005903AE"/>
    <w:rsid w:val="00592AE9"/>
    <w:rsid w:val="005A146D"/>
    <w:rsid w:val="005A7B3E"/>
    <w:rsid w:val="005B1E8D"/>
    <w:rsid w:val="005B360D"/>
    <w:rsid w:val="005B4B63"/>
    <w:rsid w:val="005C3C8F"/>
    <w:rsid w:val="005C6B9B"/>
    <w:rsid w:val="005D4F16"/>
    <w:rsid w:val="005E4A1D"/>
    <w:rsid w:val="005E749B"/>
    <w:rsid w:val="005F2EDF"/>
    <w:rsid w:val="00600C13"/>
    <w:rsid w:val="006024ED"/>
    <w:rsid w:val="006102FE"/>
    <w:rsid w:val="006208D6"/>
    <w:rsid w:val="00620944"/>
    <w:rsid w:val="006252E8"/>
    <w:rsid w:val="00625FF2"/>
    <w:rsid w:val="0062632C"/>
    <w:rsid w:val="00627FD6"/>
    <w:rsid w:val="00630073"/>
    <w:rsid w:val="006407FC"/>
    <w:rsid w:val="00640927"/>
    <w:rsid w:val="00647A6C"/>
    <w:rsid w:val="00650E3B"/>
    <w:rsid w:val="00652624"/>
    <w:rsid w:val="0066519A"/>
    <w:rsid w:val="00670E5A"/>
    <w:rsid w:val="00684957"/>
    <w:rsid w:val="0069056D"/>
    <w:rsid w:val="0069106F"/>
    <w:rsid w:val="00696A1F"/>
    <w:rsid w:val="006973C7"/>
    <w:rsid w:val="006A42F4"/>
    <w:rsid w:val="006B08C3"/>
    <w:rsid w:val="006B12D6"/>
    <w:rsid w:val="006B3CD5"/>
    <w:rsid w:val="006B5BF3"/>
    <w:rsid w:val="006C0056"/>
    <w:rsid w:val="006C0DCE"/>
    <w:rsid w:val="006C15BA"/>
    <w:rsid w:val="006C6D22"/>
    <w:rsid w:val="006D462A"/>
    <w:rsid w:val="006D50F4"/>
    <w:rsid w:val="006E3A65"/>
    <w:rsid w:val="006F04CC"/>
    <w:rsid w:val="007065FD"/>
    <w:rsid w:val="007074DA"/>
    <w:rsid w:val="00707AB0"/>
    <w:rsid w:val="00710F95"/>
    <w:rsid w:val="00711EE8"/>
    <w:rsid w:val="00713047"/>
    <w:rsid w:val="007205EB"/>
    <w:rsid w:val="007411F2"/>
    <w:rsid w:val="00742A63"/>
    <w:rsid w:val="0074560E"/>
    <w:rsid w:val="0075450B"/>
    <w:rsid w:val="00756563"/>
    <w:rsid w:val="00772B4C"/>
    <w:rsid w:val="007740E3"/>
    <w:rsid w:val="00786DD6"/>
    <w:rsid w:val="00791E07"/>
    <w:rsid w:val="0079203D"/>
    <w:rsid w:val="007A2DFC"/>
    <w:rsid w:val="007A6EE0"/>
    <w:rsid w:val="007C2156"/>
    <w:rsid w:val="007D1F0E"/>
    <w:rsid w:val="007E1F1C"/>
    <w:rsid w:val="007E384C"/>
    <w:rsid w:val="007F3447"/>
    <w:rsid w:val="007F7D42"/>
    <w:rsid w:val="00824045"/>
    <w:rsid w:val="008305AA"/>
    <w:rsid w:val="008306EB"/>
    <w:rsid w:val="008311C0"/>
    <w:rsid w:val="00844E6A"/>
    <w:rsid w:val="00852A8E"/>
    <w:rsid w:val="00853439"/>
    <w:rsid w:val="0085365A"/>
    <w:rsid w:val="00877341"/>
    <w:rsid w:val="00883987"/>
    <w:rsid w:val="00886008"/>
    <w:rsid w:val="00890B81"/>
    <w:rsid w:val="00893D90"/>
    <w:rsid w:val="008A1157"/>
    <w:rsid w:val="008A2BAC"/>
    <w:rsid w:val="008B0704"/>
    <w:rsid w:val="008B2211"/>
    <w:rsid w:val="008B3678"/>
    <w:rsid w:val="008C05B6"/>
    <w:rsid w:val="008C536B"/>
    <w:rsid w:val="008C6A6D"/>
    <w:rsid w:val="008D0CEB"/>
    <w:rsid w:val="008E484A"/>
    <w:rsid w:val="008E4C75"/>
    <w:rsid w:val="008E5748"/>
    <w:rsid w:val="008F0E59"/>
    <w:rsid w:val="008F0FEA"/>
    <w:rsid w:val="00900F67"/>
    <w:rsid w:val="009020E6"/>
    <w:rsid w:val="009023F3"/>
    <w:rsid w:val="00905031"/>
    <w:rsid w:val="0090602B"/>
    <w:rsid w:val="0091047B"/>
    <w:rsid w:val="0091099D"/>
    <w:rsid w:val="00913302"/>
    <w:rsid w:val="009203B9"/>
    <w:rsid w:val="00924028"/>
    <w:rsid w:val="0093385B"/>
    <w:rsid w:val="009406AC"/>
    <w:rsid w:val="00942758"/>
    <w:rsid w:val="00943D31"/>
    <w:rsid w:val="00944D89"/>
    <w:rsid w:val="00952F97"/>
    <w:rsid w:val="0096582E"/>
    <w:rsid w:val="0096672E"/>
    <w:rsid w:val="009669E1"/>
    <w:rsid w:val="00970132"/>
    <w:rsid w:val="009705FA"/>
    <w:rsid w:val="0097256E"/>
    <w:rsid w:val="00980A56"/>
    <w:rsid w:val="00982E33"/>
    <w:rsid w:val="009839B0"/>
    <w:rsid w:val="009844D9"/>
    <w:rsid w:val="009859B4"/>
    <w:rsid w:val="009A3B8E"/>
    <w:rsid w:val="009A6F0D"/>
    <w:rsid w:val="009C23D4"/>
    <w:rsid w:val="009C2FB1"/>
    <w:rsid w:val="009C3322"/>
    <w:rsid w:val="009C3CE8"/>
    <w:rsid w:val="009C4B55"/>
    <w:rsid w:val="009C58B4"/>
    <w:rsid w:val="009C6A9A"/>
    <w:rsid w:val="009C7E25"/>
    <w:rsid w:val="009D2A85"/>
    <w:rsid w:val="009D4997"/>
    <w:rsid w:val="009E0858"/>
    <w:rsid w:val="009E3CC0"/>
    <w:rsid w:val="009E47E5"/>
    <w:rsid w:val="009E6A34"/>
    <w:rsid w:val="009E76B6"/>
    <w:rsid w:val="009F2ED5"/>
    <w:rsid w:val="00A04C1A"/>
    <w:rsid w:val="00A06E23"/>
    <w:rsid w:val="00A073E5"/>
    <w:rsid w:val="00A12DC2"/>
    <w:rsid w:val="00A3122C"/>
    <w:rsid w:val="00A352CF"/>
    <w:rsid w:val="00A372A9"/>
    <w:rsid w:val="00A37FD6"/>
    <w:rsid w:val="00A42AFB"/>
    <w:rsid w:val="00A43511"/>
    <w:rsid w:val="00A44627"/>
    <w:rsid w:val="00A4737E"/>
    <w:rsid w:val="00A502C1"/>
    <w:rsid w:val="00A540C4"/>
    <w:rsid w:val="00A5558A"/>
    <w:rsid w:val="00A627A2"/>
    <w:rsid w:val="00A63AD0"/>
    <w:rsid w:val="00A65311"/>
    <w:rsid w:val="00A6604F"/>
    <w:rsid w:val="00A7048A"/>
    <w:rsid w:val="00A7204A"/>
    <w:rsid w:val="00A835A8"/>
    <w:rsid w:val="00A942E5"/>
    <w:rsid w:val="00A96E3A"/>
    <w:rsid w:val="00A979FA"/>
    <w:rsid w:val="00AA25F8"/>
    <w:rsid w:val="00AA4282"/>
    <w:rsid w:val="00AA510A"/>
    <w:rsid w:val="00AA7CBA"/>
    <w:rsid w:val="00AB308E"/>
    <w:rsid w:val="00AC0257"/>
    <w:rsid w:val="00AC1337"/>
    <w:rsid w:val="00AC78F0"/>
    <w:rsid w:val="00AD1A03"/>
    <w:rsid w:val="00AD423B"/>
    <w:rsid w:val="00AD4FC9"/>
    <w:rsid w:val="00AD5924"/>
    <w:rsid w:val="00AD6185"/>
    <w:rsid w:val="00AE0516"/>
    <w:rsid w:val="00AE0A45"/>
    <w:rsid w:val="00AE248E"/>
    <w:rsid w:val="00AE6AD7"/>
    <w:rsid w:val="00B1213F"/>
    <w:rsid w:val="00B174B5"/>
    <w:rsid w:val="00B21AA8"/>
    <w:rsid w:val="00B22AAC"/>
    <w:rsid w:val="00B23F75"/>
    <w:rsid w:val="00B24120"/>
    <w:rsid w:val="00B31B5E"/>
    <w:rsid w:val="00B360CC"/>
    <w:rsid w:val="00B427A2"/>
    <w:rsid w:val="00B42AA3"/>
    <w:rsid w:val="00B47D21"/>
    <w:rsid w:val="00B57852"/>
    <w:rsid w:val="00B6204B"/>
    <w:rsid w:val="00B64A59"/>
    <w:rsid w:val="00B661E9"/>
    <w:rsid w:val="00B67DD7"/>
    <w:rsid w:val="00B70686"/>
    <w:rsid w:val="00B727DA"/>
    <w:rsid w:val="00B75F8B"/>
    <w:rsid w:val="00B80620"/>
    <w:rsid w:val="00B80926"/>
    <w:rsid w:val="00B81419"/>
    <w:rsid w:val="00B8162F"/>
    <w:rsid w:val="00B916E9"/>
    <w:rsid w:val="00B93E29"/>
    <w:rsid w:val="00B97745"/>
    <w:rsid w:val="00B97B1E"/>
    <w:rsid w:val="00BA68D8"/>
    <w:rsid w:val="00BB15BF"/>
    <w:rsid w:val="00BB5081"/>
    <w:rsid w:val="00BB7851"/>
    <w:rsid w:val="00BC2EB4"/>
    <w:rsid w:val="00BC7942"/>
    <w:rsid w:val="00BD20DB"/>
    <w:rsid w:val="00BD44D1"/>
    <w:rsid w:val="00BF4D7C"/>
    <w:rsid w:val="00C01F47"/>
    <w:rsid w:val="00C028FF"/>
    <w:rsid w:val="00C16A66"/>
    <w:rsid w:val="00C1739D"/>
    <w:rsid w:val="00C26F06"/>
    <w:rsid w:val="00C33239"/>
    <w:rsid w:val="00C335A5"/>
    <w:rsid w:val="00C344BF"/>
    <w:rsid w:val="00C35654"/>
    <w:rsid w:val="00C35820"/>
    <w:rsid w:val="00C41A0A"/>
    <w:rsid w:val="00C44D43"/>
    <w:rsid w:val="00C55180"/>
    <w:rsid w:val="00C560BB"/>
    <w:rsid w:val="00C617D1"/>
    <w:rsid w:val="00C619F5"/>
    <w:rsid w:val="00C76AAE"/>
    <w:rsid w:val="00C77FDD"/>
    <w:rsid w:val="00C802BD"/>
    <w:rsid w:val="00C958D9"/>
    <w:rsid w:val="00CB11A3"/>
    <w:rsid w:val="00CB1A28"/>
    <w:rsid w:val="00CB4983"/>
    <w:rsid w:val="00CE0B84"/>
    <w:rsid w:val="00CE2698"/>
    <w:rsid w:val="00CE3AED"/>
    <w:rsid w:val="00CE560F"/>
    <w:rsid w:val="00D02983"/>
    <w:rsid w:val="00D02EAE"/>
    <w:rsid w:val="00D123C1"/>
    <w:rsid w:val="00D14602"/>
    <w:rsid w:val="00D15A4D"/>
    <w:rsid w:val="00D23847"/>
    <w:rsid w:val="00D261F0"/>
    <w:rsid w:val="00D3555B"/>
    <w:rsid w:val="00D4307F"/>
    <w:rsid w:val="00D43CFA"/>
    <w:rsid w:val="00D51037"/>
    <w:rsid w:val="00D514DD"/>
    <w:rsid w:val="00D556A0"/>
    <w:rsid w:val="00D5768D"/>
    <w:rsid w:val="00D62634"/>
    <w:rsid w:val="00D64E76"/>
    <w:rsid w:val="00D659EA"/>
    <w:rsid w:val="00D7016C"/>
    <w:rsid w:val="00D73EAD"/>
    <w:rsid w:val="00D74668"/>
    <w:rsid w:val="00D7486B"/>
    <w:rsid w:val="00D76E52"/>
    <w:rsid w:val="00D810DD"/>
    <w:rsid w:val="00D8287E"/>
    <w:rsid w:val="00D830A6"/>
    <w:rsid w:val="00D83461"/>
    <w:rsid w:val="00D92DFD"/>
    <w:rsid w:val="00D95086"/>
    <w:rsid w:val="00DA252F"/>
    <w:rsid w:val="00DA72CD"/>
    <w:rsid w:val="00DB0FAE"/>
    <w:rsid w:val="00DF33E9"/>
    <w:rsid w:val="00DF3BEF"/>
    <w:rsid w:val="00E0297E"/>
    <w:rsid w:val="00E02D40"/>
    <w:rsid w:val="00E064B0"/>
    <w:rsid w:val="00E06EC5"/>
    <w:rsid w:val="00E127A4"/>
    <w:rsid w:val="00E14132"/>
    <w:rsid w:val="00E16D28"/>
    <w:rsid w:val="00E257B1"/>
    <w:rsid w:val="00E27B9D"/>
    <w:rsid w:val="00E434B1"/>
    <w:rsid w:val="00E566AC"/>
    <w:rsid w:val="00E631A3"/>
    <w:rsid w:val="00E63E28"/>
    <w:rsid w:val="00E873A9"/>
    <w:rsid w:val="00E87CF7"/>
    <w:rsid w:val="00E91116"/>
    <w:rsid w:val="00E9505E"/>
    <w:rsid w:val="00E96C61"/>
    <w:rsid w:val="00EA1426"/>
    <w:rsid w:val="00EA3A91"/>
    <w:rsid w:val="00EA502F"/>
    <w:rsid w:val="00EB5D04"/>
    <w:rsid w:val="00EC08C5"/>
    <w:rsid w:val="00EC4535"/>
    <w:rsid w:val="00EC7755"/>
    <w:rsid w:val="00ED020D"/>
    <w:rsid w:val="00ED4FA9"/>
    <w:rsid w:val="00ED53FF"/>
    <w:rsid w:val="00ED6B12"/>
    <w:rsid w:val="00EE1691"/>
    <w:rsid w:val="00EE2568"/>
    <w:rsid w:val="00EE2B5C"/>
    <w:rsid w:val="00EE490F"/>
    <w:rsid w:val="00EF2B45"/>
    <w:rsid w:val="00EF69B7"/>
    <w:rsid w:val="00EF7514"/>
    <w:rsid w:val="00F00252"/>
    <w:rsid w:val="00F01896"/>
    <w:rsid w:val="00F01B79"/>
    <w:rsid w:val="00F02B84"/>
    <w:rsid w:val="00F02C99"/>
    <w:rsid w:val="00F02ED0"/>
    <w:rsid w:val="00F0319B"/>
    <w:rsid w:val="00F039E0"/>
    <w:rsid w:val="00F11C83"/>
    <w:rsid w:val="00F15821"/>
    <w:rsid w:val="00F20DA9"/>
    <w:rsid w:val="00F21308"/>
    <w:rsid w:val="00F236C3"/>
    <w:rsid w:val="00F34325"/>
    <w:rsid w:val="00F35B02"/>
    <w:rsid w:val="00F47FFE"/>
    <w:rsid w:val="00F50654"/>
    <w:rsid w:val="00F52809"/>
    <w:rsid w:val="00F5347B"/>
    <w:rsid w:val="00F54C3D"/>
    <w:rsid w:val="00F61C1F"/>
    <w:rsid w:val="00F64EDD"/>
    <w:rsid w:val="00F675B3"/>
    <w:rsid w:val="00F67BF5"/>
    <w:rsid w:val="00F7626A"/>
    <w:rsid w:val="00F773F7"/>
    <w:rsid w:val="00F83490"/>
    <w:rsid w:val="00F914C4"/>
    <w:rsid w:val="00F9176E"/>
    <w:rsid w:val="00F91847"/>
    <w:rsid w:val="00FA3E2F"/>
    <w:rsid w:val="00FB3D5D"/>
    <w:rsid w:val="00FB4709"/>
    <w:rsid w:val="00FB700E"/>
    <w:rsid w:val="00FC2D18"/>
    <w:rsid w:val="00FC399A"/>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character" w:styleId="UnresolvedMention">
    <w:name w:val="Unresolved Mention"/>
    <w:basedOn w:val="DefaultParagraphFont"/>
    <w:uiPriority w:val="99"/>
    <w:semiHidden/>
    <w:unhideWhenUsed/>
    <w:rsid w:val="0001459D"/>
    <w:rPr>
      <w:color w:val="605E5C"/>
      <w:shd w:val="clear" w:color="auto" w:fill="E1DFDD"/>
    </w:rPr>
  </w:style>
  <w:style w:type="character" w:styleId="FollowedHyperlink">
    <w:name w:val="FollowedHyperlink"/>
    <w:basedOn w:val="DefaultParagraphFont"/>
    <w:uiPriority w:val="99"/>
    <w:semiHidden/>
    <w:unhideWhenUsed/>
    <w:rsid w:val="00014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23151536">
      <w:bodyDiv w:val="1"/>
      <w:marLeft w:val="0"/>
      <w:marRight w:val="0"/>
      <w:marTop w:val="0"/>
      <w:marBottom w:val="0"/>
      <w:divBdr>
        <w:top w:val="none" w:sz="0" w:space="0" w:color="auto"/>
        <w:left w:val="none" w:sz="0" w:space="0" w:color="auto"/>
        <w:bottom w:val="none" w:sz="0" w:space="0" w:color="auto"/>
        <w:right w:val="none" w:sz="0" w:space="0" w:color="auto"/>
      </w:divBdr>
      <w:divsChild>
        <w:div w:id="325016289">
          <w:marLeft w:val="0"/>
          <w:marRight w:val="0"/>
          <w:marTop w:val="0"/>
          <w:marBottom w:val="0"/>
          <w:divBdr>
            <w:top w:val="single" w:sz="2" w:space="0" w:color="E3E3E3"/>
            <w:left w:val="single" w:sz="2" w:space="0" w:color="E3E3E3"/>
            <w:bottom w:val="single" w:sz="2" w:space="0" w:color="E3E3E3"/>
            <w:right w:val="single" w:sz="2" w:space="0" w:color="E3E3E3"/>
          </w:divBdr>
          <w:divsChild>
            <w:div w:id="787629281">
              <w:marLeft w:val="0"/>
              <w:marRight w:val="0"/>
              <w:marTop w:val="0"/>
              <w:marBottom w:val="0"/>
              <w:divBdr>
                <w:top w:val="single" w:sz="2" w:space="0" w:color="E3E3E3"/>
                <w:left w:val="single" w:sz="2" w:space="0" w:color="E3E3E3"/>
                <w:bottom w:val="single" w:sz="2" w:space="0" w:color="E3E3E3"/>
                <w:right w:val="single" w:sz="2" w:space="0" w:color="E3E3E3"/>
              </w:divBdr>
              <w:divsChild>
                <w:div w:id="2113893389">
                  <w:marLeft w:val="0"/>
                  <w:marRight w:val="0"/>
                  <w:marTop w:val="0"/>
                  <w:marBottom w:val="0"/>
                  <w:divBdr>
                    <w:top w:val="single" w:sz="2" w:space="0" w:color="E3E3E3"/>
                    <w:left w:val="single" w:sz="2" w:space="0" w:color="E3E3E3"/>
                    <w:bottom w:val="single" w:sz="2" w:space="0" w:color="E3E3E3"/>
                    <w:right w:val="single" w:sz="2" w:space="0" w:color="E3E3E3"/>
                  </w:divBdr>
                  <w:divsChild>
                    <w:div w:id="1426805599">
                      <w:marLeft w:val="0"/>
                      <w:marRight w:val="0"/>
                      <w:marTop w:val="0"/>
                      <w:marBottom w:val="0"/>
                      <w:divBdr>
                        <w:top w:val="single" w:sz="2" w:space="0" w:color="E3E3E3"/>
                        <w:left w:val="single" w:sz="2" w:space="0" w:color="E3E3E3"/>
                        <w:bottom w:val="single" w:sz="2" w:space="0" w:color="E3E3E3"/>
                        <w:right w:val="single" w:sz="2" w:space="0" w:color="E3E3E3"/>
                      </w:divBdr>
                      <w:divsChild>
                        <w:div w:id="1310748445">
                          <w:marLeft w:val="0"/>
                          <w:marRight w:val="0"/>
                          <w:marTop w:val="0"/>
                          <w:marBottom w:val="0"/>
                          <w:divBdr>
                            <w:top w:val="single" w:sz="2" w:space="0" w:color="E3E3E3"/>
                            <w:left w:val="single" w:sz="2" w:space="0" w:color="E3E3E3"/>
                            <w:bottom w:val="single" w:sz="2" w:space="0" w:color="E3E3E3"/>
                            <w:right w:val="single" w:sz="2" w:space="0" w:color="E3E3E3"/>
                          </w:divBdr>
                          <w:divsChild>
                            <w:div w:id="1671450488">
                              <w:marLeft w:val="0"/>
                              <w:marRight w:val="0"/>
                              <w:marTop w:val="100"/>
                              <w:marBottom w:val="100"/>
                              <w:divBdr>
                                <w:top w:val="single" w:sz="2" w:space="0" w:color="E3E3E3"/>
                                <w:left w:val="single" w:sz="2" w:space="0" w:color="E3E3E3"/>
                                <w:bottom w:val="single" w:sz="2" w:space="0" w:color="E3E3E3"/>
                                <w:right w:val="single" w:sz="2" w:space="0" w:color="E3E3E3"/>
                              </w:divBdr>
                              <w:divsChild>
                                <w:div w:id="1438791409">
                                  <w:marLeft w:val="0"/>
                                  <w:marRight w:val="0"/>
                                  <w:marTop w:val="0"/>
                                  <w:marBottom w:val="0"/>
                                  <w:divBdr>
                                    <w:top w:val="single" w:sz="2" w:space="0" w:color="E3E3E3"/>
                                    <w:left w:val="single" w:sz="2" w:space="0" w:color="E3E3E3"/>
                                    <w:bottom w:val="single" w:sz="2" w:space="0" w:color="E3E3E3"/>
                                    <w:right w:val="single" w:sz="2" w:space="0" w:color="E3E3E3"/>
                                  </w:divBdr>
                                  <w:divsChild>
                                    <w:div w:id="1070466754">
                                      <w:marLeft w:val="0"/>
                                      <w:marRight w:val="0"/>
                                      <w:marTop w:val="0"/>
                                      <w:marBottom w:val="0"/>
                                      <w:divBdr>
                                        <w:top w:val="single" w:sz="2" w:space="0" w:color="E3E3E3"/>
                                        <w:left w:val="single" w:sz="2" w:space="0" w:color="E3E3E3"/>
                                        <w:bottom w:val="single" w:sz="2" w:space="0" w:color="E3E3E3"/>
                                        <w:right w:val="single" w:sz="2" w:space="0" w:color="E3E3E3"/>
                                      </w:divBdr>
                                      <w:divsChild>
                                        <w:div w:id="312101618">
                                          <w:marLeft w:val="0"/>
                                          <w:marRight w:val="0"/>
                                          <w:marTop w:val="0"/>
                                          <w:marBottom w:val="0"/>
                                          <w:divBdr>
                                            <w:top w:val="single" w:sz="2" w:space="0" w:color="E3E3E3"/>
                                            <w:left w:val="single" w:sz="2" w:space="0" w:color="E3E3E3"/>
                                            <w:bottom w:val="single" w:sz="2" w:space="0" w:color="E3E3E3"/>
                                            <w:right w:val="single" w:sz="2" w:space="0" w:color="E3E3E3"/>
                                          </w:divBdr>
                                          <w:divsChild>
                                            <w:div w:id="803354928">
                                              <w:marLeft w:val="0"/>
                                              <w:marRight w:val="0"/>
                                              <w:marTop w:val="0"/>
                                              <w:marBottom w:val="0"/>
                                              <w:divBdr>
                                                <w:top w:val="single" w:sz="2" w:space="0" w:color="E3E3E3"/>
                                                <w:left w:val="single" w:sz="2" w:space="0" w:color="E3E3E3"/>
                                                <w:bottom w:val="single" w:sz="2" w:space="0" w:color="E3E3E3"/>
                                                <w:right w:val="single" w:sz="2" w:space="0" w:color="E3E3E3"/>
                                              </w:divBdr>
                                              <w:divsChild>
                                                <w:div w:id="1984960989">
                                                  <w:marLeft w:val="0"/>
                                                  <w:marRight w:val="0"/>
                                                  <w:marTop w:val="0"/>
                                                  <w:marBottom w:val="0"/>
                                                  <w:divBdr>
                                                    <w:top w:val="single" w:sz="2" w:space="0" w:color="E3E3E3"/>
                                                    <w:left w:val="single" w:sz="2" w:space="0" w:color="E3E3E3"/>
                                                    <w:bottom w:val="single" w:sz="2" w:space="0" w:color="E3E3E3"/>
                                                    <w:right w:val="single" w:sz="2" w:space="0" w:color="E3E3E3"/>
                                                  </w:divBdr>
                                                  <w:divsChild>
                                                    <w:div w:id="386227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2096147">
          <w:marLeft w:val="0"/>
          <w:marRight w:val="0"/>
          <w:marTop w:val="0"/>
          <w:marBottom w:val="0"/>
          <w:divBdr>
            <w:top w:val="none" w:sz="0" w:space="0" w:color="auto"/>
            <w:left w:val="none" w:sz="0" w:space="0" w:color="auto"/>
            <w:bottom w:val="none" w:sz="0" w:space="0" w:color="auto"/>
            <w:right w:val="none" w:sz="0" w:space="0" w:color="auto"/>
          </w:divBdr>
        </w:div>
      </w:divsChild>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087848820">
      <w:bodyDiv w:val="1"/>
      <w:marLeft w:val="0"/>
      <w:marRight w:val="0"/>
      <w:marTop w:val="0"/>
      <w:marBottom w:val="0"/>
      <w:divBdr>
        <w:top w:val="none" w:sz="0" w:space="0" w:color="auto"/>
        <w:left w:val="none" w:sz="0" w:space="0" w:color="auto"/>
        <w:bottom w:val="none" w:sz="0" w:space="0" w:color="auto"/>
        <w:right w:val="none" w:sz="0" w:space="0" w:color="auto"/>
      </w:divBdr>
      <w:divsChild>
        <w:div w:id="954561885">
          <w:marLeft w:val="0"/>
          <w:marRight w:val="0"/>
          <w:marTop w:val="0"/>
          <w:marBottom w:val="0"/>
          <w:divBdr>
            <w:top w:val="single" w:sz="2" w:space="0" w:color="E3E3E3"/>
            <w:left w:val="single" w:sz="2" w:space="0" w:color="E3E3E3"/>
            <w:bottom w:val="single" w:sz="2" w:space="0" w:color="E3E3E3"/>
            <w:right w:val="single" w:sz="2" w:space="0" w:color="E3E3E3"/>
          </w:divBdr>
          <w:divsChild>
            <w:div w:id="628897484">
              <w:marLeft w:val="0"/>
              <w:marRight w:val="0"/>
              <w:marTop w:val="0"/>
              <w:marBottom w:val="0"/>
              <w:divBdr>
                <w:top w:val="single" w:sz="2" w:space="0" w:color="E3E3E3"/>
                <w:left w:val="single" w:sz="2" w:space="0" w:color="E3E3E3"/>
                <w:bottom w:val="single" w:sz="2" w:space="0" w:color="E3E3E3"/>
                <w:right w:val="single" w:sz="2" w:space="0" w:color="E3E3E3"/>
              </w:divBdr>
              <w:divsChild>
                <w:div w:id="1091437419">
                  <w:marLeft w:val="0"/>
                  <w:marRight w:val="0"/>
                  <w:marTop w:val="0"/>
                  <w:marBottom w:val="0"/>
                  <w:divBdr>
                    <w:top w:val="single" w:sz="2" w:space="0" w:color="E3E3E3"/>
                    <w:left w:val="single" w:sz="2" w:space="0" w:color="E3E3E3"/>
                    <w:bottom w:val="single" w:sz="2" w:space="0" w:color="E3E3E3"/>
                    <w:right w:val="single" w:sz="2" w:space="0" w:color="E3E3E3"/>
                  </w:divBdr>
                  <w:divsChild>
                    <w:div w:id="418873161">
                      <w:marLeft w:val="0"/>
                      <w:marRight w:val="0"/>
                      <w:marTop w:val="0"/>
                      <w:marBottom w:val="0"/>
                      <w:divBdr>
                        <w:top w:val="single" w:sz="2" w:space="0" w:color="E3E3E3"/>
                        <w:left w:val="single" w:sz="2" w:space="0" w:color="E3E3E3"/>
                        <w:bottom w:val="single" w:sz="2" w:space="0" w:color="E3E3E3"/>
                        <w:right w:val="single" w:sz="2" w:space="0" w:color="E3E3E3"/>
                      </w:divBdr>
                      <w:divsChild>
                        <w:div w:id="463161189">
                          <w:marLeft w:val="0"/>
                          <w:marRight w:val="0"/>
                          <w:marTop w:val="0"/>
                          <w:marBottom w:val="0"/>
                          <w:divBdr>
                            <w:top w:val="single" w:sz="2" w:space="0" w:color="E3E3E3"/>
                            <w:left w:val="single" w:sz="2" w:space="0" w:color="E3E3E3"/>
                            <w:bottom w:val="single" w:sz="2" w:space="0" w:color="E3E3E3"/>
                            <w:right w:val="single" w:sz="2" w:space="0" w:color="E3E3E3"/>
                          </w:divBdr>
                          <w:divsChild>
                            <w:div w:id="1812097175">
                              <w:marLeft w:val="0"/>
                              <w:marRight w:val="0"/>
                              <w:marTop w:val="100"/>
                              <w:marBottom w:val="100"/>
                              <w:divBdr>
                                <w:top w:val="single" w:sz="2" w:space="0" w:color="E3E3E3"/>
                                <w:left w:val="single" w:sz="2" w:space="0" w:color="E3E3E3"/>
                                <w:bottom w:val="single" w:sz="2" w:space="0" w:color="E3E3E3"/>
                                <w:right w:val="single" w:sz="2" w:space="0" w:color="E3E3E3"/>
                              </w:divBdr>
                              <w:divsChild>
                                <w:div w:id="629632491">
                                  <w:marLeft w:val="0"/>
                                  <w:marRight w:val="0"/>
                                  <w:marTop w:val="0"/>
                                  <w:marBottom w:val="0"/>
                                  <w:divBdr>
                                    <w:top w:val="single" w:sz="2" w:space="0" w:color="E3E3E3"/>
                                    <w:left w:val="single" w:sz="2" w:space="0" w:color="E3E3E3"/>
                                    <w:bottom w:val="single" w:sz="2" w:space="0" w:color="E3E3E3"/>
                                    <w:right w:val="single" w:sz="2" w:space="0" w:color="E3E3E3"/>
                                  </w:divBdr>
                                  <w:divsChild>
                                    <w:div w:id="224804699">
                                      <w:marLeft w:val="0"/>
                                      <w:marRight w:val="0"/>
                                      <w:marTop w:val="0"/>
                                      <w:marBottom w:val="0"/>
                                      <w:divBdr>
                                        <w:top w:val="single" w:sz="2" w:space="0" w:color="E3E3E3"/>
                                        <w:left w:val="single" w:sz="2" w:space="0" w:color="E3E3E3"/>
                                        <w:bottom w:val="single" w:sz="2" w:space="0" w:color="E3E3E3"/>
                                        <w:right w:val="single" w:sz="2" w:space="0" w:color="E3E3E3"/>
                                      </w:divBdr>
                                      <w:divsChild>
                                        <w:div w:id="1876189381">
                                          <w:marLeft w:val="0"/>
                                          <w:marRight w:val="0"/>
                                          <w:marTop w:val="0"/>
                                          <w:marBottom w:val="0"/>
                                          <w:divBdr>
                                            <w:top w:val="single" w:sz="2" w:space="0" w:color="E3E3E3"/>
                                            <w:left w:val="single" w:sz="2" w:space="0" w:color="E3E3E3"/>
                                            <w:bottom w:val="single" w:sz="2" w:space="0" w:color="E3E3E3"/>
                                            <w:right w:val="single" w:sz="2" w:space="0" w:color="E3E3E3"/>
                                          </w:divBdr>
                                          <w:divsChild>
                                            <w:div w:id="168297375">
                                              <w:marLeft w:val="0"/>
                                              <w:marRight w:val="0"/>
                                              <w:marTop w:val="0"/>
                                              <w:marBottom w:val="0"/>
                                              <w:divBdr>
                                                <w:top w:val="single" w:sz="2" w:space="0" w:color="E3E3E3"/>
                                                <w:left w:val="single" w:sz="2" w:space="0" w:color="E3E3E3"/>
                                                <w:bottom w:val="single" w:sz="2" w:space="0" w:color="E3E3E3"/>
                                                <w:right w:val="single" w:sz="2" w:space="0" w:color="E3E3E3"/>
                                              </w:divBdr>
                                              <w:divsChild>
                                                <w:div w:id="971137308">
                                                  <w:marLeft w:val="0"/>
                                                  <w:marRight w:val="0"/>
                                                  <w:marTop w:val="0"/>
                                                  <w:marBottom w:val="0"/>
                                                  <w:divBdr>
                                                    <w:top w:val="single" w:sz="2" w:space="0" w:color="E3E3E3"/>
                                                    <w:left w:val="single" w:sz="2" w:space="0" w:color="E3E3E3"/>
                                                    <w:bottom w:val="single" w:sz="2" w:space="0" w:color="E3E3E3"/>
                                                    <w:right w:val="single" w:sz="2" w:space="0" w:color="E3E3E3"/>
                                                  </w:divBdr>
                                                  <w:divsChild>
                                                    <w:div w:id="1539969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19302867">
          <w:marLeft w:val="0"/>
          <w:marRight w:val="0"/>
          <w:marTop w:val="0"/>
          <w:marBottom w:val="0"/>
          <w:divBdr>
            <w:top w:val="none" w:sz="0" w:space="0" w:color="auto"/>
            <w:left w:val="none" w:sz="0" w:space="0" w:color="auto"/>
            <w:bottom w:val="none" w:sz="0" w:space="0" w:color="auto"/>
            <w:right w:val="none" w:sz="0" w:space="0" w:color="auto"/>
          </w:divBdr>
        </w:div>
      </w:divsChild>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ethisform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dl.edu.sa/sdlportal/en/publisher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asaif.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981-13-6343-6" TargetMode="External"/><Relationship Id="rId5" Type="http://schemas.openxmlformats.org/officeDocument/2006/relationships/numbering" Target="numbering.xml"/><Relationship Id="rId15" Type="http://schemas.openxmlformats.org/officeDocument/2006/relationships/hyperlink" Target="https://www.almaany.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rses.lumenlearning.com/collegesuccess-lumen/chapter/academic-hones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3509A"/>
    <w:rsid w:val="00097DE7"/>
    <w:rsid w:val="0011483C"/>
    <w:rsid w:val="00117846"/>
    <w:rsid w:val="001F5CBE"/>
    <w:rsid w:val="0022531B"/>
    <w:rsid w:val="00283175"/>
    <w:rsid w:val="002D11BA"/>
    <w:rsid w:val="00386688"/>
    <w:rsid w:val="003D50AA"/>
    <w:rsid w:val="00416A87"/>
    <w:rsid w:val="00470F03"/>
    <w:rsid w:val="004F4A6B"/>
    <w:rsid w:val="00537B09"/>
    <w:rsid w:val="00607A8C"/>
    <w:rsid w:val="007018F9"/>
    <w:rsid w:val="008E331B"/>
    <w:rsid w:val="00975F33"/>
    <w:rsid w:val="00A04C52"/>
    <w:rsid w:val="00A07CBB"/>
    <w:rsid w:val="00CF516D"/>
    <w:rsid w:val="00D22251"/>
    <w:rsid w:val="00D241ED"/>
    <w:rsid w:val="00D47B0F"/>
    <w:rsid w:val="00ED14A8"/>
    <w:rsid w:val="00EF512C"/>
    <w:rsid w:val="00F11B98"/>
    <w:rsid w:val="00F26BF4"/>
    <w:rsid w:val="00FF0339"/>
    <w:rsid w:val="00FF7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customXml/itemProps2.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A6C3F-CDFA-43B4-9A87-CF7C420569FA}">
  <ds:schemaRefs>
    <ds:schemaRef ds:uri="http://schemas.openxmlformats.org/officeDocument/2006/bibliography"/>
  </ds:schemaRefs>
</ds:datastoreItem>
</file>

<file path=customXml/itemProps4.xml><?xml version="1.0" encoding="utf-8"?>
<ds:datastoreItem xmlns:ds="http://schemas.openxmlformats.org/officeDocument/2006/customXml" ds:itemID="{E2168488-AB19-4FB3-88A6-5E99BBD1E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10</Pages>
  <Words>1902</Words>
  <Characters>10843</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Eisa</cp:lastModifiedBy>
  <cp:revision>260</cp:revision>
  <cp:lastPrinted>2023-12-05T04:44:00Z</cp:lastPrinted>
  <dcterms:created xsi:type="dcterms:W3CDTF">2023-01-11T08:44:00Z</dcterms:created>
  <dcterms:modified xsi:type="dcterms:W3CDTF">2024-04-05T15:11:00Z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