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0E403838" w:rsidR="003D6D34" w:rsidRPr="00786776" w:rsidRDefault="003D6D34" w:rsidP="00EE490F">
      <w:pPr>
        <w:jc w:val="right"/>
        <w:rPr>
          <w:rFonts w:cstheme="minorHAnsi"/>
          <w:rtl/>
          <w:lang w:val="en-AU"/>
        </w:rPr>
      </w:pPr>
    </w:p>
    <w:p w14:paraId="744B4C0A" w14:textId="0CB39E14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07B119F7" w14:textId="2DAEA119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303DD5CC" w14:textId="7AFA83E7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4F3FCE5F" w14:textId="49A119CD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5DDCF57E" w14:textId="79D9F29E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00C2BA98" w14:textId="50B964BB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53249601" w14:textId="77B0D899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lang w:val="en-AU"/>
        </w:rPr>
      </w:pPr>
    </w:p>
    <w:p w14:paraId="50E107C1" w14:textId="77777777" w:rsidR="009705FA" w:rsidRPr="00786776" w:rsidRDefault="009705FA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7486B" w:rsidRPr="00786776" w14:paraId="72F8793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8DF4E3" w14:textId="77F0CED2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Course Title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  <w:lang w:val="en-AU"/>
                </w:rPr>
                <w:alias w:val="Course Title"/>
                <w:tag w:val="Course Title"/>
                <w:id w:val="1748220349"/>
                <w:placeholder>
                  <w:docPart w:val="7C0BA2BB03584832AA880C5E1F530931"/>
                </w:placeholder>
              </w:sdtPr>
              <w:sdtEndPr>
                <w:rPr>
                  <w:rStyle w:val="DefaultParagraphFont"/>
                  <w:b w:val="0"/>
                  <w:color w:val="5279BB"/>
                  <w:sz w:val="22"/>
                </w:rPr>
              </w:sdtEndPr>
              <w:sdtContent>
                <w:r w:rsidR="002F0DF3">
                  <w:rPr>
                    <w:rStyle w:val="Style1Char"/>
                    <w:rFonts w:asciiTheme="minorHAnsi" w:hAnsiTheme="minorHAnsi" w:cstheme="minorHAnsi"/>
                    <w:szCs w:val="28"/>
                    <w:lang w:val="en-AU"/>
                  </w:rPr>
                  <w:t>Translation &amp; Interpreting Technologies</w:t>
                </w:r>
              </w:sdtContent>
            </w:sdt>
          </w:p>
        </w:tc>
      </w:tr>
      <w:tr w:rsidR="00D7486B" w:rsidRPr="00786776" w14:paraId="3210656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14FEBA8" w14:textId="2C7E329C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Course Code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TR</w:t>
            </w:r>
            <w:r w:rsidR="00053689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N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 xml:space="preserve"> 6</w:t>
            </w:r>
            <w:r w:rsidR="0045032C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102</w:t>
            </w:r>
          </w:p>
        </w:tc>
      </w:tr>
      <w:tr w:rsidR="00D7486B" w:rsidRPr="00786776" w14:paraId="06A4B0A0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0FAE76" w14:textId="3C10935D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Program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>:</w:t>
            </w:r>
            <w:r w:rsidRPr="00786776">
              <w:rPr>
                <w:rFonts w:cstheme="minorHAnsi"/>
                <w:color w:val="52B5C2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Master of Arts in Translation</w:t>
            </w:r>
          </w:p>
        </w:tc>
      </w:tr>
      <w:tr w:rsidR="00D7486B" w:rsidRPr="00786776" w14:paraId="044F268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188FBC" w14:textId="2902D4B6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Department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Translation</w:t>
            </w:r>
          </w:p>
        </w:tc>
      </w:tr>
      <w:tr w:rsidR="00D7486B" w:rsidRPr="00786776" w14:paraId="209389F8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B867716" w14:textId="1F6DBAEA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College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 xml:space="preserve">College of Languages &amp; Translation </w:t>
            </w:r>
          </w:p>
        </w:tc>
      </w:tr>
      <w:tr w:rsidR="00D7486B" w:rsidRPr="00786776" w14:paraId="1CF4EB17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720B60D" w14:textId="05314B80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Institution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King Khalid University</w:t>
            </w:r>
          </w:p>
        </w:tc>
      </w:tr>
      <w:tr w:rsidR="00D7486B" w:rsidRPr="00786776" w14:paraId="38A9ED2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AEB8713" w14:textId="4FA871AF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Version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1</w:t>
            </w:r>
          </w:p>
        </w:tc>
      </w:tr>
      <w:tr w:rsidR="00D7486B" w:rsidRPr="00786776" w14:paraId="170DA1D9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FC81D4" w14:textId="759E7F7F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Last</w:t>
            </w:r>
            <w:r w:rsidRPr="00786776">
              <w:rPr>
                <w:rFonts w:cstheme="minorHAnsi"/>
                <w:b/>
                <w:bCs/>
                <w:color w:val="FF0000"/>
                <w:sz w:val="28"/>
                <w:szCs w:val="28"/>
                <w:lang w:val="en-AU"/>
              </w:rPr>
              <w:t xml:space="preserve"> 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Revision Date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Pr="00786776">
              <w:rPr>
                <w:rFonts w:cstheme="minorHAnsi"/>
                <w:sz w:val="28"/>
                <w:szCs w:val="28"/>
                <w:lang w:val="en-AU"/>
              </w:rPr>
              <w:t xml:space="preserve"> </w:t>
            </w:r>
            <w:r w:rsidR="00E97F3A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 xml:space="preserve">01 </w:t>
            </w:r>
            <w:r w:rsidR="0045032C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>Feb</w:t>
            </w:r>
            <w:r w:rsidR="00E97F3A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 xml:space="preserve"> 2024</w:t>
            </w:r>
          </w:p>
        </w:tc>
      </w:tr>
    </w:tbl>
    <w:p w14:paraId="5E744BAF" w14:textId="7B7D6772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14F67455" w14:textId="77777777" w:rsidR="00D7486B" w:rsidRPr="00786776" w:rsidRDefault="00D7486B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15FABE62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28DF5EA9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42694D7D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7BD4F7AD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6CCE696A" w14:textId="0F634DEB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sz w:val="32"/>
          <w:szCs w:val="32"/>
          <w:rtl/>
          <w:lang w:val="en-AU"/>
        </w:rPr>
      </w:pPr>
    </w:p>
    <w:p w14:paraId="00CC8C62" w14:textId="0F1DBF98" w:rsidR="009705FA" w:rsidRPr="00786776" w:rsidRDefault="009705FA">
      <w:pPr>
        <w:rPr>
          <w:rStyle w:val="a"/>
          <w:rFonts w:asciiTheme="minorHAnsi" w:hAnsiTheme="minorHAnsi" w:cstheme="minorHAnsi"/>
          <w:color w:val="4C3D8E"/>
          <w:lang w:val="en-AU" w:bidi="ar-YE"/>
        </w:rPr>
      </w:pPr>
      <w:r w:rsidRPr="00786776">
        <w:rPr>
          <w:rStyle w:val="a"/>
          <w:rFonts w:asciiTheme="minorHAnsi" w:hAnsiTheme="minorHAnsi" w:cstheme="minorHAnsi"/>
          <w:color w:val="4C3D8E"/>
          <w:lang w:val="en-AU"/>
        </w:rPr>
        <w:br w:type="page"/>
      </w:r>
    </w:p>
    <w:bookmarkStart w:id="0" w:name="_Ref115691703" w:displacedByCustomXml="next"/>
    <w:sdt>
      <w:sdtPr>
        <w:rPr>
          <w:rFonts w:asciiTheme="minorHAnsi" w:eastAsiaTheme="minorHAnsi" w:hAnsiTheme="minorHAnsi" w:cstheme="minorHAnsi"/>
          <w:b/>
          <w:bCs/>
          <w:color w:val="684C0F"/>
          <w:sz w:val="40"/>
          <w:szCs w:val="40"/>
          <w:lang w:val="en-AU"/>
        </w:rPr>
        <w:id w:val="-1590458958"/>
        <w:docPartObj>
          <w:docPartGallery w:val="Table of Contents"/>
          <w:docPartUnique/>
        </w:docPartObj>
      </w:sdtPr>
      <w:sdtEndPr>
        <w:rPr>
          <w:noProof/>
          <w:color w:val="auto"/>
          <w:sz w:val="22"/>
          <w:szCs w:val="22"/>
        </w:rPr>
      </w:sdtEndPr>
      <w:sdtContent>
        <w:p w14:paraId="5F0B5118" w14:textId="193FAB03" w:rsidR="000E4E61" w:rsidRPr="00786776" w:rsidRDefault="000E4E61">
          <w:pPr>
            <w:pStyle w:val="TOCHeading"/>
            <w:rPr>
              <w:rFonts w:asciiTheme="minorHAnsi" w:hAnsiTheme="minorHAnsi" w:cstheme="minorHAnsi"/>
              <w:b/>
              <w:bCs/>
              <w:sz w:val="28"/>
              <w:szCs w:val="28"/>
              <w:lang w:val="en-AU"/>
            </w:rPr>
          </w:pPr>
          <w:r w:rsidRPr="00786776">
            <w:rPr>
              <w:rFonts w:asciiTheme="minorHAnsi" w:hAnsiTheme="minorHAnsi" w:cstheme="minorHAnsi"/>
              <w:b/>
              <w:bCs/>
              <w:sz w:val="28"/>
              <w:szCs w:val="28"/>
              <w:lang w:val="en-AU"/>
            </w:rPr>
            <w:t>Table of Contents</w:t>
          </w:r>
        </w:p>
        <w:p w14:paraId="766D4645" w14:textId="29C90ABF" w:rsidR="00012D32" w:rsidRPr="00786776" w:rsidRDefault="000E4E61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r w:rsidRPr="00786776">
            <w:rPr>
              <w:rFonts w:cstheme="minorHAnsi"/>
              <w:sz w:val="28"/>
              <w:szCs w:val="28"/>
              <w:lang w:val="en-AU"/>
            </w:rPr>
            <w:fldChar w:fldCharType="begin"/>
          </w:r>
          <w:r w:rsidRPr="00786776">
            <w:rPr>
              <w:rFonts w:cstheme="minorHAnsi"/>
              <w:sz w:val="28"/>
              <w:szCs w:val="28"/>
              <w:lang w:val="en-AU"/>
            </w:rPr>
            <w:instrText xml:space="preserve"> TOC \o "1-3" \h \z \u </w:instrText>
          </w:r>
          <w:r w:rsidRPr="00786776">
            <w:rPr>
              <w:rFonts w:cstheme="minorHAnsi"/>
              <w:sz w:val="28"/>
              <w:szCs w:val="28"/>
              <w:lang w:val="en-AU"/>
            </w:rPr>
            <w:fldChar w:fldCharType="separate"/>
          </w:r>
          <w:hyperlink w:anchor="_Toc138158353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A. General information about the course: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_Toc138158353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3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592DB42F" w14:textId="1FF49944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4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B. Course Learning Outcomes (CLOs), Teaching Strategies and Assessment Methods: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_Toc138158354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4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4966574D" w14:textId="2DDB6D40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5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C. Course Content: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_Toc138158355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4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762FF1D9" w14:textId="1A8288BF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6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D. Students Assessment Activities: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_Toc138158356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285DF99C" w14:textId="43A8D1CB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7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E. Learning Resources and Facilities</w:t>
            </w:r>
            <w:r w:rsidR="00012D32" w:rsidRPr="00786776">
              <w:rPr>
                <w:rStyle w:val="Hyperlink"/>
                <w:rFonts w:cstheme="minorHAnsi"/>
                <w:b/>
                <w:bCs/>
                <w:noProof/>
                <w:rtl/>
                <w:lang w:val="en-AU"/>
              </w:rPr>
              <w:t>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_Toc138158357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383D9F2D" w14:textId="146BB344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8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 w:bidi="ar-YE"/>
              </w:rPr>
              <w:t>F. Assessment of Course Quality: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_Toc138158358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2F106275" w14:textId="71DBEAE8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9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G. Specification Approval Data: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_Toc138158359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6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5032E241" w14:textId="229DE591" w:rsidR="000E4E61" w:rsidRPr="00786776" w:rsidRDefault="000E4E61">
          <w:pPr>
            <w:rPr>
              <w:rFonts w:cstheme="minorHAnsi"/>
              <w:lang w:val="en-AU"/>
            </w:rPr>
          </w:pPr>
          <w:r w:rsidRPr="00786776">
            <w:rPr>
              <w:rFonts w:cstheme="minorHAnsi"/>
              <w:b/>
              <w:bCs/>
              <w:noProof/>
              <w:sz w:val="28"/>
              <w:szCs w:val="28"/>
              <w:lang w:val="en-AU"/>
            </w:rPr>
            <w:fldChar w:fldCharType="end"/>
          </w:r>
        </w:p>
      </w:sdtContent>
    </w:sdt>
    <w:p w14:paraId="244792EB" w14:textId="33BACFD9" w:rsidR="00600C13" w:rsidRPr="00786776" w:rsidRDefault="00600C13">
      <w:pPr>
        <w:rPr>
          <w:rStyle w:val="a"/>
          <w:rFonts w:asciiTheme="minorHAnsi" w:eastAsiaTheme="majorEastAsia" w:hAnsiTheme="minorHAnsi" w:cstheme="minorHAnsi"/>
          <w:color w:val="4C3D8E"/>
          <w:sz w:val="32"/>
          <w:szCs w:val="32"/>
          <w:lang w:val="en-AU" w:bidi="ar-YE"/>
        </w:rPr>
      </w:pPr>
      <w:r w:rsidRPr="00786776">
        <w:rPr>
          <w:rStyle w:val="a"/>
          <w:rFonts w:asciiTheme="minorHAnsi" w:hAnsiTheme="minorHAnsi" w:cstheme="minorHAnsi"/>
          <w:color w:val="4C3D8E"/>
          <w:sz w:val="32"/>
          <w:szCs w:val="32"/>
          <w:lang w:val="en-AU" w:bidi="ar-YE"/>
        </w:rPr>
        <w:br w:type="page"/>
      </w:r>
    </w:p>
    <w:p w14:paraId="256E6C9E" w14:textId="77777777" w:rsidR="00600C13" w:rsidRPr="00786776" w:rsidRDefault="00600C13" w:rsidP="00600C13">
      <w:pPr>
        <w:spacing w:after="0"/>
        <w:rPr>
          <w:rStyle w:val="a"/>
          <w:rFonts w:asciiTheme="minorHAnsi" w:hAnsiTheme="minorHAnsi" w:cstheme="minorHAnsi"/>
          <w:color w:val="4C3D8E"/>
          <w:sz w:val="10"/>
          <w:szCs w:val="10"/>
          <w:lang w:val="en-AU" w:bidi="ar-YE"/>
        </w:rPr>
      </w:pPr>
    </w:p>
    <w:p w14:paraId="31A16AAD" w14:textId="110EE4AD" w:rsidR="005031B0" w:rsidRPr="00786776" w:rsidRDefault="00AA7CBA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</w:pPr>
      <w:bookmarkStart w:id="1" w:name="_Toc138158353"/>
      <w:bookmarkEnd w:id="0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A. </w:t>
      </w:r>
      <w:r w:rsidR="00D7486B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G</w:t>
      </w:r>
      <w:r w:rsidR="00582DA3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eneral information </w:t>
      </w:r>
      <w:r w:rsidR="00D7486B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about the course:</w:t>
      </w:r>
      <w:bookmarkEnd w:id="1"/>
    </w:p>
    <w:p w14:paraId="219C9622" w14:textId="1732E62F" w:rsidR="000A1BC7" w:rsidRPr="00786776" w:rsidRDefault="000A1BC7">
      <w:pPr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1. Course </w:t>
      </w:r>
      <w:r w:rsidR="009D3220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Identification</w:t>
      </w:r>
      <w:r w:rsidR="001C451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GridTable4-Accent11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4"/>
        <w:gridCol w:w="1815"/>
        <w:gridCol w:w="908"/>
        <w:gridCol w:w="907"/>
        <w:gridCol w:w="1815"/>
        <w:gridCol w:w="1815"/>
      </w:tblGrid>
      <w:tr w:rsidR="000A1BC7" w:rsidRPr="00786776" w14:paraId="7EE7EB00" w14:textId="77777777" w:rsidTr="006E1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0F38537F" w14:textId="7D80DB7B" w:rsidR="000A1BC7" w:rsidRPr="00786776" w:rsidRDefault="000A1BC7" w:rsidP="006E1F96">
            <w:pPr>
              <w:ind w:right="43"/>
              <w:rPr>
                <w:rFonts w:asciiTheme="minorHAnsi" w:hAnsiTheme="minorHAnsi"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1. Credit hours: </w:t>
            </w:r>
            <w:r w:rsidR="009D3220"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(3 Hours</w:t>
            </w:r>
            <w:r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)</w:t>
            </w:r>
          </w:p>
        </w:tc>
      </w:tr>
      <w:tr w:rsidR="000A1BC7" w:rsidRPr="00786776" w14:paraId="0F24B70D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222F643A" w14:textId="77777777" w:rsidR="000A1BC7" w:rsidRPr="00786776" w:rsidRDefault="000A1BC7" w:rsidP="006E1F96">
            <w:p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</w:p>
        </w:tc>
      </w:tr>
      <w:tr w:rsidR="000A1BC7" w:rsidRPr="00786776" w14:paraId="24DC88FC" w14:textId="77777777" w:rsidTr="006E1F9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0E8F271F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 w:bidi="ar-EG"/>
              </w:rPr>
              <w:t>2. Course type</w:t>
            </w:r>
          </w:p>
        </w:tc>
      </w:tr>
      <w:tr w:rsidR="000A1BC7" w:rsidRPr="00786776" w14:paraId="16779788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shd w:val="clear" w:color="auto" w:fill="4C3D8E"/>
          </w:tcPr>
          <w:p w14:paraId="3B7FF248" w14:textId="77777777" w:rsidR="000A1BC7" w:rsidRPr="00786776" w:rsidRDefault="000A1BC7" w:rsidP="006E1F96">
            <w:pPr>
              <w:jc w:val="lowKashida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AU" w:bidi="ar-EG"/>
              </w:rPr>
              <w:t>A.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67E799E" w14:textId="77777777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University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2D0C647D" w14:textId="77777777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College</w:t>
            </w:r>
          </w:p>
        </w:tc>
        <w:tc>
          <w:tcPr>
            <w:tcW w:w="1801" w:type="dxa"/>
            <w:gridSpan w:val="2"/>
            <w:shd w:val="clear" w:color="auto" w:fill="F2F2F2" w:themeFill="background1" w:themeFillShade="F2"/>
          </w:tcPr>
          <w:p w14:paraId="4F77CAD4" w14:textId="2EA977BB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36601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220" w:rsidRPr="00786776">
                  <w:rPr>
                    <w:rFonts w:ascii="MS Gothic" w:eastAsia="MS Gothic" w:hAnsi="MS Gothic" w:cstheme="minorHAnsi"/>
                    <w:color w:val="000000" w:themeColor="text1"/>
                    <w:sz w:val="24"/>
                    <w:szCs w:val="24"/>
                    <w:lang w:val="en-AU"/>
                  </w:rPr>
                  <w:t>☒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Department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41AD026E" w14:textId="77777777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Track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25430084" w14:textId="49DD2BC7" w:rsidR="000A1BC7" w:rsidRPr="00786776" w:rsidRDefault="000A1BC7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rtl/>
                <w:lang w:val="en-AU"/>
              </w:rPr>
            </w:pPr>
          </w:p>
        </w:tc>
      </w:tr>
      <w:tr w:rsidR="000A1BC7" w:rsidRPr="00786776" w14:paraId="34E4D0F4" w14:textId="77777777" w:rsidTr="006E1F96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shd w:val="clear" w:color="auto" w:fill="4C3D8E"/>
          </w:tcPr>
          <w:p w14:paraId="04FCEC24" w14:textId="77777777" w:rsidR="000A1BC7" w:rsidRPr="00786776" w:rsidRDefault="000A1BC7" w:rsidP="006E1F96">
            <w:pPr>
              <w:jc w:val="lowKashida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AU" w:bidi="ar-EG"/>
              </w:rPr>
              <w:t>B.</w:t>
            </w:r>
          </w:p>
        </w:tc>
        <w:tc>
          <w:tcPr>
            <w:tcW w:w="4523" w:type="dxa"/>
            <w:gridSpan w:val="3"/>
            <w:shd w:val="clear" w:color="auto" w:fill="F2F2F2" w:themeFill="background1" w:themeFillShade="F2"/>
          </w:tcPr>
          <w:p w14:paraId="75FBC93D" w14:textId="341DCD7F" w:rsidR="000A1BC7" w:rsidRPr="00786776" w:rsidRDefault="00000000" w:rsidP="006E1F9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220" w:rsidRPr="00786776">
                  <w:rPr>
                    <w:rFonts w:ascii="MS Gothic" w:eastAsia="MS Gothic" w:hAnsi="MS Gothic" w:cstheme="minorHAnsi"/>
                    <w:color w:val="000000" w:themeColor="text1"/>
                    <w:sz w:val="24"/>
                    <w:szCs w:val="24"/>
                    <w:lang w:val="en-AU"/>
                  </w:rPr>
                  <w:t>☒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Required</w:t>
            </w:r>
          </w:p>
        </w:tc>
        <w:tc>
          <w:tcPr>
            <w:tcW w:w="4516" w:type="dxa"/>
            <w:gridSpan w:val="3"/>
            <w:shd w:val="clear" w:color="auto" w:fill="F2F2F2" w:themeFill="background1" w:themeFillShade="F2"/>
          </w:tcPr>
          <w:p w14:paraId="576410C9" w14:textId="77777777" w:rsidR="000A1BC7" w:rsidRPr="00786776" w:rsidRDefault="00000000" w:rsidP="006E1F9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Elective</w:t>
            </w:r>
          </w:p>
        </w:tc>
      </w:tr>
      <w:tr w:rsidR="000A1BC7" w:rsidRPr="00786776" w14:paraId="739959CC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4930E3A0" w14:textId="1F911582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3. Level/year at which this course is offered: </w:t>
            </w:r>
            <w:r w:rsidR="00B82D4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(Level 1/ Year 1)</w:t>
            </w:r>
          </w:p>
        </w:tc>
      </w:tr>
      <w:tr w:rsidR="000A1BC7" w:rsidRPr="00786776" w14:paraId="5147AA28" w14:textId="77777777" w:rsidTr="006E1F96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5D16DDCB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4. Course general Description:</w:t>
            </w:r>
          </w:p>
        </w:tc>
      </w:tr>
      <w:tr w:rsidR="000A1BC7" w:rsidRPr="00786776" w14:paraId="1F4D7F26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506A7669" w14:textId="23F5684E" w:rsidR="000A1BC7" w:rsidRPr="00053689" w:rsidRDefault="002F0DF3" w:rsidP="00053689">
            <w:pPr>
              <w:shd w:val="clear" w:color="auto" w:fill="F2F2F2" w:themeFill="background1" w:themeFillShade="F2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AU"/>
              </w:rPr>
            </w:pP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This course is designed to equip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MA 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students with an in-depth understanding of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the 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state-of-the-ar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t 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technologies and computer-assisted tools prevalent in the translation and interpreting industry. The curriculum covers a comprehensive range of tools, including Computer-Assisted Translation (CAT) tools, translation memory systems, terminology management software, corpus analysis tools, project management applications, machine translation technologies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, AI technologies in translation and interpreting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. Through hands-on experience and practical assignments, students will gain the skills necessary to effectively utilize these tools in professional translation and interpreting contexts.</w:t>
            </w:r>
          </w:p>
        </w:tc>
      </w:tr>
      <w:tr w:rsidR="000A1BC7" w:rsidRPr="00786776" w14:paraId="3C454B71" w14:textId="77777777" w:rsidTr="006E1F96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7B13A8F2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5. Pre-requirements for this course </w:t>
            </w:r>
            <w:r w:rsidRPr="00786776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lang w:val="en-AU"/>
              </w:rPr>
              <w:t>(if any)</w:t>
            </w: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:</w:t>
            </w:r>
          </w:p>
        </w:tc>
      </w:tr>
      <w:tr w:rsidR="000A1BC7" w:rsidRPr="00786776" w14:paraId="64389346" w14:textId="77777777" w:rsidTr="007D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0A972A25" w14:textId="475DF1F1" w:rsidR="000A1BC7" w:rsidRPr="00786776" w:rsidRDefault="009D3220" w:rsidP="006E1F9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NA</w:t>
            </w:r>
          </w:p>
        </w:tc>
      </w:tr>
      <w:tr w:rsidR="000A1BC7" w:rsidRPr="00786776" w14:paraId="0D179B9A" w14:textId="77777777" w:rsidTr="006E1F9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6976C95B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</w:pPr>
            <w:bookmarkStart w:id="2" w:name="_Hlk511560069"/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6. Pre-requirements for this course </w:t>
            </w:r>
            <w:r w:rsidRPr="00786776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lang w:val="en-AU"/>
              </w:rPr>
              <w:t>(if any)</w:t>
            </w: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:</w:t>
            </w:r>
          </w:p>
        </w:tc>
      </w:tr>
      <w:bookmarkEnd w:id="2"/>
      <w:tr w:rsidR="000A1BC7" w:rsidRPr="00786776" w14:paraId="67097509" w14:textId="77777777" w:rsidTr="007D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38EFEAA4" w14:textId="72FCA4F9" w:rsidR="000A1BC7" w:rsidRPr="00786776" w:rsidRDefault="009D3220" w:rsidP="006E1F96">
            <w:p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NA</w:t>
            </w:r>
          </w:p>
        </w:tc>
      </w:tr>
      <w:tr w:rsidR="000A1BC7" w:rsidRPr="00786776" w14:paraId="39F50CB0" w14:textId="77777777" w:rsidTr="006E1F9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70DBC3D7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7. Course Main Objective(s):</w:t>
            </w:r>
          </w:p>
        </w:tc>
      </w:tr>
      <w:tr w:rsidR="000A1BC7" w:rsidRPr="00786776" w14:paraId="26DB6ABB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27094081" w14:textId="10C17B9C" w:rsidR="002F0DF3" w:rsidRPr="002F0DF3" w:rsidRDefault="002F0DF3" w:rsidP="002F0DF3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M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aster the use of various CAT tools to enhance the efficiency and accuracy of their translation work.</w:t>
            </w:r>
          </w:p>
          <w:p w14:paraId="1596A939" w14:textId="4405DE40" w:rsidR="002F0DF3" w:rsidRPr="002F0DF3" w:rsidRDefault="002F0DF3" w:rsidP="002F0DF3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C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omprehend the components of the translation technology ecosystem, including translation memory systems, terminology management tools, machine translation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, and AI technologies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.</w:t>
            </w:r>
          </w:p>
          <w:p w14:paraId="479E17CC" w14:textId="77777777" w:rsidR="000A1BC7" w:rsidRPr="002F0DF3" w:rsidRDefault="002F0DF3" w:rsidP="00053689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I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mplement technolog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ies 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effectively in various stages of the translation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/interpreting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 process, from project management to final delivery, to improve workflow and output quality.</w:t>
            </w:r>
          </w:p>
          <w:p w14:paraId="08F47FE7" w14:textId="45794494" w:rsidR="002F0DF3" w:rsidRPr="00053689" w:rsidRDefault="002F0DF3" w:rsidP="00053689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E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valuate the strengths and limitations of different translation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/interpreting </w:t>
            </w:r>
            <w:r w:rsidRPr="002F0D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technologies and make informed decisions about their application in professional contexts.</w:t>
            </w:r>
          </w:p>
        </w:tc>
      </w:tr>
    </w:tbl>
    <w:p w14:paraId="4A9A490C" w14:textId="279497DE" w:rsidR="000A1BC7" w:rsidRPr="00786776" w:rsidRDefault="000A1BC7">
      <w:pPr>
        <w:rPr>
          <w:lang w:val="en-AU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2. Teaching </w:t>
      </w:r>
      <w:r w:rsidR="00F83490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Mode:</w:t>
      </w:r>
      <w:r w:rsidRPr="00786776">
        <w:rPr>
          <w:rStyle w:val="a"/>
          <w:rFonts w:asciiTheme="minorHAnsi" w:hAnsiTheme="minorHAnsi" w:cstheme="minorHAnsi"/>
          <w:color w:val="00B050"/>
          <w:sz w:val="24"/>
          <w:szCs w:val="24"/>
          <w:lang w:val="en-AU"/>
        </w:rPr>
        <w:t xml:space="preserve"> </w:t>
      </w:r>
      <w:r w:rsidRPr="00786776">
        <w:rPr>
          <w:rStyle w:val="a"/>
          <w:rFonts w:asciiTheme="minorHAnsi" w:hAnsiTheme="minorHAnsi" w:cstheme="minorHAnsi"/>
          <w:color w:val="auto"/>
          <w:sz w:val="24"/>
          <w:szCs w:val="24"/>
          <w:lang w:val="en-AU"/>
        </w:rPr>
        <w:t>(mark all that apply)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523"/>
        <w:gridCol w:w="2621"/>
        <w:gridCol w:w="2621"/>
      </w:tblGrid>
      <w:tr w:rsidR="000A1BC7" w:rsidRPr="00786776" w14:paraId="34D7A22F" w14:textId="77777777" w:rsidTr="006E1F96">
        <w:trPr>
          <w:tblHeader/>
          <w:tblCellSpacing w:w="7" w:type="dxa"/>
          <w:jc w:val="center"/>
        </w:trPr>
        <w:tc>
          <w:tcPr>
            <w:tcW w:w="846" w:type="dxa"/>
            <w:shd w:val="clear" w:color="auto" w:fill="4C3D8E"/>
            <w:vAlign w:val="center"/>
          </w:tcPr>
          <w:p w14:paraId="1BF12548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lastRenderedPageBreak/>
              <w:t>No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0D2FFF6B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Mode of Instruction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0566718F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Contact Hours</w:t>
            </w:r>
          </w:p>
        </w:tc>
        <w:tc>
          <w:tcPr>
            <w:tcW w:w="2600" w:type="dxa"/>
            <w:shd w:val="clear" w:color="auto" w:fill="4C3D8E"/>
            <w:vAlign w:val="center"/>
          </w:tcPr>
          <w:p w14:paraId="461F2B94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Percentage</w:t>
            </w:r>
          </w:p>
        </w:tc>
      </w:tr>
      <w:tr w:rsidR="000A1BC7" w:rsidRPr="00786776" w14:paraId="10267AE5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F75C19C" w14:textId="77777777" w:rsidR="000A1BC7" w:rsidRPr="00786776" w:rsidRDefault="000A1BC7" w:rsidP="006E1F96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73916405" w14:textId="77777777" w:rsidR="000A1BC7" w:rsidRPr="00786776" w:rsidRDefault="000A1BC7" w:rsidP="006E1F96">
            <w:pPr>
              <w:spacing w:after="0"/>
              <w:rPr>
                <w:rFonts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Traditional classroom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BB718AA" w14:textId="5A0E87FC" w:rsidR="000A1BC7" w:rsidRPr="00E97F3A" w:rsidRDefault="007D182C" w:rsidP="006E1F96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40.5</w:t>
            </w: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2A3A0D8C" w14:textId="5135A2FA" w:rsidR="000A1BC7" w:rsidRPr="00E97F3A" w:rsidRDefault="007D182C" w:rsidP="006E1F96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  <w:r w:rsidRPr="00E97F3A">
              <w:rPr>
                <w:rFonts w:cstheme="minorHAnsi"/>
                <w:b/>
                <w:bCs/>
                <w:lang w:val="en-AU"/>
              </w:rPr>
              <w:t>90%</w:t>
            </w:r>
          </w:p>
        </w:tc>
      </w:tr>
      <w:tr w:rsidR="000A1BC7" w:rsidRPr="00786776" w14:paraId="6782FE33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F455E29" w14:textId="77777777" w:rsidR="000A1BC7" w:rsidRPr="00786776" w:rsidRDefault="000A1BC7" w:rsidP="006E1F96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33A22DD" w14:textId="77777777" w:rsidR="000A1BC7" w:rsidRPr="00786776" w:rsidRDefault="000A1BC7" w:rsidP="006E1F96">
            <w:pPr>
              <w:spacing w:after="0"/>
              <w:rPr>
                <w:rFonts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E-learning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38583534" w14:textId="2B058C26" w:rsidR="000A1BC7" w:rsidRPr="00E97F3A" w:rsidRDefault="007D182C" w:rsidP="006E1F96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4.5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2AFDD938" w14:textId="3BAB19D6" w:rsidR="000A1BC7" w:rsidRPr="00E97F3A" w:rsidRDefault="007D182C" w:rsidP="006E1F96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  <w:r w:rsidRPr="00E97F3A">
              <w:rPr>
                <w:rFonts w:cstheme="minorHAnsi"/>
                <w:b/>
                <w:bCs/>
                <w:lang w:val="en-AU"/>
              </w:rPr>
              <w:t>10%</w:t>
            </w:r>
          </w:p>
        </w:tc>
      </w:tr>
      <w:tr w:rsidR="000A1BC7" w:rsidRPr="00786776" w14:paraId="4FF71ECB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75EE7F6" w14:textId="77777777" w:rsidR="000A1BC7" w:rsidRPr="00786776" w:rsidRDefault="000A1BC7" w:rsidP="006E1F96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7EF57E63" w14:textId="77777777" w:rsidR="000A1BC7" w:rsidRPr="00786776" w:rsidRDefault="000A1BC7" w:rsidP="006E1F96">
            <w:pPr>
              <w:spacing w:after="0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Hybrid</w:t>
            </w:r>
          </w:p>
          <w:p w14:paraId="2AFE9ABF" w14:textId="77777777" w:rsidR="000A1BC7" w:rsidRPr="00786776" w:rsidRDefault="000A1BC7" w:rsidP="000A1B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Traditional classroom</w:t>
            </w:r>
          </w:p>
          <w:p w14:paraId="048351C1" w14:textId="77777777" w:rsidR="000A1BC7" w:rsidRPr="00786776" w:rsidRDefault="000A1BC7" w:rsidP="000A1B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E-learning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CE40DB7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13EEEC97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lang w:val="en-AU"/>
              </w:rPr>
            </w:pPr>
          </w:p>
        </w:tc>
      </w:tr>
      <w:tr w:rsidR="000A1BC7" w:rsidRPr="00786776" w14:paraId="18F2FC1B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6652597" w14:textId="77777777" w:rsidR="000A1BC7" w:rsidRPr="00786776" w:rsidRDefault="000A1BC7" w:rsidP="006E1F96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015FF584" w14:textId="77777777" w:rsidR="000A1BC7" w:rsidRPr="00786776" w:rsidRDefault="000A1BC7" w:rsidP="006E1F96">
            <w:pPr>
              <w:spacing w:after="0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Distance learning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595A6C65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7CFD354E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lang w:val="en-AU"/>
              </w:rPr>
            </w:pPr>
          </w:p>
        </w:tc>
      </w:tr>
    </w:tbl>
    <w:p w14:paraId="6DA566CE" w14:textId="77777777" w:rsidR="000A1BC7" w:rsidRPr="00786776" w:rsidRDefault="000A1BC7" w:rsidP="000A1BC7">
      <w:pPr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</w:p>
    <w:p w14:paraId="7D65EFE2" w14:textId="775E2027" w:rsidR="000A1BC7" w:rsidRPr="00786776" w:rsidRDefault="000A1BC7" w:rsidP="000A1BC7">
      <w:pPr>
        <w:rPr>
          <w:lang w:val="en-AU" w:bidi="ar-EG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3. Contact Hours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  <w:r w:rsidRPr="00786776">
        <w:rPr>
          <w:rStyle w:val="a"/>
          <w:rFonts w:asciiTheme="minorHAnsi" w:hAnsiTheme="minorHAnsi" w:cstheme="minorHAnsi"/>
          <w:color w:val="52B5C2"/>
          <w:sz w:val="24"/>
          <w:szCs w:val="24"/>
          <w:lang w:val="en-AU"/>
        </w:rPr>
        <w:t xml:space="preserve"> </w:t>
      </w:r>
      <w:r w:rsidRPr="00786776">
        <w:rPr>
          <w:rStyle w:val="a"/>
          <w:rFonts w:asciiTheme="minorHAnsi" w:hAnsiTheme="minorHAnsi" w:cstheme="minorHAnsi"/>
          <w:color w:val="auto"/>
          <w:sz w:val="24"/>
          <w:szCs w:val="24"/>
          <w:lang w:val="en-AU"/>
        </w:rPr>
        <w:t>(based on the academic semester)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727"/>
        <w:gridCol w:w="2043"/>
      </w:tblGrid>
      <w:tr w:rsidR="000A1BC7" w:rsidRPr="00786776" w14:paraId="069C8BFB" w14:textId="77777777" w:rsidTr="006E1F96">
        <w:trPr>
          <w:trHeight w:val="380"/>
          <w:tblCellSpacing w:w="7" w:type="dxa"/>
          <w:jc w:val="center"/>
        </w:trPr>
        <w:tc>
          <w:tcPr>
            <w:tcW w:w="841" w:type="dxa"/>
            <w:shd w:val="clear" w:color="auto" w:fill="4C3D8E"/>
            <w:vAlign w:val="center"/>
          </w:tcPr>
          <w:p w14:paraId="4AB0A577" w14:textId="77777777" w:rsidR="000A1BC7" w:rsidRPr="00786776" w:rsidRDefault="000A1BC7" w:rsidP="006E1F96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6713" w:type="dxa"/>
            <w:shd w:val="clear" w:color="auto" w:fill="4C3D8E"/>
            <w:vAlign w:val="center"/>
          </w:tcPr>
          <w:p w14:paraId="75C8A383" w14:textId="77777777" w:rsidR="000A1BC7" w:rsidRPr="00786776" w:rsidRDefault="000A1BC7" w:rsidP="006E1F96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Activity</w:t>
            </w:r>
          </w:p>
        </w:tc>
        <w:tc>
          <w:tcPr>
            <w:tcW w:w="2022" w:type="dxa"/>
            <w:shd w:val="clear" w:color="auto" w:fill="4C3D8E"/>
            <w:vAlign w:val="center"/>
          </w:tcPr>
          <w:p w14:paraId="2D35DE43" w14:textId="77777777" w:rsidR="000A1BC7" w:rsidRPr="00786776" w:rsidRDefault="000A1BC7" w:rsidP="006E1F96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Contact Hours</w:t>
            </w:r>
          </w:p>
        </w:tc>
      </w:tr>
      <w:tr w:rsidR="000A1BC7" w:rsidRPr="00786776" w14:paraId="4D8DD11C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3EB2D548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6DACEE5D" w14:textId="77777777" w:rsidR="000A1BC7" w:rsidRPr="00786776" w:rsidRDefault="000A1BC7" w:rsidP="006E1F96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Lectures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E41635E" w14:textId="75E74191" w:rsidR="000A1BC7" w:rsidRPr="00E97F3A" w:rsidRDefault="001B0B75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20</w:t>
            </w:r>
          </w:p>
        </w:tc>
      </w:tr>
      <w:tr w:rsidR="000A1BC7" w:rsidRPr="00786776" w14:paraId="0FC80681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49BEF58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D9D9D9" w:themeFill="background1" w:themeFillShade="D9"/>
          </w:tcPr>
          <w:p w14:paraId="7D39EA71" w14:textId="77777777" w:rsidR="000A1BC7" w:rsidRPr="00786776" w:rsidRDefault="000A1BC7" w:rsidP="006E1F96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Laboratory/Studio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31E3EB56" w14:textId="680EA5E7" w:rsidR="000A1BC7" w:rsidRPr="00E97F3A" w:rsidRDefault="001B0B75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15</w:t>
            </w:r>
          </w:p>
        </w:tc>
      </w:tr>
      <w:tr w:rsidR="000A1BC7" w:rsidRPr="00786776" w14:paraId="162D6493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07AE488D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4421F9DA" w14:textId="77777777" w:rsidR="000A1BC7" w:rsidRPr="00786776" w:rsidRDefault="000A1BC7" w:rsidP="006E1F96">
            <w:pPr>
              <w:spacing w:after="100" w:afterAutospacing="1"/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Field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67AF59D" w14:textId="77777777" w:rsidR="000A1BC7" w:rsidRPr="00E97F3A" w:rsidRDefault="000A1BC7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18609FDC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6781B64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D9D9D9" w:themeFill="background1" w:themeFillShade="D9"/>
          </w:tcPr>
          <w:p w14:paraId="28BFA9D0" w14:textId="77777777" w:rsidR="000A1BC7" w:rsidRPr="00786776" w:rsidRDefault="000A1BC7" w:rsidP="006E1F96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Tutorial  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BE26C46" w14:textId="2A7E0659" w:rsidR="000A1BC7" w:rsidRPr="00E97F3A" w:rsidRDefault="006A4C2F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10</w:t>
            </w:r>
          </w:p>
        </w:tc>
      </w:tr>
      <w:tr w:rsidR="000A1BC7" w:rsidRPr="00786776" w14:paraId="3F1AA306" w14:textId="77777777" w:rsidTr="006E1F96">
        <w:trPr>
          <w:trHeight w:val="296"/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4DE17A03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5E129CAE" w14:textId="11E7C169" w:rsidR="000A1BC7" w:rsidRPr="00786776" w:rsidRDefault="00D2323C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Seminars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B11A604" w14:textId="3FC64632" w:rsidR="000A1BC7" w:rsidRPr="00E97F3A" w:rsidRDefault="000A1BC7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4A0048B9" w14:textId="77777777" w:rsidTr="006E1F96">
        <w:trPr>
          <w:trHeight w:val="440"/>
          <w:tblCellSpacing w:w="7" w:type="dxa"/>
          <w:jc w:val="center"/>
        </w:trPr>
        <w:tc>
          <w:tcPr>
            <w:tcW w:w="841" w:type="dxa"/>
            <w:shd w:val="clear" w:color="auto" w:fill="52B5C2"/>
            <w:vAlign w:val="center"/>
          </w:tcPr>
          <w:p w14:paraId="7BECE02A" w14:textId="77777777" w:rsidR="000A1BC7" w:rsidRPr="00786776" w:rsidRDefault="000A1BC7" w:rsidP="006E1F96">
            <w:pPr>
              <w:rPr>
                <w:rFonts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52B5C2"/>
            <w:vAlign w:val="center"/>
          </w:tcPr>
          <w:p w14:paraId="496093EF" w14:textId="77777777" w:rsidR="000A1BC7" w:rsidRPr="00786776" w:rsidRDefault="000A1BC7" w:rsidP="006E1F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Total</w:t>
            </w:r>
          </w:p>
        </w:tc>
        <w:tc>
          <w:tcPr>
            <w:tcW w:w="2022" w:type="dxa"/>
            <w:shd w:val="clear" w:color="auto" w:fill="52B5C2"/>
            <w:vAlign w:val="center"/>
          </w:tcPr>
          <w:p w14:paraId="1918083A" w14:textId="6D7B570B" w:rsidR="000A1BC7" w:rsidRPr="00786776" w:rsidRDefault="007D182C" w:rsidP="006E1F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45</w:t>
            </w:r>
          </w:p>
        </w:tc>
      </w:tr>
    </w:tbl>
    <w:p w14:paraId="40DCED7E" w14:textId="0639EE2F" w:rsidR="00D556A0" w:rsidRPr="00786776" w:rsidRDefault="00D556A0">
      <w:pPr>
        <w:rPr>
          <w:rStyle w:val="a"/>
          <w:rFonts w:asciiTheme="minorHAnsi" w:hAnsiTheme="minorHAnsi" w:cstheme="minorHAnsi"/>
          <w:color w:val="4C3D8E"/>
          <w:sz w:val="32"/>
          <w:szCs w:val="32"/>
          <w:lang w:val="en-AU" w:bidi="ar-YE"/>
        </w:rPr>
      </w:pPr>
    </w:p>
    <w:p w14:paraId="2454B126" w14:textId="07CD0411" w:rsidR="006E3A65" w:rsidRPr="00786776" w:rsidRDefault="003C237F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3" w:name="_Ref115691966"/>
      <w:bookmarkStart w:id="4" w:name="_Toc138158354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B. Course Learning Outcomes</w:t>
      </w:r>
      <w:r w:rsidR="00E873A9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 (CLOs)</w:t>
      </w:r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, Teaching Strategies and Assessment Methods</w:t>
      </w:r>
      <w:bookmarkEnd w:id="3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4"/>
    </w:p>
    <w:tbl>
      <w:tblPr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336"/>
        <w:gridCol w:w="2495"/>
        <w:gridCol w:w="2101"/>
        <w:gridCol w:w="1778"/>
      </w:tblGrid>
      <w:tr w:rsidR="000C3B90" w:rsidRPr="00786776" w14:paraId="01D21B76" w14:textId="77777777" w:rsidTr="00E97F3A">
        <w:trPr>
          <w:trHeight w:val="401"/>
          <w:tblHeader/>
          <w:tblCellSpacing w:w="7" w:type="dxa"/>
        </w:trPr>
        <w:tc>
          <w:tcPr>
            <w:tcW w:w="901" w:type="dxa"/>
            <w:shd w:val="clear" w:color="auto" w:fill="4C3D8E"/>
            <w:vAlign w:val="center"/>
          </w:tcPr>
          <w:p w14:paraId="6CB26889" w14:textId="157F74FF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Code</w:t>
            </w:r>
          </w:p>
        </w:tc>
        <w:tc>
          <w:tcPr>
            <w:tcW w:w="2322" w:type="dxa"/>
            <w:shd w:val="clear" w:color="auto" w:fill="4C3D8E"/>
            <w:vAlign w:val="center"/>
          </w:tcPr>
          <w:p w14:paraId="1361384C" w14:textId="7D22A5A9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Course Learning Outcomes</w:t>
            </w:r>
          </w:p>
        </w:tc>
        <w:tc>
          <w:tcPr>
            <w:tcW w:w="2481" w:type="dxa"/>
            <w:shd w:val="clear" w:color="auto" w:fill="4C3D8E"/>
          </w:tcPr>
          <w:p w14:paraId="4E2656CC" w14:textId="3FB3FCCE" w:rsidR="000C3B90" w:rsidRPr="00786776" w:rsidRDefault="000C3B90" w:rsidP="00D23847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Code of </w:t>
            </w:r>
            <w:r w:rsidR="009839B0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LOs aligned with </w:t>
            </w:r>
            <w:r w:rsidR="00D23847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program</w:t>
            </w:r>
          </w:p>
        </w:tc>
        <w:tc>
          <w:tcPr>
            <w:tcW w:w="2087" w:type="dxa"/>
            <w:shd w:val="clear" w:color="auto" w:fill="4C3D8E"/>
            <w:vAlign w:val="center"/>
          </w:tcPr>
          <w:p w14:paraId="2FDCBD48" w14:textId="222F9131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Teaching Strategies</w:t>
            </w:r>
          </w:p>
        </w:tc>
        <w:tc>
          <w:tcPr>
            <w:tcW w:w="1757" w:type="dxa"/>
            <w:shd w:val="clear" w:color="auto" w:fill="4C3D8E"/>
            <w:vAlign w:val="center"/>
          </w:tcPr>
          <w:p w14:paraId="42563F95" w14:textId="12F68479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Assessment Methods</w:t>
            </w:r>
          </w:p>
        </w:tc>
      </w:tr>
      <w:tr w:rsidR="006E3A65" w:rsidRPr="00786776" w14:paraId="66AD43D5" w14:textId="77777777" w:rsidTr="00E97F3A">
        <w:trPr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747439A8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1.0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29D4E04A" w14:textId="33D1C52A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Knowledge and understanding</w:t>
            </w:r>
          </w:p>
        </w:tc>
      </w:tr>
      <w:tr w:rsidR="006E3A65" w:rsidRPr="00786776" w14:paraId="2E821FBF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28395DEF" w14:textId="65C8F20B" w:rsidR="006E3A65" w:rsidRPr="00786776" w:rsidRDefault="001B0B75" w:rsidP="006A4C2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Gain an in-depth understanding of how translation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/interpreting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technology has evolved over time.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BD57457" w14:textId="7679DA63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K 1 </w:t>
            </w:r>
            <w:r w:rsid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&amp; K 4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6DCF145" w14:textId="570C319F" w:rsidR="006E3A65" w:rsidRPr="00786776" w:rsidRDefault="001B0B75" w:rsidP="001B0B75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, g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roup discussions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and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/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group-translation activities</w:t>
            </w:r>
            <w:r w:rsid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142D38F1" w14:textId="77777777" w:rsidR="0061260A" w:rsidRPr="0061260A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Assignments, </w:t>
            </w:r>
          </w:p>
          <w:p w14:paraId="6520985D" w14:textId="55AC88E2" w:rsidR="00294A2E" w:rsidRPr="0061260A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mid-term exam &amp; final exam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6E3A65" w:rsidRPr="00786776" w14:paraId="768CEEF6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560D3B8B" w14:textId="3E544354" w:rsidR="006E3A65" w:rsidRPr="00786776" w:rsidRDefault="001B0B75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Develop a critical understanding of the role and impact of Computer-Assisted Translation (CAT) tools in the translation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/interpreting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process.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54B2353C" w14:textId="5237F7EE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K </w:t>
            </w:r>
            <w:r w:rsid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4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53B134A8" w14:textId="09D893B5" w:rsidR="006E3A65" w:rsidRPr="00786776" w:rsidRDefault="0061260A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, g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roup discussions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and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/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group-translation activities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70B19AB" w14:textId="77777777" w:rsidR="0061260A" w:rsidRPr="0061260A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Assignments, </w:t>
            </w:r>
          </w:p>
          <w:p w14:paraId="503E0685" w14:textId="6FE46CCA" w:rsidR="006E3A65" w:rsidRPr="00786776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mid-term exam &amp; final exam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6E3A65" w:rsidRPr="00786776" w14:paraId="6FD9320F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17B83A9F" w14:textId="4B57281C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lastRenderedPageBreak/>
              <w:t>1.3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11ADA4EE" w14:textId="46CEDF72" w:rsidR="006E3A65" w:rsidRPr="00786776" w:rsidRDefault="001B0B75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Understand the main components of AI technologies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and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machine translation and its relationship to translation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/interpreting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practice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D9CF6A8" w14:textId="76F8A838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K </w:t>
            </w:r>
            <w:r w:rsid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1 &amp; K 2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19AF6DB7" w14:textId="54A72C4B" w:rsidR="006E3A65" w:rsidRPr="00786776" w:rsidRDefault="0061260A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, g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roup discussions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and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/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group-translation activities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77F1CC07" w14:textId="77777777" w:rsidR="0061260A" w:rsidRPr="0061260A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Assignments, </w:t>
            </w:r>
          </w:p>
          <w:p w14:paraId="7A10C16B" w14:textId="122D19B0" w:rsidR="006E3A65" w:rsidRPr="00786776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mid-term exam &amp; final exam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6E3A65" w:rsidRPr="00786776" w14:paraId="6ECE3C3F" w14:textId="77777777" w:rsidTr="00E97F3A">
        <w:trPr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7A6263F4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2.0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2BA1873F" w14:textId="64AC7455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Skills</w:t>
            </w:r>
          </w:p>
        </w:tc>
      </w:tr>
      <w:tr w:rsidR="006E3A65" w:rsidRPr="00786776" w14:paraId="7E4151D5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2.1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D618B3D" w14:textId="49AFD117" w:rsidR="006E3A65" w:rsidRPr="00786776" w:rsidRDefault="001B0B75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Apply innovative technologies, including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CAT tools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, in translation projects.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227731C" w14:textId="57F2FFF9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 </w:t>
            </w:r>
            <w:r w:rsid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4 &amp; S 5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2E77CBBF" w14:textId="2C5B1329" w:rsidR="006E3A65" w:rsidRPr="00786776" w:rsidRDefault="0061260A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, g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roup discussions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and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/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group-translation activities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44D0184E" w14:textId="2C0B859E" w:rsidR="006E3A65" w:rsidRPr="00786776" w:rsidRDefault="0061260A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Practical project.</w:t>
            </w:r>
          </w:p>
        </w:tc>
      </w:tr>
      <w:tr w:rsidR="006E3A65" w:rsidRPr="00786776" w14:paraId="22769A13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2.2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CFC2E6D" w14:textId="46B7C38E" w:rsidR="006E3A65" w:rsidRPr="00786776" w:rsidRDefault="001B0B75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Analyse and reflect on how technology may affect translation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/interpreting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practices and the broader context of multilingual communication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18E08BB" w14:textId="48EAF3F2" w:rsidR="006E3A65" w:rsidRPr="00786776" w:rsidRDefault="001B0B75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 &amp; S 5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0F1AE98" w14:textId="3CFAE489" w:rsidR="006E3A65" w:rsidRPr="00786776" w:rsidRDefault="0061260A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, g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roup discussions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and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/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group-translation activities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32C3F40E" w14:textId="6E5F8238" w:rsidR="006E3A65" w:rsidRPr="00786776" w:rsidRDefault="0061260A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Practical project.</w:t>
            </w:r>
          </w:p>
        </w:tc>
      </w:tr>
      <w:tr w:rsidR="006E3A65" w:rsidRPr="00786776" w14:paraId="2EE7B443" w14:textId="77777777" w:rsidTr="00E97F3A">
        <w:trPr>
          <w:trHeight w:val="402"/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025010B2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3.0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549D3ADB" w14:textId="50C45F0E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Values, autonomy</w:t>
            </w:r>
            <w:r w:rsidR="00C35654"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,</w:t>
            </w: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 xml:space="preserve"> and responsibility</w:t>
            </w:r>
          </w:p>
        </w:tc>
      </w:tr>
      <w:tr w:rsidR="006E3A65" w:rsidRPr="00786776" w14:paraId="631410A3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039A919A" w14:textId="51AC169A" w:rsidR="006E3A65" w:rsidRPr="00786776" w:rsidRDefault="001B0B75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Reflect on personal learning experiences and explore opportunities for ongoing development in CAT tool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proficiency.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BD06249" w14:textId="3DA412A2" w:rsidR="006E3A65" w:rsidRPr="00786776" w:rsidRDefault="001B0B75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1 &amp; V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4578434" w14:textId="699DF99C" w:rsidR="006E3A65" w:rsidRPr="00786776" w:rsidRDefault="0061260A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In-class translation activity and post-translation discussion.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0C779822" w14:textId="6396F43D" w:rsidR="00D13AD2" w:rsidRPr="00786776" w:rsidRDefault="0061260A" w:rsidP="006A4C2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Observation</w:t>
            </w:r>
            <w:r w:rsid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. </w:t>
            </w:r>
          </w:p>
        </w:tc>
      </w:tr>
      <w:tr w:rsidR="0061260A" w:rsidRPr="00786776" w14:paraId="3FE4025C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13CF3793" w14:textId="77777777" w:rsidR="0061260A" w:rsidRPr="00786776" w:rsidRDefault="0061260A" w:rsidP="0061260A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0F93CDA2" w14:textId="588B5FFE" w:rsidR="0061260A" w:rsidRPr="00786776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Work independently and collaboratively as part of a translation team.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444816A" w14:textId="5A6BA1D9" w:rsidR="0061260A" w:rsidRPr="00786776" w:rsidRDefault="0061260A" w:rsidP="0061260A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3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432596E0" w14:textId="764D784E" w:rsidR="0061260A" w:rsidRPr="00786776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In-class translation activity and post-translation discussion.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1419E146" w14:textId="52ADFA13" w:rsidR="0061260A" w:rsidRPr="00786776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Observation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. </w:t>
            </w:r>
          </w:p>
        </w:tc>
      </w:tr>
      <w:tr w:rsidR="0061260A" w:rsidRPr="00786776" w14:paraId="550AAE12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93B6BA6" w14:textId="489FA0A8" w:rsidR="0061260A" w:rsidRPr="00786776" w:rsidRDefault="0061260A" w:rsidP="0061260A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79D8C2E" w14:textId="523A7B61" w:rsidR="0061260A" w:rsidRPr="00786776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>Organi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s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e electronic resources, tools, and time effectively to </w:t>
            </w:r>
            <w:r w:rsidRPr="001B0B75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optimize translation workflows.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217A87D" w14:textId="4BFC6FBF" w:rsidR="0061260A" w:rsidRPr="00786776" w:rsidRDefault="0061260A" w:rsidP="0061260A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V 1 &amp; V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0A78CD8" w14:textId="18CF1011" w:rsidR="0061260A" w:rsidRPr="00786776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In-class translation activity and post-</w:t>
            </w: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translation discussion.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36D2EE3F" w14:textId="3418236D" w:rsidR="0061260A" w:rsidRPr="00786776" w:rsidRDefault="0061260A" w:rsidP="0061260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Observation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. </w:t>
            </w:r>
          </w:p>
        </w:tc>
      </w:tr>
    </w:tbl>
    <w:p w14:paraId="59795FD9" w14:textId="205EF455" w:rsidR="00A4737E" w:rsidRPr="00786776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20"/>
          <w:szCs w:val="20"/>
          <w:rtl/>
          <w:lang w:val="en-AU" w:bidi="ar-YE"/>
        </w:rPr>
      </w:pPr>
    </w:p>
    <w:p w14:paraId="553BD124" w14:textId="57A6DC2F" w:rsidR="00652624" w:rsidRPr="00786776" w:rsidRDefault="00080A29" w:rsidP="00BC2EB4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5" w:name="_Ref115691971"/>
      <w:bookmarkStart w:id="6" w:name="_Toc138158355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C. Course Content</w:t>
      </w:r>
      <w:bookmarkEnd w:id="5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6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909"/>
        <w:gridCol w:w="1130"/>
      </w:tblGrid>
      <w:tr w:rsidR="00E064B0" w:rsidRPr="00786776" w14:paraId="67D25FA9" w14:textId="77777777" w:rsidTr="006B460A">
        <w:trPr>
          <w:trHeight w:val="461"/>
          <w:tblCellSpacing w:w="7" w:type="dxa"/>
          <w:jc w:val="center"/>
        </w:trPr>
        <w:tc>
          <w:tcPr>
            <w:tcW w:w="572" w:type="dxa"/>
            <w:shd w:val="clear" w:color="auto" w:fill="4C3D8E"/>
            <w:vAlign w:val="center"/>
          </w:tcPr>
          <w:p w14:paraId="38C01C3A" w14:textId="78656DF6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7895" w:type="dxa"/>
            <w:shd w:val="clear" w:color="auto" w:fill="4C3D8E"/>
            <w:vAlign w:val="center"/>
          </w:tcPr>
          <w:p w14:paraId="3D07BE8D" w14:textId="497120CE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List of Topics</w:t>
            </w:r>
          </w:p>
        </w:tc>
        <w:tc>
          <w:tcPr>
            <w:tcW w:w="1109" w:type="dxa"/>
            <w:shd w:val="clear" w:color="auto" w:fill="4C3D8E"/>
            <w:vAlign w:val="center"/>
          </w:tcPr>
          <w:p w14:paraId="6D260D1F" w14:textId="4BD5C0F6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Contact Hours</w:t>
            </w:r>
          </w:p>
        </w:tc>
      </w:tr>
      <w:tr w:rsidR="00E064B0" w:rsidRPr="00786776" w14:paraId="26CF14F5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CACCAE9" w14:textId="3B3DBF49" w:rsidR="00652624" w:rsidRPr="00786776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5BF1116D" w14:textId="59427648" w:rsidR="00652624" w:rsidRPr="00786776" w:rsidRDefault="0061260A" w:rsidP="006B460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Exploration of the historical development from manual methods to computer-assisted translation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(Sin-</w:t>
            </w:r>
            <w:proofErr w:type="spellStart"/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wai</w:t>
            </w:r>
            <w:proofErr w:type="spellEnd"/>
            <w:r w:rsidRPr="00612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, 2017 - Chapter 1).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A36790F" w14:textId="47665AFF" w:rsidR="00652624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6</w:t>
            </w:r>
          </w:p>
        </w:tc>
      </w:tr>
      <w:tr w:rsidR="00E064B0" w:rsidRPr="00786776" w14:paraId="4A4F5EB2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163D30B" w14:textId="4AE01F1F" w:rsidR="00652624" w:rsidRPr="00786776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1DA4373F" w14:textId="2A5E3C41" w:rsidR="00652624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Understanding</w:t>
            </w: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importance of Computer-Assisted Translation tools and the basics of managing translation projects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(</w:t>
            </w: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Mitchell-</w:t>
            </w:r>
            <w:proofErr w:type="spellStart"/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Schuitevoerder</w:t>
            </w:r>
            <w:proofErr w:type="spellEnd"/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, 2020 - Chapter 1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)</w:t>
            </w: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FE8353E" w14:textId="56EEB316" w:rsidR="00652624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6</w:t>
            </w:r>
          </w:p>
        </w:tc>
      </w:tr>
      <w:tr w:rsidR="00E064B0" w:rsidRPr="00786776" w14:paraId="01239ACA" w14:textId="77777777" w:rsidTr="005A51DF">
        <w:trPr>
          <w:trHeight w:val="556"/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1F09DF7" w14:textId="297788BE" w:rsidR="00652624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3.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66E8FB9F" w14:textId="1FD987E4" w:rsidR="00652624" w:rsidRPr="00786776" w:rsidRDefault="00C24B8B" w:rsidP="00C24B8B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C24B8B">
              <w:rPr>
                <w:rFonts w:cstheme="minorHAnsi"/>
                <w:b/>
                <w:bCs/>
                <w:sz w:val="24"/>
                <w:szCs w:val="24"/>
              </w:rPr>
              <w:t>Examination of machine translation methods and the enhancement role of AI technologies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(</w:t>
            </w: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Mitchell-</w:t>
            </w:r>
            <w:proofErr w:type="spellStart"/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Schuitevoerder</w:t>
            </w:r>
            <w:proofErr w:type="spellEnd"/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2020 - Chapter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2)</w:t>
            </w:r>
            <w:r w:rsidRPr="00C24B8B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309FC60" w14:textId="5F758967" w:rsidR="00652624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6</w:t>
            </w:r>
          </w:p>
        </w:tc>
      </w:tr>
      <w:tr w:rsidR="006B460A" w:rsidRPr="00786776" w14:paraId="5C83C072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04E170F" w14:textId="065BFFBA" w:rsidR="006B460A" w:rsidRPr="00786776" w:rsidRDefault="006B460A" w:rsidP="006B460A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4.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0ED77A23" w14:textId="6B7D4F7D" w:rsidR="006B460A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Discovery of the combination of machine translation and translation memory systems for improved workflow efficiency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(</w:t>
            </w: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Mitchell-</w:t>
            </w:r>
            <w:proofErr w:type="spellStart"/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Schuitevoerder</w:t>
            </w:r>
            <w:proofErr w:type="spellEnd"/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2020 - Chapter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3)</w:t>
            </w: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B754277" w14:textId="17926C4C" w:rsidR="006B460A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6</w:t>
            </w:r>
          </w:p>
        </w:tc>
      </w:tr>
      <w:tr w:rsidR="006B460A" w:rsidRPr="00786776" w14:paraId="136A5FBA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57AC0F0" w14:textId="2B1BE503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5.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114883C4" w14:textId="6751673D" w:rsidR="006B460A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Learning about the significance and methods for managing terminology databases in translation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(</w:t>
            </w: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Mitchell-</w:t>
            </w:r>
            <w:proofErr w:type="spellStart"/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Schuitevoerder</w:t>
            </w:r>
            <w:proofErr w:type="spellEnd"/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2020 - Chapter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4)</w:t>
            </w: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5F3C21B" w14:textId="4A6D4BBC" w:rsidR="006B460A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6</w:t>
            </w:r>
          </w:p>
        </w:tc>
      </w:tr>
      <w:tr w:rsidR="006B460A" w:rsidRPr="00786776" w14:paraId="630C6F77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50EC655" w14:textId="33816DEE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6.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2DB8086" w14:textId="7E343F2E" w:rsidR="006B460A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Gaining hands-on experience with popular CAT tools and exploring their advanced features.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9DE5FC1" w14:textId="5F125634" w:rsidR="006B460A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10</w:t>
            </w:r>
          </w:p>
        </w:tc>
      </w:tr>
      <w:tr w:rsidR="006B460A" w:rsidRPr="00786776" w14:paraId="3972C5C5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F1D07E9" w14:textId="7C575375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7.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7C57420" w14:textId="27A3E757" w:rsidR="006B460A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C24B8B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Investigation of AI-enhanced translation tools and discussion on future trends in translation technology.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D04BA7A" w14:textId="5CB87C86" w:rsidR="006B460A" w:rsidRPr="00786776" w:rsidRDefault="00C24B8B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</w:t>
            </w:r>
          </w:p>
        </w:tc>
      </w:tr>
      <w:tr w:rsidR="006B460A" w:rsidRPr="00786776" w14:paraId="3F8B3921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6BA3CD3" w14:textId="77777777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1BC605D" w14:textId="77777777" w:rsidR="006B460A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2C9B755" w14:textId="77777777" w:rsidR="006B460A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064B0" w:rsidRPr="00786776" w14:paraId="6DC81E57" w14:textId="77777777" w:rsidTr="006B460A">
        <w:trPr>
          <w:trHeight w:val="375"/>
          <w:tblCellSpacing w:w="7" w:type="dxa"/>
          <w:jc w:val="center"/>
        </w:trPr>
        <w:tc>
          <w:tcPr>
            <w:tcW w:w="8481" w:type="dxa"/>
            <w:gridSpan w:val="2"/>
            <w:shd w:val="clear" w:color="auto" w:fill="52B5C2"/>
            <w:vAlign w:val="center"/>
          </w:tcPr>
          <w:p w14:paraId="4DF5D56E" w14:textId="6BAC37BA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Total</w:t>
            </w:r>
          </w:p>
        </w:tc>
        <w:tc>
          <w:tcPr>
            <w:tcW w:w="1109" w:type="dxa"/>
            <w:shd w:val="clear" w:color="auto" w:fill="52B5C2"/>
            <w:vAlign w:val="center"/>
          </w:tcPr>
          <w:p w14:paraId="6B09B094" w14:textId="18C20241" w:rsidR="00652624" w:rsidRPr="00786776" w:rsidRDefault="006B460A" w:rsidP="006B460A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45</w:t>
            </w:r>
          </w:p>
        </w:tc>
      </w:tr>
    </w:tbl>
    <w:p w14:paraId="75D014F3" w14:textId="4AC0B7B2" w:rsidR="00A4737E" w:rsidRPr="00786776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20"/>
          <w:szCs w:val="20"/>
          <w:rtl/>
          <w:lang w:val="en-AU" w:bidi="ar-YE"/>
        </w:rPr>
      </w:pPr>
    </w:p>
    <w:p w14:paraId="1414BBEE" w14:textId="305C521E" w:rsidR="00E434B1" w:rsidRPr="00786776" w:rsidRDefault="00080A29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7" w:name="_Ref115691976"/>
      <w:bookmarkStart w:id="8" w:name="_Toc138158356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D. </w:t>
      </w:r>
      <w:bookmarkEnd w:id="7"/>
      <w:r w:rsidR="008B0704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Students Assessment Activities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8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001"/>
        <w:gridCol w:w="1334"/>
        <w:gridCol w:w="2631"/>
      </w:tblGrid>
      <w:tr w:rsidR="00080A29" w:rsidRPr="00786776" w14:paraId="61FC46DF" w14:textId="77777777" w:rsidTr="00B10492">
        <w:trPr>
          <w:tblHeader/>
          <w:tblCellSpacing w:w="7" w:type="dxa"/>
          <w:jc w:val="center"/>
        </w:trPr>
        <w:tc>
          <w:tcPr>
            <w:tcW w:w="645" w:type="dxa"/>
            <w:shd w:val="clear" w:color="auto" w:fill="4C3D8E"/>
            <w:vAlign w:val="center"/>
          </w:tcPr>
          <w:p w14:paraId="0C768A0D" w14:textId="39095044" w:rsidR="00080A29" w:rsidRPr="00786776" w:rsidRDefault="00080A29" w:rsidP="00D7016C">
            <w:pPr>
              <w:spacing w:after="0"/>
              <w:ind w:right="-117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4987" w:type="dxa"/>
            <w:shd w:val="clear" w:color="auto" w:fill="4C3D8E"/>
            <w:vAlign w:val="center"/>
          </w:tcPr>
          <w:p w14:paraId="3A9ADDDB" w14:textId="59C8C927" w:rsidR="00080A29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294F29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Activities 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* </w:t>
            </w:r>
          </w:p>
        </w:tc>
        <w:tc>
          <w:tcPr>
            <w:tcW w:w="1320" w:type="dxa"/>
            <w:shd w:val="clear" w:color="auto" w:fill="4C3D8E"/>
            <w:vAlign w:val="center"/>
          </w:tcPr>
          <w:p w14:paraId="062FB7BF" w14:textId="4E0A23A0" w:rsidR="00A04C1A" w:rsidRPr="00786776" w:rsidRDefault="00F15821" w:rsidP="00A04C1A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timing</w:t>
            </w:r>
          </w:p>
          <w:p w14:paraId="7BBFCEBA" w14:textId="334A3052" w:rsidR="00080A29" w:rsidRPr="00786776" w:rsidRDefault="001B5836" w:rsidP="00A04C1A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(in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 week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 no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)</w:t>
            </w:r>
          </w:p>
        </w:tc>
        <w:tc>
          <w:tcPr>
            <w:tcW w:w="2610" w:type="dxa"/>
            <w:shd w:val="clear" w:color="auto" w:fill="4C3D8E"/>
            <w:vAlign w:val="center"/>
          </w:tcPr>
          <w:p w14:paraId="0033E59C" w14:textId="757613BA" w:rsidR="00080A29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Percentage of Total Assessment Score</w:t>
            </w:r>
          </w:p>
        </w:tc>
      </w:tr>
      <w:tr w:rsidR="00E434B1" w:rsidRPr="00786776" w14:paraId="76F00AF6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637B181" w14:textId="525F20C7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4987" w:type="dxa"/>
            <w:shd w:val="clear" w:color="auto" w:fill="F2F2F2" w:themeFill="background1" w:themeFillShade="F2"/>
          </w:tcPr>
          <w:p w14:paraId="41A17795" w14:textId="52D2239F" w:rsidR="00E434B1" w:rsidRPr="00786776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Assignments 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6A75612C" w14:textId="654792B9" w:rsidR="00E434B1" w:rsidRPr="00786776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3, 4, &amp; 5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41DD137" w14:textId="182B9FFE" w:rsidR="00E434B1" w:rsidRPr="00786776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15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74E15B81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71E1735A" w14:textId="2679617D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4987" w:type="dxa"/>
            <w:shd w:val="clear" w:color="auto" w:fill="D9D9D9" w:themeFill="background1" w:themeFillShade="D9"/>
          </w:tcPr>
          <w:p w14:paraId="71134ACA" w14:textId="60359A45" w:rsidR="00E434B1" w:rsidRPr="00786776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Practical</w:t>
            </w:r>
            <w:r w:rsid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project (practical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&amp; presentation demonstration</w:t>
            </w:r>
            <w:r w:rsid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)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0C291468" w14:textId="6A74E28F" w:rsidR="00E434B1" w:rsidRPr="00786776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7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F009859" w14:textId="152F70A0" w:rsidR="00E434B1" w:rsidRPr="00786776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20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4C3BDAD4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04806784" w14:textId="199DC12B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4987" w:type="dxa"/>
            <w:shd w:val="clear" w:color="auto" w:fill="F2F2F2" w:themeFill="background1" w:themeFillShade="F2"/>
          </w:tcPr>
          <w:p w14:paraId="4D0FEBF9" w14:textId="43281723" w:rsidR="00E434B1" w:rsidRPr="00786776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Mid-term examination 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76DC920F" w14:textId="19EB4098" w:rsidR="00E434B1" w:rsidRPr="00786776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9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6DC4B27" w14:textId="70AA7587" w:rsidR="00E434B1" w:rsidRPr="00786776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20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10F62F8E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2F46D1AE" w14:textId="7E806CAD" w:rsidR="00E434B1" w:rsidRPr="00786776" w:rsidRDefault="006B460A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4.</w:t>
            </w:r>
          </w:p>
        </w:tc>
        <w:tc>
          <w:tcPr>
            <w:tcW w:w="4987" w:type="dxa"/>
            <w:shd w:val="clear" w:color="auto" w:fill="D9D9D9" w:themeFill="background1" w:themeFillShade="D9"/>
          </w:tcPr>
          <w:p w14:paraId="4AE6D1CF" w14:textId="45980558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</w:t>
            </w:r>
            <w:r w:rsid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xam</w:t>
            </w:r>
            <w:r w:rsid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(theoretical &amp; practical)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40BC4A0" w14:textId="50DC77D9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16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282DA1C" w14:textId="420C8F0A" w:rsidR="00E434B1" w:rsidRPr="00786776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40%</w:t>
            </w:r>
          </w:p>
        </w:tc>
      </w:tr>
      <w:tr w:rsidR="00B10492" w:rsidRPr="00786776" w14:paraId="760A0699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23F2F95" w14:textId="57C1A1A6" w:rsidR="00B10492" w:rsidRDefault="00B10492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5.</w:t>
            </w:r>
          </w:p>
        </w:tc>
        <w:tc>
          <w:tcPr>
            <w:tcW w:w="4987" w:type="dxa"/>
            <w:shd w:val="clear" w:color="auto" w:fill="F2F2F2" w:themeFill="background1" w:themeFillShade="F2"/>
          </w:tcPr>
          <w:p w14:paraId="6D112BB0" w14:textId="77E4ED9C" w:rsidR="00B10492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Observation 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46C5E07E" w14:textId="44CD7783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Ongoing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0422ECC" w14:textId="2FF1B892" w:rsidR="00B10492" w:rsidRDefault="00612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</w:t>
            </w:r>
            <w:r w:rsid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</w:tbl>
    <w:p w14:paraId="4445EF1A" w14:textId="431FB445" w:rsidR="00883987" w:rsidRPr="00786776" w:rsidRDefault="00080A29" w:rsidP="00BC2EB4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auto"/>
          <w:sz w:val="32"/>
          <w:szCs w:val="32"/>
          <w:rtl/>
          <w:lang w:val="en-AU"/>
        </w:rPr>
      </w:pPr>
      <w:r w:rsidRPr="00786776">
        <w:rPr>
          <w:rFonts w:cstheme="minorHAnsi"/>
          <w:sz w:val="18"/>
          <w:szCs w:val="18"/>
          <w:rtl/>
          <w:lang w:val="en-AU"/>
        </w:rPr>
        <w:t>*</w:t>
      </w:r>
      <w:r w:rsidRPr="00786776">
        <w:rPr>
          <w:rFonts w:cstheme="minorHAnsi"/>
          <w:sz w:val="18"/>
          <w:szCs w:val="18"/>
          <w:lang w:val="en-AU"/>
        </w:rPr>
        <w:t xml:space="preserve">Assessment </w:t>
      </w:r>
      <w:r w:rsidR="009C2FB1" w:rsidRPr="00786776">
        <w:rPr>
          <w:rFonts w:cstheme="minorHAnsi"/>
          <w:sz w:val="18"/>
          <w:szCs w:val="18"/>
          <w:lang w:val="en-AU"/>
        </w:rPr>
        <w:t xml:space="preserve">Activities </w:t>
      </w:r>
      <w:r w:rsidRPr="00786776">
        <w:rPr>
          <w:rFonts w:cstheme="minorHAnsi"/>
          <w:sz w:val="18"/>
          <w:szCs w:val="18"/>
          <w:lang w:val="en-AU"/>
        </w:rPr>
        <w:t xml:space="preserve">(i.e., </w:t>
      </w:r>
      <w:r w:rsidR="009C2FB1" w:rsidRPr="00786776">
        <w:rPr>
          <w:rFonts w:cstheme="minorHAnsi"/>
          <w:sz w:val="18"/>
          <w:szCs w:val="18"/>
          <w:lang w:val="en-AU"/>
        </w:rPr>
        <w:t>Written</w:t>
      </w:r>
      <w:r w:rsidRPr="00786776">
        <w:rPr>
          <w:rFonts w:cstheme="minorHAnsi"/>
          <w:sz w:val="18"/>
          <w:szCs w:val="18"/>
          <w:lang w:val="en-AU"/>
        </w:rPr>
        <w:t xml:space="preserve"> test, oral test, oral presentation, group project, essay, etc.)</w:t>
      </w:r>
    </w:p>
    <w:p w14:paraId="10C75309" w14:textId="465D2E4D" w:rsidR="006D50F4" w:rsidRPr="00786776" w:rsidRDefault="006D50F4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</w:pPr>
      <w:bookmarkStart w:id="9" w:name="_Toc107389543"/>
      <w:bookmarkStart w:id="10" w:name="_Ref115691981"/>
      <w:bookmarkStart w:id="11" w:name="_Toc138158357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lastRenderedPageBreak/>
        <w:t xml:space="preserve">E. Learning Resources and </w:t>
      </w:r>
      <w:bookmarkEnd w:id="9"/>
      <w:bookmarkEnd w:id="10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Facilities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  <w:t>:</w:t>
      </w:r>
      <w:bookmarkEnd w:id="11"/>
    </w:p>
    <w:p w14:paraId="4423A97F" w14:textId="07CF8090" w:rsidR="00D8287E" w:rsidRPr="00786776" w:rsidRDefault="001C7B91" w:rsidP="008E5748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bookmarkStart w:id="12" w:name="_Ref115691986"/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1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.</w:t>
      </w:r>
      <w:r w:rsidR="00C3565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 </w:t>
      </w:r>
      <w:r w:rsidR="001B5836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References and L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earning Resources</w:t>
      </w:r>
      <w:bookmarkEnd w:id="12"/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083"/>
      </w:tblGrid>
      <w:tr w:rsidR="00D8287E" w:rsidRPr="00786776" w14:paraId="0755176E" w14:textId="77777777" w:rsidTr="00B10492">
        <w:trPr>
          <w:trHeight w:val="384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24785E9F" w14:textId="50927195" w:rsidR="00D8287E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Essential References</w:t>
            </w:r>
          </w:p>
        </w:tc>
        <w:tc>
          <w:tcPr>
            <w:tcW w:w="7062" w:type="dxa"/>
            <w:shd w:val="clear" w:color="auto" w:fill="F2F2F2" w:themeFill="background1" w:themeFillShade="F2"/>
            <w:vAlign w:val="center"/>
          </w:tcPr>
          <w:p w14:paraId="594356B0" w14:textId="77777777" w:rsidR="00D776C7" w:rsidRPr="00A05F9D" w:rsidRDefault="00D776C7" w:rsidP="00C459A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Selected topics can be drawn from: </w:t>
            </w:r>
          </w:p>
          <w:p w14:paraId="22102125" w14:textId="24A8383F" w:rsidR="00C24B8B" w:rsidRPr="00A05F9D" w:rsidRDefault="005A51DF" w:rsidP="00303F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Maylath</w:t>
            </w:r>
            <w:proofErr w:type="spellEnd"/>
            <w:r w:rsidR="00C24B8B"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Sin-</w:t>
            </w:r>
            <w:proofErr w:type="spellStart"/>
            <w:r w:rsidR="00C24B8B"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wai</w:t>
            </w:r>
            <w:proofErr w:type="spellEnd"/>
            <w:r w:rsidR="00C24B8B"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, C. (2017). The Future of Translation Technology: Towards a World without Babel. Routledge.</w:t>
            </w:r>
          </w:p>
          <w:p w14:paraId="19CCF885" w14:textId="3D66547B" w:rsidR="009D45FB" w:rsidRPr="00A05F9D" w:rsidRDefault="00C24B8B" w:rsidP="00303F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Mitchell-</w:t>
            </w:r>
            <w:proofErr w:type="spellStart"/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Schuitevoerder</w:t>
            </w:r>
            <w:proofErr w:type="spellEnd"/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, R. (2020). A project-based approach to translation technology. London: Routledge. (Chapters 1 to 4)</w:t>
            </w:r>
            <w:r w:rsidR="00303FE9"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  <w:p w14:paraId="38D2BACD" w14:textId="7D4FE4CF" w:rsidR="00303FE9" w:rsidRPr="00A05F9D" w:rsidRDefault="00303FE9" w:rsidP="00303F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Fan, K., &amp; </w:t>
            </w:r>
            <w:proofErr w:type="spellStart"/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Chunlei</w:t>
            </w:r>
            <w:proofErr w:type="spellEnd"/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W. (2023). Translation Studies in the Era of AI: Characteristics, </w:t>
            </w:r>
            <w:proofErr w:type="gramStart"/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Fields</w:t>
            </w:r>
            <w:proofErr w:type="gramEnd"/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and Significance. International Journal of Translation and Interpretation Studies, 3(4), 58-67.</w:t>
            </w:r>
          </w:p>
        </w:tc>
      </w:tr>
      <w:tr w:rsidR="006D50F4" w:rsidRPr="00786776" w14:paraId="75DF8E49" w14:textId="77777777" w:rsidTr="00B10492">
        <w:trPr>
          <w:trHeight w:val="359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667078FA" w14:textId="3388320F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Supportive References</w:t>
            </w:r>
          </w:p>
        </w:tc>
        <w:tc>
          <w:tcPr>
            <w:tcW w:w="7062" w:type="dxa"/>
            <w:shd w:val="clear" w:color="auto" w:fill="D9D9D9" w:themeFill="background1" w:themeFillShade="D9"/>
            <w:vAlign w:val="center"/>
          </w:tcPr>
          <w:p w14:paraId="0AFE66AA" w14:textId="77777777" w:rsidR="00B10492" w:rsidRPr="00A05F9D" w:rsidRDefault="00B10492" w:rsidP="00C459A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Students may wish to consult the following references for the required tasks for this course:</w:t>
            </w:r>
          </w:p>
          <w:p w14:paraId="56548034" w14:textId="0AB3908E" w:rsidR="00303FE9" w:rsidRPr="00A05F9D" w:rsidRDefault="00303FE9" w:rsidP="00303FE9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Bowker, L. (2002). Computer-aided translation technology: A practical introduction. Ottawa: University of Ottawa Press.</w:t>
            </w:r>
          </w:p>
          <w:p w14:paraId="1EA73C00" w14:textId="6F94743C" w:rsidR="00303FE9" w:rsidRPr="00A05F9D" w:rsidRDefault="00303FE9" w:rsidP="00303FE9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Chan, S. W. (Ed.). (2014). Routledge encyclopedia of translation technology. Routledge.</w:t>
            </w:r>
          </w:p>
          <w:p w14:paraId="22072D88" w14:textId="06185D30" w:rsidR="00303FE9" w:rsidRPr="00A05F9D" w:rsidRDefault="00303FE9" w:rsidP="00303FE9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Cronin, M. (2013) Translation in the Digital Age. Abingdon. Routledge.</w:t>
            </w:r>
          </w:p>
          <w:p w14:paraId="03DDFA7F" w14:textId="682465A7" w:rsidR="006D50F4" w:rsidRPr="00A05F9D" w:rsidRDefault="00303FE9" w:rsidP="00303FE9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  <w:lang w:val="en-AU"/>
              </w:rPr>
            </w:pPr>
            <w:proofErr w:type="spellStart"/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Kornacki</w:t>
            </w:r>
            <w:proofErr w:type="spellEnd"/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, M. (2018) Computer-assisted Translation (CAT) Tools in the Translator Training Process. Studies in language, Lang, Peter GmbH.</w:t>
            </w:r>
          </w:p>
        </w:tc>
      </w:tr>
      <w:tr w:rsidR="006D50F4" w:rsidRPr="00786776" w14:paraId="7C46595C" w14:textId="77777777" w:rsidTr="00B10492">
        <w:trPr>
          <w:trHeight w:val="341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1C62708C" w14:textId="7B93DD0A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Electronic Materials</w:t>
            </w:r>
          </w:p>
        </w:tc>
        <w:tc>
          <w:tcPr>
            <w:tcW w:w="7062" w:type="dxa"/>
            <w:shd w:val="clear" w:color="auto" w:fill="F2F2F2" w:themeFill="background1" w:themeFillShade="F2"/>
            <w:vAlign w:val="center"/>
          </w:tcPr>
          <w:p w14:paraId="0AC49DEA" w14:textId="134C5753" w:rsidR="00B10492" w:rsidRPr="00A05F9D" w:rsidRDefault="00B10492" w:rsidP="00905B68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Saudi Digital Library </w:t>
            </w:r>
            <w:hyperlink r:id="rId11" w:history="1">
              <w:r w:rsidRPr="00A05F9D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AU"/>
                </w:rPr>
                <w:t>https://sdl.edu.sa/sdlportal/en/publishers.aspx</w:t>
              </w:r>
            </w:hyperlink>
            <w:r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tag w:val="goog_rdk_25"/>
              <w:id w:val="571087138"/>
            </w:sdtPr>
            <w:sdtContent>
              <w:p w14:paraId="0EAC1532" w14:textId="77777777" w:rsidR="00303FE9" w:rsidRPr="00A05F9D" w:rsidRDefault="00000000" w:rsidP="00905B68">
                <w:pPr>
                  <w:numPr>
                    <w:ilvl w:val="0"/>
                    <w:numId w:val="4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eastAsia="Arial" w:cstheme="minorHAnsi"/>
                    <w:b/>
                    <w:bCs/>
                    <w:color w:val="000000"/>
                    <w:sz w:val="24"/>
                    <w:szCs w:val="24"/>
                  </w:rPr>
                </w:pPr>
                <w:hyperlink r:id="rId12">
                  <w:r w:rsidR="00303FE9" w:rsidRPr="00A05F9D">
                    <w:rPr>
                      <w:rFonts w:cstheme="minorHAns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https://www.matecat.com/</w:t>
                  </w:r>
                </w:hyperlink>
                <w:r w:rsidR="00303FE9"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fldChar w:fldCharType="begin"/>
                </w:r>
                <w:r w:rsidR="00303FE9"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instrText xml:space="preserve"> HYPERLINK "https://www.matecat.com/" </w:instrText>
                </w:r>
                <w:r w:rsidR="00303FE9"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</w:r>
                <w:r w:rsidR="00303FE9"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fldChar w:fldCharType="separate"/>
                </w:r>
              </w:p>
            </w:sdtContent>
          </w:sdt>
          <w:p w14:paraId="7AB5D256" w14:textId="77777777" w:rsidR="00303FE9" w:rsidRPr="00A05F9D" w:rsidRDefault="00303FE9" w:rsidP="00905B68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tag w:val="goog_rdk_26"/>
                <w:id w:val="1777592674"/>
              </w:sdtPr>
              <w:sdtContent>
                <w:hyperlink r:id="rId13">
                  <w:r w:rsidRPr="00A05F9D">
                    <w:rPr>
                      <w:rFonts w:cstheme="minorHAns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https://www.wordfast.com/</w:t>
                  </w:r>
                </w:hyperlink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fldChar w:fldCharType="begin"/>
                </w:r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instrText xml:space="preserve"> HYPERLINK "https://www.wordfast.com/" </w:instrText>
                </w:r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</w:r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fldChar w:fldCharType="separate"/>
                </w:r>
              </w:sdtContent>
            </w:sdt>
          </w:p>
          <w:p w14:paraId="2C532FC5" w14:textId="77777777" w:rsidR="00303FE9" w:rsidRPr="00A05F9D" w:rsidRDefault="00303FE9" w:rsidP="00905B68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tag w:val="goog_rdk_27"/>
                <w:id w:val="-1146975821"/>
              </w:sdtPr>
              <w:sdtContent>
                <w:hyperlink r:id="rId14">
                  <w:r w:rsidRPr="00A05F9D">
                    <w:rPr>
                      <w:rFonts w:cstheme="minorHAns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https://www.memoq.com/</w:t>
                  </w:r>
                </w:hyperlink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fldChar w:fldCharType="begin"/>
                </w:r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instrText xml:space="preserve"> HYPERLINK "https://www.memoq.com/" </w:instrText>
                </w:r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</w:r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fldChar w:fldCharType="separate"/>
                </w:r>
              </w:sdtContent>
            </w:sdt>
          </w:p>
          <w:p w14:paraId="0E5C5C3B" w14:textId="4D49E652" w:rsidR="00303FE9" w:rsidRPr="00A05F9D" w:rsidRDefault="00303FE9" w:rsidP="00905B68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tag w:val="goog_rdk_28"/>
                <w:id w:val="-469445400"/>
              </w:sdtPr>
              <w:sdtContent>
                <w:hyperlink r:id="rId15">
                  <w:r w:rsidRPr="00A05F9D">
                    <w:rPr>
                      <w:rFonts w:cstheme="minorHAns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https://www.trados.com/</w:t>
                  </w:r>
                </w:hyperlink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fldChar w:fldCharType="begin"/>
                </w:r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instrText xml:space="preserve"> HYPERLINK "https://www.trados.com/" </w:instrText>
                </w:r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</w:r>
                <w:r w:rsidRPr="00A05F9D">
                  <w:rPr>
                    <w:rFonts w:cstheme="minorHAnsi"/>
                    <w:b/>
                    <w:bCs/>
                    <w:sz w:val="24"/>
                    <w:szCs w:val="24"/>
                  </w:rPr>
                  <w:fldChar w:fldCharType="separate"/>
                </w:r>
              </w:sdtContent>
            </w:sdt>
          </w:p>
          <w:p w14:paraId="5079BD8F" w14:textId="77777777" w:rsidR="006D50F4" w:rsidRPr="00A05F9D" w:rsidRDefault="00303FE9" w:rsidP="00905B68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05F9D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A05F9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hyperlink r:id="rId16" w:history="1">
              <w:r w:rsidRPr="00A05F9D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https://www.smartcat.com/</w:t>
              </w:r>
            </w:hyperlink>
            <w:r w:rsidRPr="00A05F9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7845F3D" w14:textId="7712FBB5" w:rsidR="00303FE9" w:rsidRPr="00A05F9D" w:rsidRDefault="00000000" w:rsidP="00905B68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hyperlink r:id="rId17" w:history="1">
              <w:r w:rsidR="00303FE9" w:rsidRPr="00A05F9D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AU"/>
                </w:rPr>
                <w:t>https://phrase.com/blog/posts/translation-technology/</w:t>
              </w:r>
            </w:hyperlink>
            <w:r w:rsidR="00303FE9" w:rsidRP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</w:tr>
      <w:tr w:rsidR="00B10492" w:rsidRPr="00786776" w14:paraId="5AA6E535" w14:textId="77777777" w:rsidTr="00B10492">
        <w:trPr>
          <w:trHeight w:val="260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31DF1316" w14:textId="278FEDE4" w:rsidR="00B10492" w:rsidRPr="00786776" w:rsidRDefault="00B10492" w:rsidP="00B1049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Other Learning Materials</w:t>
            </w:r>
          </w:p>
        </w:tc>
        <w:tc>
          <w:tcPr>
            <w:tcW w:w="7062" w:type="dxa"/>
            <w:shd w:val="clear" w:color="auto" w:fill="D9D9D9" w:themeFill="background1" w:themeFillShade="D9"/>
            <w:vAlign w:val="center"/>
          </w:tcPr>
          <w:p w14:paraId="5D7891DE" w14:textId="727F813D" w:rsidR="003C6EE6" w:rsidRDefault="00000000" w:rsidP="00905B68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n-AU"/>
              </w:rPr>
            </w:pPr>
            <w:hyperlink r:id="rId18" w:history="1">
              <w:r w:rsidR="00C8641E" w:rsidRPr="00BD1CE4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https://www.youtube.com/watch?v=46rUOOmNlkA</w:t>
              </w:r>
            </w:hyperlink>
          </w:p>
          <w:p w14:paraId="55EC05C9" w14:textId="4A4D3A21" w:rsidR="00905B68" w:rsidRPr="00C459A2" w:rsidRDefault="00000000" w:rsidP="00905B68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n-AU"/>
              </w:rPr>
            </w:pPr>
            <w:hyperlink r:id="rId19" w:history="1">
              <w:r w:rsidR="00905B68" w:rsidRPr="00BD1CE4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https://www.youtube.com/watch?v=b9U_FUaneso</w:t>
              </w:r>
            </w:hyperlink>
            <w:r w:rsidR="00905B68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</w:tc>
      </w:tr>
    </w:tbl>
    <w:p w14:paraId="694212C3" w14:textId="77777777" w:rsidR="00D8287E" w:rsidRPr="00786776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cstheme="minorHAnsi"/>
          <w:color w:val="4C3D8E"/>
          <w:sz w:val="16"/>
          <w:szCs w:val="16"/>
          <w:rtl/>
          <w:lang w:val="en-AU"/>
        </w:rPr>
      </w:pPr>
    </w:p>
    <w:p w14:paraId="58FC0C83" w14:textId="1ABD62F9" w:rsidR="00215895" w:rsidRPr="00786776" w:rsidRDefault="001C7B91" w:rsidP="008E5748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bookmarkStart w:id="13" w:name="_Ref115691991"/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2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. </w:t>
      </w:r>
      <w:bookmarkEnd w:id="13"/>
      <w:r w:rsidR="0075450B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Educational and Research Facilities and Equipment Required</w:t>
      </w:r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5006"/>
      </w:tblGrid>
      <w:tr w:rsidR="00215895" w:rsidRPr="00786776" w14:paraId="3C01EBDC" w14:textId="77777777" w:rsidTr="000E4E61">
        <w:trPr>
          <w:trHeight w:val="439"/>
          <w:tblHeader/>
          <w:tblCellSpacing w:w="7" w:type="dxa"/>
          <w:jc w:val="center"/>
        </w:trPr>
        <w:tc>
          <w:tcPr>
            <w:tcW w:w="4605" w:type="dxa"/>
            <w:shd w:val="clear" w:color="auto" w:fill="4C3D8E"/>
            <w:vAlign w:val="center"/>
          </w:tcPr>
          <w:p w14:paraId="159A798B" w14:textId="2F4A1B8A" w:rsidR="00215895" w:rsidRPr="00786776" w:rsidRDefault="006D50F4" w:rsidP="006D50F4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Item</w:t>
            </w:r>
            <w:r w:rsidR="00144B05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s</w:t>
            </w:r>
          </w:p>
        </w:tc>
        <w:tc>
          <w:tcPr>
            <w:tcW w:w="4985" w:type="dxa"/>
            <w:shd w:val="clear" w:color="auto" w:fill="4C3D8E"/>
            <w:vAlign w:val="center"/>
          </w:tcPr>
          <w:p w14:paraId="623590D3" w14:textId="247C902D" w:rsidR="00215895" w:rsidRPr="00786776" w:rsidRDefault="006D50F4" w:rsidP="006D50F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Resources</w:t>
            </w:r>
          </w:p>
        </w:tc>
      </w:tr>
      <w:tr w:rsidR="00215895" w:rsidRPr="00786776" w14:paraId="2CC0C5BC" w14:textId="77777777" w:rsidTr="000E4E61">
        <w:trPr>
          <w:trHeight w:val="655"/>
          <w:tblCellSpacing w:w="7" w:type="dxa"/>
          <w:jc w:val="center"/>
        </w:trPr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A7E807A" w14:textId="77777777" w:rsidR="00144B05" w:rsidRPr="00786776" w:rsidRDefault="00144B05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facilities </w:t>
            </w:r>
          </w:p>
          <w:p w14:paraId="22153A33" w14:textId="185588FA" w:rsidR="00215895" w:rsidRPr="00786776" w:rsidRDefault="006D50F4" w:rsidP="00D92DF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(Classrooms, laboratories, 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exhibition </w:t>
            </w:r>
            <w:r w:rsidR="00D92DFD" w:rsidRPr="00786776">
              <w:rPr>
                <w:rFonts w:cstheme="minorHAnsi"/>
                <w:sz w:val="20"/>
                <w:szCs w:val="20"/>
                <w:lang w:val="en-AU" w:bidi="ar-EG"/>
              </w:rPr>
              <w:t>rooms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, simulation </w:t>
            </w:r>
            <w:r w:rsidR="00D92DFD" w:rsidRPr="00786776">
              <w:rPr>
                <w:rFonts w:cstheme="minorHAnsi"/>
                <w:sz w:val="20"/>
                <w:szCs w:val="20"/>
                <w:lang w:val="en-AU" w:bidi="ar-EG"/>
              </w:rPr>
              <w:t>rooms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>,</w:t>
            </w: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 etc.)</w:t>
            </w:r>
          </w:p>
        </w:tc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236675C5" w14:textId="59759C5A" w:rsidR="00215895" w:rsidRPr="00786776" w:rsidRDefault="00B10492" w:rsidP="00B85E5C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Classroom</w:t>
            </w:r>
            <w:r w:rsidR="00A05F9D">
              <w:rPr>
                <w:rFonts w:cstheme="minorHAnsi"/>
                <w:b/>
                <w:bCs/>
                <w:sz w:val="24"/>
                <w:szCs w:val="24"/>
                <w:lang w:val="en-AU"/>
              </w:rPr>
              <w:t>/laboratory</w:t>
            </w:r>
            <w:r w:rsid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that a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ccommodates a maximum of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12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students</w:t>
            </w:r>
            <w:r w:rsid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  <w:r w:rsidR="00B85E5C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Wi-Fi-connection should be available, and students are required to bring their laptops for practice. </w:t>
            </w:r>
          </w:p>
        </w:tc>
      </w:tr>
      <w:tr w:rsidR="00215895" w:rsidRPr="00786776" w14:paraId="0D6CBC31" w14:textId="77777777" w:rsidTr="000E4E61">
        <w:trPr>
          <w:trHeight w:val="629"/>
          <w:tblCellSpacing w:w="7" w:type="dxa"/>
          <w:jc w:val="center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61C036F8" w14:textId="08843500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Technology </w:t>
            </w:r>
            <w:r w:rsidR="00CE2698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equipment</w:t>
            </w:r>
          </w:p>
          <w:p w14:paraId="7A9E4573" w14:textId="33201B11" w:rsidR="00215895" w:rsidRPr="00786776" w:rsidRDefault="006D50F4" w:rsidP="00CE269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>(</w:t>
            </w:r>
            <w:r w:rsidR="0003438B" w:rsidRPr="00786776">
              <w:rPr>
                <w:rFonts w:cstheme="minorHAnsi"/>
                <w:sz w:val="20"/>
                <w:szCs w:val="20"/>
                <w:lang w:val="en-AU" w:bidi="ar-EG"/>
              </w:rPr>
              <w:t>Projector</w:t>
            </w:r>
            <w:r w:rsidR="00CE2698" w:rsidRPr="00786776">
              <w:rPr>
                <w:rFonts w:cstheme="minorHAnsi"/>
                <w:sz w:val="20"/>
                <w:szCs w:val="20"/>
                <w:lang w:val="en-AU" w:bidi="ar-EG"/>
              </w:rPr>
              <w:t>, smart board, software)</w:t>
            </w:r>
          </w:p>
        </w:tc>
        <w:tc>
          <w:tcPr>
            <w:tcW w:w="4985" w:type="dxa"/>
            <w:shd w:val="clear" w:color="auto" w:fill="D9D9D9" w:themeFill="background1" w:themeFillShade="D9"/>
            <w:vAlign w:val="center"/>
          </w:tcPr>
          <w:p w14:paraId="24DB5586" w14:textId="79AA4465" w:rsidR="00215895" w:rsidRPr="00786776" w:rsidRDefault="00E97F3A" w:rsidP="006D50F4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Data show, Overhead projector, &amp; Smart Board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215895" w:rsidRPr="00786776" w14:paraId="0F235CE3" w14:textId="77777777" w:rsidTr="000E4E61">
        <w:trPr>
          <w:trHeight w:val="611"/>
          <w:tblCellSpacing w:w="7" w:type="dxa"/>
          <w:jc w:val="center"/>
        </w:trPr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76D8D3CE" w14:textId="28653218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lastRenderedPageBreak/>
              <w:t xml:space="preserve">Other </w:t>
            </w:r>
            <w:r w:rsidR="00061BCE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equipment</w:t>
            </w:r>
          </w:p>
          <w:p w14:paraId="1F7C545B" w14:textId="36D681A7" w:rsidR="00215895" w:rsidRPr="00786776" w:rsidRDefault="004B0AA7" w:rsidP="0026107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>(</w:t>
            </w:r>
            <w:r w:rsidR="0003438B" w:rsidRPr="00786776">
              <w:rPr>
                <w:rFonts w:cstheme="minorHAnsi"/>
                <w:sz w:val="20"/>
                <w:szCs w:val="20"/>
                <w:lang w:val="en-AU" w:bidi="ar-EG"/>
              </w:rPr>
              <w:t>Depending</w:t>
            </w: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 on the nature of the specialty)</w:t>
            </w:r>
          </w:p>
        </w:tc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7FBCF581" w14:textId="3AAC22DF" w:rsidR="00215895" w:rsidRPr="00786776" w:rsidRDefault="00B85E5C" w:rsidP="006D50F4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NA</w:t>
            </w:r>
          </w:p>
        </w:tc>
      </w:tr>
    </w:tbl>
    <w:p w14:paraId="133CC5C4" w14:textId="77777777" w:rsidR="00D8287E" w:rsidRPr="00786776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cstheme="minorHAnsi"/>
          <w:sz w:val="24"/>
          <w:szCs w:val="24"/>
          <w:rtl/>
          <w:lang w:val="en-AU"/>
        </w:rPr>
      </w:pPr>
    </w:p>
    <w:p w14:paraId="42B58407" w14:textId="3EBA984A" w:rsidR="00844E6A" w:rsidRPr="00786776" w:rsidRDefault="0096582E" w:rsidP="00742A63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rtl/>
          <w:lang w:val="en-AU" w:bidi="ar-YE"/>
        </w:rPr>
      </w:pPr>
      <w:bookmarkStart w:id="14" w:name="_Ref115691994"/>
      <w:bookmarkStart w:id="15" w:name="_Toc138158358"/>
      <w:r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F. </w:t>
      </w:r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Assessment of </w:t>
      </w:r>
      <w:r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Course Qualit</w:t>
      </w:r>
      <w:bookmarkEnd w:id="14"/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y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:</w:t>
      </w:r>
      <w:bookmarkEnd w:id="15"/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 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3079"/>
        <w:gridCol w:w="2800"/>
      </w:tblGrid>
      <w:tr w:rsidR="0096582E" w:rsidRPr="00786776" w14:paraId="3F40FF6C" w14:textId="77777777" w:rsidTr="000E4E61">
        <w:trPr>
          <w:trHeight w:val="453"/>
          <w:tblHeader/>
          <w:tblCellSpacing w:w="7" w:type="dxa"/>
          <w:jc w:val="center"/>
        </w:trPr>
        <w:tc>
          <w:tcPr>
            <w:tcW w:w="3732" w:type="dxa"/>
            <w:shd w:val="clear" w:color="auto" w:fill="4C3D8E"/>
            <w:vAlign w:val="center"/>
          </w:tcPr>
          <w:p w14:paraId="080F415D" w14:textId="28959945" w:rsidR="0096582E" w:rsidRPr="00786776" w:rsidRDefault="00BB5081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96582E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Areas/Issues  </w:t>
            </w:r>
          </w:p>
        </w:tc>
        <w:tc>
          <w:tcPr>
            <w:tcW w:w="3065" w:type="dxa"/>
            <w:shd w:val="clear" w:color="auto" w:fill="4C3D8E"/>
            <w:vAlign w:val="center"/>
          </w:tcPr>
          <w:p w14:paraId="4C4B4BF3" w14:textId="538AC843" w:rsidR="0096582E" w:rsidRPr="00786776" w:rsidRDefault="0093385B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A</w:t>
            </w:r>
            <w:r w:rsidR="00BB5081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ssessor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00210D00" w:rsidR="0096582E" w:rsidRPr="00786776" w:rsidRDefault="0062632C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96582E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Methods</w:t>
            </w:r>
          </w:p>
        </w:tc>
      </w:tr>
      <w:tr w:rsidR="00844E6A" w:rsidRPr="00786776" w14:paraId="0E232717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3B93B49E" w14:textId="250148AC" w:rsidR="00844E6A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bookmarkStart w:id="16" w:name="_Hlk513021635"/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Effectiveness of teaching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C84D7D5" w14:textId="6D20908B" w:rsidR="00844E6A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Students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5FDF3B30" w:rsidR="00844E6A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Direct: Questionnaire</w:t>
            </w:r>
          </w:p>
        </w:tc>
      </w:tr>
      <w:tr w:rsidR="0096582E" w:rsidRPr="00786776" w14:paraId="5740896B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759F576C" w14:textId="1A1927A7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Effectiveness of </w:t>
            </w:r>
            <w:r w:rsidR="00E97F3A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students’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 assessment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CE9C1AB" w14:textId="6649CD2E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proofErr w:type="gramStart"/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Peers</w:t>
            </w:r>
            <w:proofErr w:type="gramEnd"/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 </w:t>
            </w: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reviewers &amp; course coordinator 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B7ABA4" w14:textId="33E4187F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Direct: Discussion</w:t>
            </w:r>
          </w:p>
        </w:tc>
      </w:tr>
      <w:tr w:rsidR="0096582E" w:rsidRPr="00786776" w14:paraId="1644584C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61E4BBB7" w14:textId="7DE1C6C5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Quality of learning resources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F024043" w14:textId="57B2D3D1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Course coordinator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003BD121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Indirect: Statistics</w:t>
            </w:r>
          </w:p>
        </w:tc>
      </w:tr>
      <w:tr w:rsidR="0096582E" w:rsidRPr="00786776" w14:paraId="3BCC73CE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56FC13CE" w14:textId="554CB31C" w:rsidR="0096582E" w:rsidRPr="00786776" w:rsidRDefault="00943D31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The extent to which </w:t>
            </w:r>
            <w:r w:rsidR="00AD1A03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CLOs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 have been achieved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F90A885" w14:textId="3897DAEB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Quality committee 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48BC557A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Indirect: Course Report</w:t>
            </w:r>
          </w:p>
        </w:tc>
      </w:tr>
      <w:tr w:rsidR="0096582E" w:rsidRPr="00786776" w14:paraId="4F20C25E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2D8379E8" w14:textId="257444FC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Other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7E88B7B" w14:textId="77777777" w:rsidR="0096582E" w:rsidRPr="00786776" w:rsidRDefault="0096582E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96582E" w:rsidRPr="00786776" w:rsidRDefault="0096582E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</w:p>
        </w:tc>
      </w:tr>
    </w:tbl>
    <w:bookmarkEnd w:id="16"/>
    <w:p w14:paraId="59FBFA88" w14:textId="5E7EC0C0" w:rsidR="0096582E" w:rsidRPr="00E97F3A" w:rsidRDefault="003964EF" w:rsidP="00E97F3A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sz w:val="20"/>
          <w:szCs w:val="20"/>
          <w:lang w:val="en-AU" w:bidi="ar-EG"/>
        </w:rPr>
      </w:pPr>
      <w:proofErr w:type="gramStart"/>
      <w:r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 xml:space="preserve">Assessor </w:t>
      </w:r>
      <w:r w:rsidR="0096582E"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 xml:space="preserve"> </w:t>
      </w:r>
      <w:r w:rsidR="0096582E" w:rsidRPr="00786776">
        <w:rPr>
          <w:rFonts w:cstheme="minorHAnsi"/>
          <w:sz w:val="20"/>
          <w:szCs w:val="20"/>
          <w:lang w:val="en-AU" w:bidi="ar-EG"/>
        </w:rPr>
        <w:t>(</w:t>
      </w:r>
      <w:proofErr w:type="gramEnd"/>
      <w:r w:rsidR="0096582E" w:rsidRPr="00786776">
        <w:rPr>
          <w:rFonts w:cstheme="minorHAnsi"/>
          <w:sz w:val="20"/>
          <w:szCs w:val="20"/>
          <w:lang w:val="en-AU" w:bidi="ar-EG"/>
        </w:rPr>
        <w:t xml:space="preserve">Students, Faculty, Program Leaders, Peer Reviewer, Others (specify) </w:t>
      </w:r>
      <w:r w:rsidR="0096582E"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>Assessment Methods</w:t>
      </w:r>
      <w:r w:rsidR="0096582E" w:rsidRPr="00786776">
        <w:rPr>
          <w:rFonts w:cstheme="minorHAnsi"/>
          <w:color w:val="52B5C2"/>
          <w:sz w:val="20"/>
          <w:szCs w:val="20"/>
          <w:lang w:val="en-AU" w:bidi="ar-EG"/>
        </w:rPr>
        <w:t xml:space="preserve"> </w:t>
      </w:r>
      <w:r w:rsidR="0096582E" w:rsidRPr="00786776">
        <w:rPr>
          <w:rFonts w:cstheme="minorHAnsi"/>
          <w:sz w:val="20"/>
          <w:szCs w:val="20"/>
          <w:lang w:val="en-AU" w:bidi="ar-EG"/>
        </w:rPr>
        <w:t>(Direct, Indirect)</w:t>
      </w:r>
    </w:p>
    <w:p w14:paraId="2296C9B7" w14:textId="1E6F1BB7" w:rsidR="00A44627" w:rsidRPr="00786776" w:rsidRDefault="004B7DEB" w:rsidP="00742A63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17" w:name="_Ref115692041"/>
      <w:bookmarkStart w:id="18" w:name="_Toc138158359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G. Specification Approval Data</w:t>
      </w:r>
      <w:bookmarkEnd w:id="17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18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6849"/>
      </w:tblGrid>
      <w:tr w:rsidR="00A44627" w:rsidRPr="00786776" w14:paraId="00B22C97" w14:textId="77777777" w:rsidTr="000E4E61">
        <w:trPr>
          <w:trHeight w:val="534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2E13F7F3" w14:textId="77EDCABB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Council /C</w:t>
            </w:r>
            <w:r w:rsidR="002B2E91"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OMM</w:t>
            </w: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ittee</w:t>
            </w:r>
          </w:p>
        </w:tc>
        <w:tc>
          <w:tcPr>
            <w:tcW w:w="6828" w:type="dxa"/>
            <w:shd w:val="clear" w:color="auto" w:fill="F2F2F2" w:themeFill="background1" w:themeFillShade="F2"/>
            <w:vAlign w:val="center"/>
          </w:tcPr>
          <w:p w14:paraId="4F1C0329" w14:textId="3C757746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 w:bidi="ar-EG"/>
              </w:rPr>
              <w:t xml:space="preserve">Translation/English Depratment </w:t>
            </w:r>
          </w:p>
        </w:tc>
      </w:tr>
      <w:tr w:rsidR="00A44627" w:rsidRPr="00786776" w14:paraId="22822195" w14:textId="77777777" w:rsidTr="000E4E61">
        <w:trPr>
          <w:trHeight w:val="519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4E655786" w14:textId="1DE408E9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R</w:t>
            </w:r>
            <w:r w:rsidR="002B2E91"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ef</w:t>
            </w: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erence No.</w:t>
            </w:r>
          </w:p>
        </w:tc>
        <w:tc>
          <w:tcPr>
            <w:tcW w:w="6828" w:type="dxa"/>
            <w:shd w:val="clear" w:color="auto" w:fill="D9D9D9" w:themeFill="background1" w:themeFillShade="D9"/>
            <w:vAlign w:val="center"/>
          </w:tcPr>
          <w:p w14:paraId="20DB9224" w14:textId="614F7832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>13</w:t>
            </w:r>
          </w:p>
        </w:tc>
      </w:tr>
      <w:tr w:rsidR="00A44627" w:rsidRPr="00786776" w14:paraId="25E0C5BD" w14:textId="77777777" w:rsidTr="000E4E61">
        <w:trPr>
          <w:trHeight w:val="501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754F14F0" w14:textId="391B2F19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Date</w:t>
            </w:r>
          </w:p>
        </w:tc>
        <w:tc>
          <w:tcPr>
            <w:tcW w:w="6828" w:type="dxa"/>
            <w:shd w:val="clear" w:color="auto" w:fill="F2F2F2" w:themeFill="background1" w:themeFillShade="F2"/>
            <w:vAlign w:val="center"/>
          </w:tcPr>
          <w:p w14:paraId="75E323C9" w14:textId="4897E2EB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 xml:space="preserve">19 Feb 2024 </w:t>
            </w:r>
          </w:p>
        </w:tc>
      </w:tr>
    </w:tbl>
    <w:p w14:paraId="6C7F1C75" w14:textId="11541E47" w:rsidR="003A4ABD" w:rsidRPr="00786776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32"/>
          <w:szCs w:val="32"/>
          <w:rtl/>
          <w:lang w:val="en-AU" w:bidi="ar-YE"/>
        </w:rPr>
      </w:pPr>
    </w:p>
    <w:sectPr w:rsidR="003A4ABD" w:rsidRPr="00786776" w:rsidSect="0093377D">
      <w:headerReference w:type="default" r:id="rId20"/>
      <w:footerReference w:type="default" r:id="rId21"/>
      <w:headerReference w:type="first" r:id="rId22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352E" w14:textId="77777777" w:rsidR="0093377D" w:rsidRDefault="0093377D" w:rsidP="00EE490F">
      <w:pPr>
        <w:spacing w:after="0" w:line="240" w:lineRule="auto"/>
      </w:pPr>
      <w:r>
        <w:separator/>
      </w:r>
    </w:p>
  </w:endnote>
  <w:endnote w:type="continuationSeparator" w:id="0">
    <w:p w14:paraId="26E51332" w14:textId="77777777" w:rsidR="0093377D" w:rsidRDefault="0093377D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panose1 w:val="020B0604020202020204"/>
    <w:charset w:val="00"/>
    <w:family w:val="auto"/>
    <w:pitch w:val="default"/>
  </w:font>
  <w:font w:name="SimplifiedArab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altName w:val="Cambria"/>
    <w:panose1 w:val="020B0604020202020204"/>
    <w:charset w:val="00"/>
    <w:family w:val="roman"/>
    <w:notTrueType/>
    <w:pitch w:val="default"/>
  </w:font>
  <w:font w:name="AXtManalBold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panose1 w:val="020B0604020202020204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0EF599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1C451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3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45AF" w14:textId="77777777" w:rsidR="0093377D" w:rsidRDefault="0093377D" w:rsidP="00EE490F">
      <w:pPr>
        <w:spacing w:after="0" w:line="240" w:lineRule="auto"/>
      </w:pPr>
      <w:r>
        <w:separator/>
      </w:r>
    </w:p>
  </w:footnote>
  <w:footnote w:type="continuationSeparator" w:id="0">
    <w:p w14:paraId="54C0A112" w14:textId="77777777" w:rsidR="0093377D" w:rsidRDefault="0093377D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6EDADD6" w:rsidR="000263E2" w:rsidRDefault="000E36E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32D810" wp14:editId="19FE08A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3C37A06F" w:rsidR="000263E2" w:rsidRDefault="006A42F4" w:rsidP="009705F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D129F50" wp14:editId="779BCD15">
          <wp:simplePos x="0" y="0"/>
          <wp:positionH relativeFrom="column">
            <wp:posOffset>-694211</wp:posOffset>
          </wp:positionH>
          <wp:positionV relativeFrom="paragraph">
            <wp:posOffset>-448574</wp:posOffset>
          </wp:positionV>
          <wp:extent cx="7544435" cy="10672445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0E2"/>
    <w:multiLevelType w:val="hybridMultilevel"/>
    <w:tmpl w:val="3EB4E942"/>
    <w:lvl w:ilvl="0" w:tplc="1444C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49DC"/>
    <w:multiLevelType w:val="hybridMultilevel"/>
    <w:tmpl w:val="9584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10F2E"/>
    <w:multiLevelType w:val="hybridMultilevel"/>
    <w:tmpl w:val="3500AA86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21B86"/>
    <w:multiLevelType w:val="hybridMultilevel"/>
    <w:tmpl w:val="3AA2C3A6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44D5A"/>
    <w:multiLevelType w:val="hybridMultilevel"/>
    <w:tmpl w:val="70143074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E2BA6"/>
    <w:multiLevelType w:val="hybridMultilevel"/>
    <w:tmpl w:val="9572C036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D327D"/>
    <w:multiLevelType w:val="hybridMultilevel"/>
    <w:tmpl w:val="4C38792C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74B2D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74A73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F1EC9"/>
    <w:multiLevelType w:val="hybridMultilevel"/>
    <w:tmpl w:val="35D6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A2312"/>
    <w:multiLevelType w:val="hybridMultilevel"/>
    <w:tmpl w:val="4822C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A24FC"/>
    <w:multiLevelType w:val="hybridMultilevel"/>
    <w:tmpl w:val="2E140500"/>
    <w:lvl w:ilvl="0" w:tplc="DCA06EB2">
      <w:start w:val="1"/>
      <w:numFmt w:val="decimal"/>
      <w:lvlText w:val="%1."/>
      <w:lvlJc w:val="left"/>
      <w:pPr>
        <w:ind w:left="720" w:hanging="360"/>
      </w:pPr>
      <w:rPr>
        <w:rFonts w:ascii="SimplifiedArabic" w:hAnsi="SimplifiedArabic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02C1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C2F1123"/>
    <w:multiLevelType w:val="hybridMultilevel"/>
    <w:tmpl w:val="B4349E34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5142C"/>
    <w:multiLevelType w:val="hybridMultilevel"/>
    <w:tmpl w:val="14F2E470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89515">
    <w:abstractNumId w:val="41"/>
  </w:num>
  <w:num w:numId="2" w16cid:durableId="1388917264">
    <w:abstractNumId w:val="34"/>
  </w:num>
  <w:num w:numId="3" w16cid:durableId="1169632701">
    <w:abstractNumId w:val="42"/>
  </w:num>
  <w:num w:numId="4" w16cid:durableId="458493369">
    <w:abstractNumId w:val="45"/>
  </w:num>
  <w:num w:numId="5" w16cid:durableId="668677036">
    <w:abstractNumId w:val="23"/>
  </w:num>
  <w:num w:numId="6" w16cid:durableId="680812576">
    <w:abstractNumId w:val="44"/>
  </w:num>
  <w:num w:numId="7" w16cid:durableId="596135281">
    <w:abstractNumId w:val="22"/>
  </w:num>
  <w:num w:numId="8" w16cid:durableId="1764256401">
    <w:abstractNumId w:val="8"/>
  </w:num>
  <w:num w:numId="9" w16cid:durableId="1884168899">
    <w:abstractNumId w:val="16"/>
  </w:num>
  <w:num w:numId="10" w16cid:durableId="828860844">
    <w:abstractNumId w:val="2"/>
  </w:num>
  <w:num w:numId="11" w16cid:durableId="824855475">
    <w:abstractNumId w:val="14"/>
  </w:num>
  <w:num w:numId="12" w16cid:durableId="1697193105">
    <w:abstractNumId w:val="4"/>
  </w:num>
  <w:num w:numId="13" w16cid:durableId="965507894">
    <w:abstractNumId w:val="9"/>
  </w:num>
  <w:num w:numId="14" w16cid:durableId="243225375">
    <w:abstractNumId w:val="13"/>
  </w:num>
  <w:num w:numId="15" w16cid:durableId="1765419664">
    <w:abstractNumId w:val="32"/>
  </w:num>
  <w:num w:numId="16" w16cid:durableId="433063618">
    <w:abstractNumId w:val="12"/>
  </w:num>
  <w:num w:numId="17" w16cid:durableId="1282880809">
    <w:abstractNumId w:val="21"/>
  </w:num>
  <w:num w:numId="18" w16cid:durableId="1322733862">
    <w:abstractNumId w:val="27"/>
  </w:num>
  <w:num w:numId="19" w16cid:durableId="256014931">
    <w:abstractNumId w:val="40"/>
  </w:num>
  <w:num w:numId="20" w16cid:durableId="46145043">
    <w:abstractNumId w:val="20"/>
  </w:num>
  <w:num w:numId="21" w16cid:durableId="536964539">
    <w:abstractNumId w:val="30"/>
  </w:num>
  <w:num w:numId="22" w16cid:durableId="1384475833">
    <w:abstractNumId w:val="31"/>
  </w:num>
  <w:num w:numId="23" w16cid:durableId="1215196450">
    <w:abstractNumId w:val="43"/>
  </w:num>
  <w:num w:numId="24" w16cid:durableId="953441851">
    <w:abstractNumId w:val="10"/>
  </w:num>
  <w:num w:numId="25" w16cid:durableId="933170150">
    <w:abstractNumId w:val="25"/>
  </w:num>
  <w:num w:numId="26" w16cid:durableId="58987920">
    <w:abstractNumId w:val="39"/>
  </w:num>
  <w:num w:numId="27" w16cid:durableId="1499881852">
    <w:abstractNumId w:val="17"/>
  </w:num>
  <w:num w:numId="28" w16cid:durableId="309291030">
    <w:abstractNumId w:val="0"/>
  </w:num>
  <w:num w:numId="29" w16cid:durableId="1777559605">
    <w:abstractNumId w:val="7"/>
  </w:num>
  <w:num w:numId="30" w16cid:durableId="362052993">
    <w:abstractNumId w:val="11"/>
  </w:num>
  <w:num w:numId="31" w16cid:durableId="1369572325">
    <w:abstractNumId w:val="37"/>
  </w:num>
  <w:num w:numId="32" w16cid:durableId="1458136595">
    <w:abstractNumId w:val="15"/>
  </w:num>
  <w:num w:numId="33" w16cid:durableId="25257929">
    <w:abstractNumId w:val="26"/>
  </w:num>
  <w:num w:numId="34" w16cid:durableId="1346404141">
    <w:abstractNumId w:val="24"/>
  </w:num>
  <w:num w:numId="35" w16cid:durableId="730274998">
    <w:abstractNumId w:val="19"/>
  </w:num>
  <w:num w:numId="36" w16cid:durableId="828792901">
    <w:abstractNumId w:val="35"/>
  </w:num>
  <w:num w:numId="37" w16cid:durableId="2142962290">
    <w:abstractNumId w:val="28"/>
  </w:num>
  <w:num w:numId="38" w16cid:durableId="1296375637">
    <w:abstractNumId w:val="29"/>
  </w:num>
  <w:num w:numId="39" w16cid:durableId="1980573271">
    <w:abstractNumId w:val="3"/>
  </w:num>
  <w:num w:numId="40" w16cid:durableId="484050117">
    <w:abstractNumId w:val="33"/>
  </w:num>
  <w:num w:numId="41" w16cid:durableId="1260332178">
    <w:abstractNumId w:val="18"/>
  </w:num>
  <w:num w:numId="42" w16cid:durableId="1119108303">
    <w:abstractNumId w:val="5"/>
  </w:num>
  <w:num w:numId="43" w16cid:durableId="151265798">
    <w:abstractNumId w:val="36"/>
  </w:num>
  <w:num w:numId="44" w16cid:durableId="630063295">
    <w:abstractNumId w:val="38"/>
  </w:num>
  <w:num w:numId="45" w16cid:durableId="727798002">
    <w:abstractNumId w:val="6"/>
  </w:num>
  <w:num w:numId="46" w16cid:durableId="209682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3NzIytDQyNzVQ0lEKTi0uzszPAykwrAUAaq0ieCwAAAA="/>
  </w:docVars>
  <w:rsids>
    <w:rsidRoot w:val="00F236C3"/>
    <w:rsid w:val="000018E5"/>
    <w:rsid w:val="00011B3C"/>
    <w:rsid w:val="00012D32"/>
    <w:rsid w:val="000263E2"/>
    <w:rsid w:val="00031FF5"/>
    <w:rsid w:val="0003438B"/>
    <w:rsid w:val="00042349"/>
    <w:rsid w:val="00043116"/>
    <w:rsid w:val="0004439E"/>
    <w:rsid w:val="00044B18"/>
    <w:rsid w:val="000455C2"/>
    <w:rsid w:val="00053689"/>
    <w:rsid w:val="00060A9E"/>
    <w:rsid w:val="00061BCE"/>
    <w:rsid w:val="0007351D"/>
    <w:rsid w:val="00080A29"/>
    <w:rsid w:val="00085DEA"/>
    <w:rsid w:val="00086F56"/>
    <w:rsid w:val="00090BA8"/>
    <w:rsid w:val="000973BC"/>
    <w:rsid w:val="000A0FC5"/>
    <w:rsid w:val="000A15B4"/>
    <w:rsid w:val="000A1BC7"/>
    <w:rsid w:val="000A63C0"/>
    <w:rsid w:val="000C0FCB"/>
    <w:rsid w:val="000C1F14"/>
    <w:rsid w:val="000C3B90"/>
    <w:rsid w:val="000D7917"/>
    <w:rsid w:val="000E2809"/>
    <w:rsid w:val="000E36E5"/>
    <w:rsid w:val="000E4E61"/>
    <w:rsid w:val="000F105E"/>
    <w:rsid w:val="00106B6A"/>
    <w:rsid w:val="00123EA4"/>
    <w:rsid w:val="00123F5B"/>
    <w:rsid w:val="00126020"/>
    <w:rsid w:val="00126C71"/>
    <w:rsid w:val="00131734"/>
    <w:rsid w:val="0013624E"/>
    <w:rsid w:val="00137FF3"/>
    <w:rsid w:val="00143E31"/>
    <w:rsid w:val="001446ED"/>
    <w:rsid w:val="00144B05"/>
    <w:rsid w:val="00170319"/>
    <w:rsid w:val="001855D7"/>
    <w:rsid w:val="001908A4"/>
    <w:rsid w:val="001A30FC"/>
    <w:rsid w:val="001A3C17"/>
    <w:rsid w:val="001A6E2E"/>
    <w:rsid w:val="001B0B75"/>
    <w:rsid w:val="001B49D2"/>
    <w:rsid w:val="001B5836"/>
    <w:rsid w:val="001B5A00"/>
    <w:rsid w:val="001C193F"/>
    <w:rsid w:val="001C451D"/>
    <w:rsid w:val="001C7B91"/>
    <w:rsid w:val="001D13E9"/>
    <w:rsid w:val="001D2CD2"/>
    <w:rsid w:val="001D5443"/>
    <w:rsid w:val="001E3C28"/>
    <w:rsid w:val="001F1144"/>
    <w:rsid w:val="001F34EE"/>
    <w:rsid w:val="00203E75"/>
    <w:rsid w:val="00215895"/>
    <w:rsid w:val="002176F6"/>
    <w:rsid w:val="00232D8D"/>
    <w:rsid w:val="00240626"/>
    <w:rsid w:val="0024111A"/>
    <w:rsid w:val="002430CC"/>
    <w:rsid w:val="00251E09"/>
    <w:rsid w:val="00252617"/>
    <w:rsid w:val="00254CE8"/>
    <w:rsid w:val="00256558"/>
    <w:rsid w:val="00256F95"/>
    <w:rsid w:val="0026107D"/>
    <w:rsid w:val="002634E3"/>
    <w:rsid w:val="00266508"/>
    <w:rsid w:val="002728E9"/>
    <w:rsid w:val="002761CB"/>
    <w:rsid w:val="00287A0D"/>
    <w:rsid w:val="00293830"/>
    <w:rsid w:val="00294A2E"/>
    <w:rsid w:val="00294F29"/>
    <w:rsid w:val="00295E0B"/>
    <w:rsid w:val="002A0738"/>
    <w:rsid w:val="002A22D7"/>
    <w:rsid w:val="002A33F8"/>
    <w:rsid w:val="002A73AF"/>
    <w:rsid w:val="002B2E91"/>
    <w:rsid w:val="002C0FD2"/>
    <w:rsid w:val="002D35DE"/>
    <w:rsid w:val="002D4589"/>
    <w:rsid w:val="002E63AD"/>
    <w:rsid w:val="002F0BC0"/>
    <w:rsid w:val="002F0DF3"/>
    <w:rsid w:val="00303FE9"/>
    <w:rsid w:val="003111E5"/>
    <w:rsid w:val="003150DB"/>
    <w:rsid w:val="00325C39"/>
    <w:rsid w:val="003401C7"/>
    <w:rsid w:val="00352E47"/>
    <w:rsid w:val="003808F8"/>
    <w:rsid w:val="00385B46"/>
    <w:rsid w:val="00390531"/>
    <w:rsid w:val="00393194"/>
    <w:rsid w:val="003964EF"/>
    <w:rsid w:val="003A4ABD"/>
    <w:rsid w:val="003A6EE3"/>
    <w:rsid w:val="003A762E"/>
    <w:rsid w:val="003B0D84"/>
    <w:rsid w:val="003B44D3"/>
    <w:rsid w:val="003B7BC1"/>
    <w:rsid w:val="003C1003"/>
    <w:rsid w:val="003C237F"/>
    <w:rsid w:val="003C54AD"/>
    <w:rsid w:val="003C6EE6"/>
    <w:rsid w:val="003C7ADF"/>
    <w:rsid w:val="003D6D34"/>
    <w:rsid w:val="003E1699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A22"/>
    <w:rsid w:val="0045032C"/>
    <w:rsid w:val="00455C94"/>
    <w:rsid w:val="00457050"/>
    <w:rsid w:val="00461566"/>
    <w:rsid w:val="00462074"/>
    <w:rsid w:val="00464F77"/>
    <w:rsid w:val="00495B8D"/>
    <w:rsid w:val="004A4B89"/>
    <w:rsid w:val="004B0AA7"/>
    <w:rsid w:val="004B7C4A"/>
    <w:rsid w:val="004B7DEB"/>
    <w:rsid w:val="004C5EBA"/>
    <w:rsid w:val="004D05F8"/>
    <w:rsid w:val="004E0B9F"/>
    <w:rsid w:val="004E1D49"/>
    <w:rsid w:val="004F50F1"/>
    <w:rsid w:val="00501542"/>
    <w:rsid w:val="005031B0"/>
    <w:rsid w:val="005104BB"/>
    <w:rsid w:val="00512A54"/>
    <w:rsid w:val="00512AB4"/>
    <w:rsid w:val="00516373"/>
    <w:rsid w:val="005217A2"/>
    <w:rsid w:val="0052441A"/>
    <w:rsid w:val="005306BB"/>
    <w:rsid w:val="00544D8B"/>
    <w:rsid w:val="00546CCA"/>
    <w:rsid w:val="005508C6"/>
    <w:rsid w:val="00553B10"/>
    <w:rsid w:val="00561601"/>
    <w:rsid w:val="005719C3"/>
    <w:rsid w:val="005766B3"/>
    <w:rsid w:val="00581D29"/>
    <w:rsid w:val="00582DA3"/>
    <w:rsid w:val="005A146D"/>
    <w:rsid w:val="005A51DF"/>
    <w:rsid w:val="005A7B3E"/>
    <w:rsid w:val="005B1E8D"/>
    <w:rsid w:val="005B360D"/>
    <w:rsid w:val="005B4B63"/>
    <w:rsid w:val="005D2E5F"/>
    <w:rsid w:val="005E4A1D"/>
    <w:rsid w:val="005E749B"/>
    <w:rsid w:val="005F2EDF"/>
    <w:rsid w:val="00600C13"/>
    <w:rsid w:val="0061260A"/>
    <w:rsid w:val="00616F52"/>
    <w:rsid w:val="006208D6"/>
    <w:rsid w:val="0062632C"/>
    <w:rsid w:val="00630073"/>
    <w:rsid w:val="00640927"/>
    <w:rsid w:val="00652624"/>
    <w:rsid w:val="0066519A"/>
    <w:rsid w:val="0069056D"/>
    <w:rsid w:val="00696A1F"/>
    <w:rsid w:val="006973C7"/>
    <w:rsid w:val="006A42F4"/>
    <w:rsid w:val="006A4C2F"/>
    <w:rsid w:val="006B08C3"/>
    <w:rsid w:val="006B12D6"/>
    <w:rsid w:val="006B3CD5"/>
    <w:rsid w:val="006B460A"/>
    <w:rsid w:val="006C0DCE"/>
    <w:rsid w:val="006C15BA"/>
    <w:rsid w:val="006D50F4"/>
    <w:rsid w:val="006E3A65"/>
    <w:rsid w:val="007065FD"/>
    <w:rsid w:val="007074DA"/>
    <w:rsid w:val="00707AB0"/>
    <w:rsid w:val="00711EE8"/>
    <w:rsid w:val="00742A63"/>
    <w:rsid w:val="0074560E"/>
    <w:rsid w:val="0075450B"/>
    <w:rsid w:val="00772B4C"/>
    <w:rsid w:val="007740E3"/>
    <w:rsid w:val="00775A54"/>
    <w:rsid w:val="00786776"/>
    <w:rsid w:val="00791E07"/>
    <w:rsid w:val="007A6EE0"/>
    <w:rsid w:val="007D182C"/>
    <w:rsid w:val="007E1F1C"/>
    <w:rsid w:val="008305AA"/>
    <w:rsid w:val="008306EB"/>
    <w:rsid w:val="008311C0"/>
    <w:rsid w:val="00844E6A"/>
    <w:rsid w:val="00853439"/>
    <w:rsid w:val="00877341"/>
    <w:rsid w:val="00883987"/>
    <w:rsid w:val="008A1157"/>
    <w:rsid w:val="008B0704"/>
    <w:rsid w:val="008B2211"/>
    <w:rsid w:val="008B3678"/>
    <w:rsid w:val="008C05B6"/>
    <w:rsid w:val="008C536B"/>
    <w:rsid w:val="008C6A6D"/>
    <w:rsid w:val="008D0CEB"/>
    <w:rsid w:val="008E5748"/>
    <w:rsid w:val="009023F3"/>
    <w:rsid w:val="00905031"/>
    <w:rsid w:val="00905B68"/>
    <w:rsid w:val="0090602B"/>
    <w:rsid w:val="00913302"/>
    <w:rsid w:val="009203B9"/>
    <w:rsid w:val="00924028"/>
    <w:rsid w:val="0093377D"/>
    <w:rsid w:val="0093385B"/>
    <w:rsid w:val="009406AC"/>
    <w:rsid w:val="00942758"/>
    <w:rsid w:val="00943D31"/>
    <w:rsid w:val="00952F97"/>
    <w:rsid w:val="0096582E"/>
    <w:rsid w:val="0096672E"/>
    <w:rsid w:val="00970132"/>
    <w:rsid w:val="009705FA"/>
    <w:rsid w:val="0097256E"/>
    <w:rsid w:val="009839B0"/>
    <w:rsid w:val="009844D9"/>
    <w:rsid w:val="009859B4"/>
    <w:rsid w:val="009A3B8E"/>
    <w:rsid w:val="009C23D4"/>
    <w:rsid w:val="009C2FB1"/>
    <w:rsid w:val="009C3322"/>
    <w:rsid w:val="009C4B55"/>
    <w:rsid w:val="009D3220"/>
    <w:rsid w:val="009D45FB"/>
    <w:rsid w:val="009D4997"/>
    <w:rsid w:val="009E3CC0"/>
    <w:rsid w:val="009E47E5"/>
    <w:rsid w:val="009E6A34"/>
    <w:rsid w:val="009F2ED5"/>
    <w:rsid w:val="00A04C1A"/>
    <w:rsid w:val="00A05F9D"/>
    <w:rsid w:val="00A06203"/>
    <w:rsid w:val="00A12DC2"/>
    <w:rsid w:val="00A372A9"/>
    <w:rsid w:val="00A42AFB"/>
    <w:rsid w:val="00A44627"/>
    <w:rsid w:val="00A4737E"/>
    <w:rsid w:val="00A502C1"/>
    <w:rsid w:val="00A5558A"/>
    <w:rsid w:val="00A63AD0"/>
    <w:rsid w:val="00A65311"/>
    <w:rsid w:val="00A7048A"/>
    <w:rsid w:val="00A7204A"/>
    <w:rsid w:val="00A942E5"/>
    <w:rsid w:val="00A979FA"/>
    <w:rsid w:val="00AA7CBA"/>
    <w:rsid w:val="00AD1A03"/>
    <w:rsid w:val="00AD423B"/>
    <w:rsid w:val="00AD5924"/>
    <w:rsid w:val="00AE0516"/>
    <w:rsid w:val="00AE248E"/>
    <w:rsid w:val="00AE6AD7"/>
    <w:rsid w:val="00B10492"/>
    <w:rsid w:val="00B174B5"/>
    <w:rsid w:val="00B21AA8"/>
    <w:rsid w:val="00B22AAC"/>
    <w:rsid w:val="00B23F75"/>
    <w:rsid w:val="00B25B28"/>
    <w:rsid w:val="00B31B5E"/>
    <w:rsid w:val="00B42AA3"/>
    <w:rsid w:val="00B47D21"/>
    <w:rsid w:val="00B727DA"/>
    <w:rsid w:val="00B80620"/>
    <w:rsid w:val="00B80926"/>
    <w:rsid w:val="00B82D42"/>
    <w:rsid w:val="00B85E5C"/>
    <w:rsid w:val="00B93E29"/>
    <w:rsid w:val="00B97745"/>
    <w:rsid w:val="00B97B1E"/>
    <w:rsid w:val="00BA68D8"/>
    <w:rsid w:val="00BB15BF"/>
    <w:rsid w:val="00BB5081"/>
    <w:rsid w:val="00BC2EB4"/>
    <w:rsid w:val="00BD20DB"/>
    <w:rsid w:val="00BF4D7C"/>
    <w:rsid w:val="00C028FF"/>
    <w:rsid w:val="00C1739D"/>
    <w:rsid w:val="00C24B8B"/>
    <w:rsid w:val="00C26F06"/>
    <w:rsid w:val="00C33239"/>
    <w:rsid w:val="00C335A5"/>
    <w:rsid w:val="00C344BF"/>
    <w:rsid w:val="00C35654"/>
    <w:rsid w:val="00C35820"/>
    <w:rsid w:val="00C459A2"/>
    <w:rsid w:val="00C55180"/>
    <w:rsid w:val="00C617D1"/>
    <w:rsid w:val="00C619F5"/>
    <w:rsid w:val="00C76AAE"/>
    <w:rsid w:val="00C77FDD"/>
    <w:rsid w:val="00C802BD"/>
    <w:rsid w:val="00C8641E"/>
    <w:rsid w:val="00C958D9"/>
    <w:rsid w:val="00CB11A3"/>
    <w:rsid w:val="00CB1A28"/>
    <w:rsid w:val="00CE0B84"/>
    <w:rsid w:val="00CE2698"/>
    <w:rsid w:val="00CE560F"/>
    <w:rsid w:val="00D02983"/>
    <w:rsid w:val="00D13AD2"/>
    <w:rsid w:val="00D2323C"/>
    <w:rsid w:val="00D23847"/>
    <w:rsid w:val="00D3555B"/>
    <w:rsid w:val="00D4307F"/>
    <w:rsid w:val="00D556A0"/>
    <w:rsid w:val="00D5768D"/>
    <w:rsid w:val="00D7016C"/>
    <w:rsid w:val="00D74668"/>
    <w:rsid w:val="00D7486B"/>
    <w:rsid w:val="00D76E52"/>
    <w:rsid w:val="00D776C7"/>
    <w:rsid w:val="00D810DD"/>
    <w:rsid w:val="00D8287E"/>
    <w:rsid w:val="00D83461"/>
    <w:rsid w:val="00D92DFD"/>
    <w:rsid w:val="00DA252F"/>
    <w:rsid w:val="00DA72CD"/>
    <w:rsid w:val="00DB0FAE"/>
    <w:rsid w:val="00E0297E"/>
    <w:rsid w:val="00E02D40"/>
    <w:rsid w:val="00E064B0"/>
    <w:rsid w:val="00E434B1"/>
    <w:rsid w:val="00E873A9"/>
    <w:rsid w:val="00E91116"/>
    <w:rsid w:val="00E96C61"/>
    <w:rsid w:val="00E97F3A"/>
    <w:rsid w:val="00EA502F"/>
    <w:rsid w:val="00EC08C5"/>
    <w:rsid w:val="00ED020D"/>
    <w:rsid w:val="00ED6B12"/>
    <w:rsid w:val="00EE1691"/>
    <w:rsid w:val="00EE490F"/>
    <w:rsid w:val="00EF2B45"/>
    <w:rsid w:val="00EF69B7"/>
    <w:rsid w:val="00F01896"/>
    <w:rsid w:val="00F02C99"/>
    <w:rsid w:val="00F039E0"/>
    <w:rsid w:val="00F11C83"/>
    <w:rsid w:val="00F15821"/>
    <w:rsid w:val="00F20DA9"/>
    <w:rsid w:val="00F236C3"/>
    <w:rsid w:val="00F35B02"/>
    <w:rsid w:val="00F47FFE"/>
    <w:rsid w:val="00F50654"/>
    <w:rsid w:val="00F52809"/>
    <w:rsid w:val="00F54C3D"/>
    <w:rsid w:val="00F64EDD"/>
    <w:rsid w:val="00F7626A"/>
    <w:rsid w:val="00F773F7"/>
    <w:rsid w:val="00F83490"/>
    <w:rsid w:val="00F9176E"/>
    <w:rsid w:val="00F91847"/>
    <w:rsid w:val="00FA3E2F"/>
    <w:rsid w:val="00FB3D5D"/>
    <w:rsid w:val="00FB700E"/>
    <w:rsid w:val="00FC2D18"/>
    <w:rsid w:val="00FC652C"/>
    <w:rsid w:val="00FD15CC"/>
    <w:rsid w:val="00FD4CC0"/>
    <w:rsid w:val="00FD73E4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0D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E4E61"/>
    <w:pPr>
      <w:keepNext/>
      <w:spacing w:after="0" w:line="240" w:lineRule="auto"/>
      <w:outlineLvl w:val="1"/>
    </w:pPr>
    <w:rPr>
      <w:rFonts w:eastAsia="Times New Roman" w:cstheme="minorHAnsi"/>
      <w:b/>
      <w:bCs/>
      <w:color w:val="52B5C2"/>
      <w:sz w:val="24"/>
      <w:szCs w:val="24"/>
      <w:lang w:bidi="ar-Y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0E4E61"/>
    <w:rPr>
      <w:rFonts w:eastAsia="Times New Roman" w:cstheme="minorHAnsi"/>
      <w:b/>
      <w:bCs/>
      <w:color w:val="52B5C2"/>
      <w:sz w:val="24"/>
      <w:szCs w:val="24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0D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1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1A6E2E"/>
    <w:pPr>
      <w:tabs>
        <w:tab w:val="right" w:leader="dot" w:pos="9016"/>
      </w:tabs>
      <w:spacing w:after="100"/>
      <w:ind w:left="220"/>
    </w:pPr>
    <w:rPr>
      <w:rFonts w:cstheme="minorHAnsi"/>
      <w:noProof/>
      <w:color w:val="FF0000"/>
      <w:sz w:val="28"/>
      <w:szCs w:val="28"/>
      <w:lang w:bidi="ar-YE"/>
    </w:rPr>
  </w:style>
  <w:style w:type="paragraph" w:styleId="TOC1">
    <w:name w:val="toc 1"/>
    <w:basedOn w:val="Normal"/>
    <w:next w:val="Normal"/>
    <w:autoRedefine/>
    <w:uiPriority w:val="39"/>
    <w:unhideWhenUsed/>
    <w:rsid w:val="00D556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56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6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4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3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3116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043116"/>
    <w:rPr>
      <w:rFonts w:ascii="DIN NEXT™ ARABIC MEDIUM" w:hAnsi="DIN NEXT™ ARABIC MEDIUM"/>
      <w:b/>
      <w:color w:val="52B5C2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E4E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10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492"/>
    <w:rPr>
      <w:color w:val="954F72" w:themeColor="followedHyperlink"/>
      <w:u w:val="single"/>
    </w:rPr>
  </w:style>
  <w:style w:type="paragraph" w:styleId="BlockText">
    <w:name w:val="Block Text"/>
    <w:basedOn w:val="Normal"/>
    <w:rsid w:val="00303FE9"/>
    <w:pPr>
      <w:spacing w:after="0" w:line="240" w:lineRule="auto"/>
      <w:ind w:left="-180" w:right="-180"/>
      <w:jc w:val="lowKashida"/>
    </w:pPr>
    <w:rPr>
      <w:rFonts w:ascii="Times New Roman" w:eastAsia="Times New Roman" w:hAnsi="Times New Roman" w:cs="Times New Roman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ordfast.com/" TargetMode="External"/><Relationship Id="rId18" Type="http://schemas.openxmlformats.org/officeDocument/2006/relationships/hyperlink" Target="https://www.youtube.com/watch?v=46rUOOmNlk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matecat.com/" TargetMode="External"/><Relationship Id="rId17" Type="http://schemas.openxmlformats.org/officeDocument/2006/relationships/hyperlink" Target="https://phrase.com/blog/posts/translation-technolog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martcat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dl.edu.sa/sdlportal/en/publishers.aspx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trados.c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b9U_FUanes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moq.com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BA2BB03584832AA880C5E1F53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9F8-B969-4ACC-B254-636A8DF5B4E1}"/>
      </w:docPartPr>
      <w:docPartBody>
        <w:p w:rsidR="00ED14A8" w:rsidRDefault="00470F03" w:rsidP="00470F03">
          <w:pPr>
            <w:pStyle w:val="7C0BA2BB03584832AA880C5E1F530931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panose1 w:val="020B0604020202020204"/>
    <w:charset w:val="00"/>
    <w:family w:val="auto"/>
    <w:pitch w:val="default"/>
  </w:font>
  <w:font w:name="SimplifiedArab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altName w:val="Cambria"/>
    <w:panose1 w:val="020B0604020202020204"/>
    <w:charset w:val="00"/>
    <w:family w:val="roman"/>
    <w:notTrueType/>
    <w:pitch w:val="default"/>
  </w:font>
  <w:font w:name="AXtManalBold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panose1 w:val="020B0604020202020204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F9"/>
    <w:rsid w:val="0003509A"/>
    <w:rsid w:val="0011483C"/>
    <w:rsid w:val="00117846"/>
    <w:rsid w:val="001F5CBE"/>
    <w:rsid w:val="00237DBA"/>
    <w:rsid w:val="00283175"/>
    <w:rsid w:val="00366815"/>
    <w:rsid w:val="00372858"/>
    <w:rsid w:val="00386688"/>
    <w:rsid w:val="003D50AA"/>
    <w:rsid w:val="00416A87"/>
    <w:rsid w:val="00454474"/>
    <w:rsid w:val="00470F03"/>
    <w:rsid w:val="00537B09"/>
    <w:rsid w:val="005F23DE"/>
    <w:rsid w:val="007018F9"/>
    <w:rsid w:val="00975F33"/>
    <w:rsid w:val="00A04C52"/>
    <w:rsid w:val="00A07CBB"/>
    <w:rsid w:val="00B831D1"/>
    <w:rsid w:val="00D22251"/>
    <w:rsid w:val="00D241ED"/>
    <w:rsid w:val="00D47B0F"/>
    <w:rsid w:val="00D900A2"/>
    <w:rsid w:val="00ED14A8"/>
    <w:rsid w:val="00E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F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18F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18F9"/>
    <w:rPr>
      <w:rFonts w:eastAsiaTheme="minorHAnsi"/>
    </w:rPr>
  </w:style>
  <w:style w:type="paragraph" w:customStyle="1" w:styleId="7C0BA2BB03584832AA880C5E1F530931">
    <w:name w:val="7C0BA2BB03584832AA880C5E1F530931"/>
    <w:rsid w:val="0047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A6C3F-CDFA-43B4-9A87-CF7C42056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68488-AB19-4FB3-88A6-5E99BBD1E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F7E73-3B5C-4732-A555-E83C4F276240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4.xml><?xml version="1.0" encoding="utf-8"?>
<ds:datastoreItem xmlns:ds="http://schemas.openxmlformats.org/officeDocument/2006/customXml" ds:itemID="{35784F63-2873-4442-8EEC-16DF9D7B9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1481</Words>
  <Characters>8447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Eisa</cp:lastModifiedBy>
  <cp:revision>39</cp:revision>
  <cp:lastPrinted>2023-12-05T04:44:00Z</cp:lastPrinted>
  <dcterms:created xsi:type="dcterms:W3CDTF">2023-01-11T08:44:00Z</dcterms:created>
  <dcterms:modified xsi:type="dcterms:W3CDTF">2024-04-05T15:12:00Z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121200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ammarlyDocumentId">
    <vt:lpwstr>86cc3dd77043ad5b3155bc1a667ed86021e4b6d8982b0d1e7778998349af356e</vt:lpwstr>
  </property>
</Properties>
</file>